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DBA6F" w14:textId="236B4B19" w:rsidR="00C32B25" w:rsidRPr="00C32B25" w:rsidRDefault="00ED550F" w:rsidP="00C32B25">
      <w:pPr>
        <w:spacing w:before="40" w:after="40"/>
        <w:jc w:val="center"/>
        <w:rPr>
          <w:rFonts w:ascii="Times New Roman" w:hAnsi="Times New Roman" w:cs="Times New Roman"/>
          <w:b/>
          <w:bCs/>
          <w:sz w:val="25"/>
          <w:szCs w:val="25"/>
          <w:lang w:val="vi-VN"/>
        </w:rPr>
      </w:pPr>
      <w:r w:rsidRPr="00C32B25">
        <w:rPr>
          <w:rFonts w:ascii="Times New Roman" w:hAnsi="Times New Roman" w:cs="Times New Roman"/>
          <w:b/>
          <w:bCs/>
          <w:sz w:val="25"/>
          <w:szCs w:val="25"/>
        </w:rPr>
        <w:t>NÂNG</w:t>
      </w:r>
      <w:r w:rsidRPr="00C32B25">
        <w:rPr>
          <w:rFonts w:ascii="Times New Roman" w:hAnsi="Times New Roman" w:cs="Times New Roman"/>
          <w:b/>
          <w:bCs/>
          <w:sz w:val="25"/>
          <w:szCs w:val="25"/>
          <w:lang w:val="vi-VN"/>
        </w:rPr>
        <w:t xml:space="preserve"> CAO HIỆU QUẢ </w:t>
      </w:r>
      <w:r w:rsidR="005E052F" w:rsidRPr="00C32B25">
        <w:rPr>
          <w:rFonts w:ascii="Times New Roman" w:hAnsi="Times New Roman" w:cs="Times New Roman"/>
          <w:b/>
          <w:bCs/>
          <w:sz w:val="25"/>
          <w:szCs w:val="25"/>
        </w:rPr>
        <w:t>GIÁO DỤC HƯỚNG NGHIỆ</w:t>
      </w:r>
      <w:r w:rsidR="00C32B25">
        <w:rPr>
          <w:rFonts w:ascii="Times New Roman" w:hAnsi="Times New Roman" w:cs="Times New Roman"/>
          <w:b/>
          <w:bCs/>
          <w:sz w:val="25"/>
          <w:szCs w:val="25"/>
        </w:rPr>
        <w:t>P</w:t>
      </w:r>
      <w:r w:rsidR="00C32B25">
        <w:rPr>
          <w:rFonts w:ascii="Times New Roman" w:hAnsi="Times New Roman" w:cs="Times New Roman"/>
          <w:b/>
          <w:bCs/>
          <w:sz w:val="25"/>
          <w:szCs w:val="25"/>
          <w:lang w:val="vi-VN"/>
        </w:rPr>
        <w:t xml:space="preserve"> </w:t>
      </w:r>
    </w:p>
    <w:p w14:paraId="7ACDCE3B" w14:textId="77777777" w:rsidR="00C32B25" w:rsidRDefault="005E052F" w:rsidP="00C32B25">
      <w:pPr>
        <w:spacing w:before="40" w:after="40"/>
        <w:jc w:val="center"/>
        <w:rPr>
          <w:rFonts w:ascii="Times New Roman" w:hAnsi="Times New Roman" w:cs="Times New Roman"/>
          <w:b/>
          <w:bCs/>
          <w:sz w:val="25"/>
          <w:szCs w:val="25"/>
        </w:rPr>
      </w:pPr>
      <w:r w:rsidRPr="00C32B25">
        <w:rPr>
          <w:rFonts w:ascii="Times New Roman" w:hAnsi="Times New Roman" w:cs="Times New Roman"/>
          <w:b/>
          <w:bCs/>
          <w:sz w:val="25"/>
          <w:szCs w:val="25"/>
        </w:rPr>
        <w:t xml:space="preserve">CHO HỌC SINH TRUNG HỌC PHỔ THÔNG </w:t>
      </w:r>
      <w:r w:rsidR="00387A74" w:rsidRPr="00C32B25">
        <w:rPr>
          <w:rFonts w:ascii="Times New Roman" w:hAnsi="Times New Roman" w:cs="Times New Roman"/>
          <w:b/>
          <w:bCs/>
          <w:sz w:val="25"/>
          <w:szCs w:val="25"/>
        </w:rPr>
        <w:t xml:space="preserve">Ở TỈNH THỪA THIÊN HUẾ </w:t>
      </w:r>
    </w:p>
    <w:p w14:paraId="33DF6BFD" w14:textId="446D949C" w:rsidR="005E052F" w:rsidRPr="00C32B25" w:rsidRDefault="005E052F" w:rsidP="00C32B25">
      <w:pPr>
        <w:spacing w:before="40" w:after="40"/>
        <w:jc w:val="center"/>
        <w:rPr>
          <w:rFonts w:ascii="Times New Roman" w:hAnsi="Times New Roman" w:cs="Times New Roman"/>
          <w:b/>
          <w:bCs/>
          <w:sz w:val="25"/>
          <w:szCs w:val="25"/>
        </w:rPr>
      </w:pPr>
      <w:r w:rsidRPr="00C32B25">
        <w:rPr>
          <w:rFonts w:ascii="Times New Roman" w:hAnsi="Times New Roman" w:cs="Times New Roman"/>
          <w:b/>
          <w:bCs/>
          <w:sz w:val="25"/>
          <w:szCs w:val="25"/>
        </w:rPr>
        <w:t>QUA MÔN ĐỊA LÍ</w:t>
      </w:r>
    </w:p>
    <w:p w14:paraId="10913525" w14:textId="77777777" w:rsidR="00C32B25" w:rsidRDefault="00C32B25" w:rsidP="00C32B25">
      <w:pPr>
        <w:jc w:val="right"/>
        <w:rPr>
          <w:rFonts w:ascii="Times New Roman" w:hAnsi="Times New Roman" w:cs="Times New Roman"/>
          <w:bCs/>
          <w:i/>
          <w:sz w:val="22"/>
          <w:szCs w:val="22"/>
        </w:rPr>
      </w:pPr>
    </w:p>
    <w:p w14:paraId="753FE3CE" w14:textId="6A3EA87A" w:rsidR="00C32B25" w:rsidRDefault="00C32B25" w:rsidP="00C32B25">
      <w:pPr>
        <w:jc w:val="right"/>
        <w:rPr>
          <w:rFonts w:ascii="Times New Roman" w:hAnsi="Times New Roman" w:cs="Times New Roman"/>
          <w:bCs/>
          <w:i/>
          <w:sz w:val="22"/>
          <w:szCs w:val="22"/>
        </w:rPr>
      </w:pPr>
      <w:r w:rsidRPr="00C32B25">
        <w:rPr>
          <w:rFonts w:ascii="Times New Roman" w:hAnsi="Times New Roman" w:cs="Times New Roman"/>
          <w:bCs/>
          <w:i/>
          <w:sz w:val="22"/>
          <w:szCs w:val="22"/>
        </w:rPr>
        <w:t>HUỲNH THỊ DIỄM HẰNG</w:t>
      </w:r>
      <w:r>
        <w:rPr>
          <w:rFonts w:ascii="Times New Roman" w:hAnsi="Times New Roman" w:cs="Times New Roman"/>
          <w:bCs/>
          <w:i/>
          <w:sz w:val="22"/>
          <w:szCs w:val="22"/>
          <w:vertAlign w:val="superscript"/>
          <w:lang w:val="vi-VN"/>
        </w:rPr>
        <w:t>*</w:t>
      </w:r>
      <w:r w:rsidRPr="00C32B25">
        <w:rPr>
          <w:rFonts w:ascii="Times New Roman" w:hAnsi="Times New Roman" w:cs="Times New Roman"/>
          <w:bCs/>
          <w:i/>
          <w:sz w:val="22"/>
          <w:szCs w:val="22"/>
        </w:rPr>
        <w:t>, MAI VĂN CHÂN</w:t>
      </w:r>
    </w:p>
    <w:p w14:paraId="645194DB" w14:textId="2F134029" w:rsidR="00665378" w:rsidRPr="00C32B25" w:rsidRDefault="00C32B25" w:rsidP="00C32B25">
      <w:pPr>
        <w:jc w:val="right"/>
        <w:rPr>
          <w:rFonts w:ascii="Times New Roman" w:hAnsi="Times New Roman" w:cs="Times New Roman"/>
          <w:bCs/>
          <w:i/>
          <w:sz w:val="22"/>
          <w:szCs w:val="22"/>
        </w:rPr>
      </w:pPr>
      <w:r w:rsidRPr="00C32B25">
        <w:rPr>
          <w:rFonts w:ascii="Times New Roman" w:hAnsi="Times New Roman" w:cs="Times New Roman"/>
          <w:bCs/>
          <w:i/>
          <w:sz w:val="22"/>
          <w:szCs w:val="22"/>
        </w:rPr>
        <w:t>LÊ PHÚC CHI LĂNG, TRẦN VĂN PHẨM</w:t>
      </w:r>
    </w:p>
    <w:p w14:paraId="4050B7B2" w14:textId="28C886DA" w:rsidR="0066120F" w:rsidRDefault="00665378" w:rsidP="00C32B25">
      <w:pPr>
        <w:jc w:val="right"/>
        <w:rPr>
          <w:rFonts w:ascii="Times New Roman" w:hAnsi="Times New Roman" w:cs="Times New Roman"/>
          <w:bCs/>
          <w:i/>
          <w:sz w:val="22"/>
          <w:szCs w:val="22"/>
        </w:rPr>
      </w:pPr>
      <w:r w:rsidRPr="00C32B25">
        <w:rPr>
          <w:rFonts w:ascii="Times New Roman" w:hAnsi="Times New Roman" w:cs="Times New Roman"/>
          <w:bCs/>
          <w:i/>
          <w:sz w:val="22"/>
          <w:szCs w:val="22"/>
        </w:rPr>
        <w:t>Trường Đại học Sư phạm, Đại học Huế</w:t>
      </w:r>
    </w:p>
    <w:p w14:paraId="00D23B52" w14:textId="0A2B6C1C" w:rsidR="00C32B25" w:rsidRPr="00C32B25" w:rsidRDefault="00C32B25" w:rsidP="00C32B25">
      <w:pPr>
        <w:jc w:val="right"/>
        <w:rPr>
          <w:rFonts w:ascii="Times New Roman" w:hAnsi="Times New Roman" w:cs="Times New Roman"/>
          <w:bCs/>
          <w:i/>
          <w:sz w:val="22"/>
          <w:szCs w:val="22"/>
        </w:rPr>
      </w:pPr>
      <w:r w:rsidRPr="00C32B25">
        <w:rPr>
          <w:rFonts w:ascii="Times New Roman" w:hAnsi="Times New Roman" w:cs="Times New Roman"/>
          <w:bCs/>
          <w:i/>
          <w:sz w:val="22"/>
          <w:szCs w:val="22"/>
        </w:rPr>
        <w:t xml:space="preserve">Email: </w:t>
      </w:r>
      <w:hyperlink r:id="rId8" w:tgtFrame="_blank" w:history="1">
        <w:r w:rsidRPr="00C32B25">
          <w:rPr>
            <w:rFonts w:ascii="Times New Roman" w:hAnsi="Times New Roman" w:cs="Times New Roman"/>
            <w:bCs/>
            <w:i/>
            <w:sz w:val="22"/>
            <w:szCs w:val="22"/>
          </w:rPr>
          <w:t>htdhang@dhsphue.edu.vn</w:t>
        </w:r>
      </w:hyperlink>
    </w:p>
    <w:p w14:paraId="2DB09486" w14:textId="77777777" w:rsidR="00C32B25" w:rsidRPr="00C32B25" w:rsidRDefault="00C32B25" w:rsidP="00C32B25">
      <w:pPr>
        <w:jc w:val="right"/>
        <w:rPr>
          <w:rFonts w:ascii="Times New Roman" w:hAnsi="Times New Roman" w:cs="Times New Roman"/>
          <w:b/>
          <w:bCs/>
          <w:i/>
          <w:iCs/>
          <w:sz w:val="22"/>
          <w:szCs w:val="22"/>
        </w:rPr>
      </w:pPr>
    </w:p>
    <w:p w14:paraId="37A81C7B" w14:textId="2CF76857" w:rsidR="00221FF3" w:rsidRPr="00C32B25" w:rsidRDefault="005E052F" w:rsidP="00C32B25">
      <w:pPr>
        <w:ind w:left="851" w:right="851"/>
        <w:jc w:val="both"/>
        <w:rPr>
          <w:rFonts w:ascii="Times New Roman" w:hAnsi="Times New Roman" w:cs="Times New Roman"/>
          <w:sz w:val="22"/>
          <w:szCs w:val="22"/>
          <w:lang w:val="vi-VN"/>
        </w:rPr>
      </w:pPr>
      <w:r w:rsidRPr="00C32B25">
        <w:rPr>
          <w:rFonts w:ascii="Times New Roman" w:hAnsi="Times New Roman" w:cs="Times New Roman"/>
          <w:b/>
          <w:bCs/>
          <w:sz w:val="22"/>
          <w:szCs w:val="22"/>
        </w:rPr>
        <w:t>Tóm tắt</w:t>
      </w:r>
      <w:r w:rsidR="00ED550F" w:rsidRPr="00C32B25">
        <w:rPr>
          <w:rFonts w:ascii="Times New Roman" w:hAnsi="Times New Roman" w:cs="Times New Roman"/>
          <w:b/>
          <w:bCs/>
          <w:color w:val="000000" w:themeColor="text1"/>
          <w:sz w:val="22"/>
          <w:szCs w:val="22"/>
          <w:lang w:val="vi-VN"/>
        </w:rPr>
        <w:t xml:space="preserve">: </w:t>
      </w:r>
      <w:r w:rsidR="00ED550F" w:rsidRPr="00C32B25">
        <w:rPr>
          <w:rFonts w:ascii="Times New Roman" w:hAnsi="Times New Roman" w:cs="Times New Roman"/>
          <w:color w:val="000000" w:themeColor="text1"/>
          <w:sz w:val="22"/>
          <w:szCs w:val="22"/>
          <w:lang w:val="vi-VN"/>
        </w:rPr>
        <w:t>Vấn đề giáo dục hướng nghiệp cho học sinh Trung học phổ thông (THPT) đã được Bộ Giáo dục</w:t>
      </w:r>
      <w:r w:rsidR="00ED550F" w:rsidRPr="00C32B25">
        <w:rPr>
          <w:rFonts w:ascii="Times New Roman" w:hAnsi="Times New Roman" w:cs="Times New Roman"/>
          <w:b/>
          <w:bCs/>
          <w:color w:val="000000" w:themeColor="text1"/>
          <w:sz w:val="22"/>
          <w:szCs w:val="22"/>
          <w:lang w:val="vi-VN"/>
        </w:rPr>
        <w:t xml:space="preserve"> </w:t>
      </w:r>
      <w:r w:rsidR="00ED550F" w:rsidRPr="00C32B25">
        <w:rPr>
          <w:rFonts w:ascii="Times New Roman" w:hAnsi="Times New Roman" w:cs="Times New Roman"/>
          <w:color w:val="000000" w:themeColor="text1"/>
          <w:sz w:val="22"/>
          <w:szCs w:val="22"/>
          <w:lang w:val="vi-VN"/>
        </w:rPr>
        <w:t>đặ</w:t>
      </w:r>
      <w:r w:rsidR="00F72769" w:rsidRPr="00C32B25">
        <w:rPr>
          <w:rFonts w:ascii="Times New Roman" w:hAnsi="Times New Roman" w:cs="Times New Roman"/>
          <w:color w:val="000000" w:themeColor="text1"/>
          <w:sz w:val="22"/>
          <w:szCs w:val="22"/>
          <w:lang w:val="vi-VN"/>
        </w:rPr>
        <w:t>t</w:t>
      </w:r>
      <w:r w:rsidR="00ED550F" w:rsidRPr="00C32B25">
        <w:rPr>
          <w:rFonts w:ascii="Times New Roman" w:hAnsi="Times New Roman" w:cs="Times New Roman"/>
          <w:color w:val="000000" w:themeColor="text1"/>
          <w:sz w:val="22"/>
          <w:szCs w:val="22"/>
          <w:lang w:val="vi-VN"/>
        </w:rPr>
        <w:t xml:space="preserve"> ra từ nhiều năm trước [2]. Một trong những cách thức </w:t>
      </w:r>
      <w:r w:rsidR="0077669C" w:rsidRPr="00C32B25">
        <w:rPr>
          <w:rFonts w:ascii="Times New Roman" w:hAnsi="Times New Roman" w:cs="Times New Roman"/>
          <w:color w:val="000000" w:themeColor="text1"/>
          <w:sz w:val="22"/>
          <w:szCs w:val="22"/>
          <w:lang w:val="vi-VN"/>
        </w:rPr>
        <w:t xml:space="preserve">giáo dục là dạy học tích hợp </w:t>
      </w:r>
      <w:r w:rsidR="00387A74" w:rsidRPr="00C32B25">
        <w:rPr>
          <w:rFonts w:ascii="Times New Roman" w:hAnsi="Times New Roman" w:cs="Times New Roman"/>
          <w:color w:val="000000" w:themeColor="text1"/>
          <w:sz w:val="22"/>
          <w:szCs w:val="22"/>
        </w:rPr>
        <w:t>giáo dục hướng nghiệp</w:t>
      </w:r>
      <w:r w:rsidR="0077669C" w:rsidRPr="00C32B25">
        <w:rPr>
          <w:rFonts w:ascii="Times New Roman" w:hAnsi="Times New Roman" w:cs="Times New Roman"/>
          <w:color w:val="000000" w:themeColor="text1"/>
          <w:sz w:val="22"/>
          <w:szCs w:val="22"/>
          <w:lang w:val="vi-VN"/>
        </w:rPr>
        <w:t xml:space="preserve">. Môn Địa lí có nhiều cơ hội để tiến hành </w:t>
      </w:r>
      <w:r w:rsidR="00387A74" w:rsidRPr="00C32B25">
        <w:rPr>
          <w:rFonts w:ascii="Times New Roman" w:hAnsi="Times New Roman" w:cs="Times New Roman"/>
          <w:color w:val="000000" w:themeColor="text1"/>
          <w:sz w:val="22"/>
          <w:szCs w:val="22"/>
        </w:rPr>
        <w:t>giáo dục hướng nghiệp</w:t>
      </w:r>
      <w:r w:rsidR="0077669C" w:rsidRPr="00C32B25">
        <w:rPr>
          <w:rFonts w:ascii="Times New Roman" w:hAnsi="Times New Roman" w:cs="Times New Roman"/>
          <w:color w:val="000000" w:themeColor="text1"/>
          <w:sz w:val="22"/>
          <w:szCs w:val="22"/>
          <w:lang w:val="vi-VN"/>
        </w:rPr>
        <w:t xml:space="preserve"> và được tiến hành ở các trường THPT trên địa bàn tỉnh Thừa Thiên Huế, tuy nhiên vẫn chưa đạt hiệu quả cao. Kết quả khảo sát ở một số trường cho thấy còn nhiều vấn đề cần giải quyết trong dạy học tích hợp để </w:t>
      </w:r>
      <w:r w:rsidR="00387A74" w:rsidRPr="00C32B25">
        <w:rPr>
          <w:rFonts w:ascii="Times New Roman" w:hAnsi="Times New Roman" w:cs="Times New Roman"/>
          <w:color w:val="000000" w:themeColor="text1"/>
          <w:sz w:val="22"/>
          <w:szCs w:val="22"/>
        </w:rPr>
        <w:t>giáo dục hướng nghiệp</w:t>
      </w:r>
      <w:r w:rsidR="0077669C" w:rsidRPr="00C32B25">
        <w:rPr>
          <w:rFonts w:ascii="Times New Roman" w:hAnsi="Times New Roman" w:cs="Times New Roman"/>
          <w:color w:val="000000" w:themeColor="text1"/>
          <w:sz w:val="22"/>
          <w:szCs w:val="22"/>
          <w:lang w:val="vi-VN"/>
        </w:rPr>
        <w:t xml:space="preserve"> qua môn Địa lí, đó là: (i) Xác định nội dung </w:t>
      </w:r>
      <w:r w:rsidR="00387A74" w:rsidRPr="00C32B25">
        <w:rPr>
          <w:rFonts w:ascii="Times New Roman" w:hAnsi="Times New Roman" w:cs="Times New Roman"/>
          <w:color w:val="000000" w:themeColor="text1"/>
          <w:sz w:val="22"/>
          <w:szCs w:val="22"/>
        </w:rPr>
        <w:t>giáo dục hướng nghiệp</w:t>
      </w:r>
      <w:r w:rsidR="0077669C" w:rsidRPr="00C32B25">
        <w:rPr>
          <w:rFonts w:ascii="Times New Roman" w:hAnsi="Times New Roman" w:cs="Times New Roman"/>
          <w:color w:val="000000" w:themeColor="text1"/>
          <w:sz w:val="22"/>
          <w:szCs w:val="22"/>
          <w:lang w:val="vi-VN"/>
        </w:rPr>
        <w:t xml:space="preserve">; (ii) Thời gian tích hợp; (iii) Phương tiện, phương pháp, hình thức tổ chức dạy học ; (iv) Các hướng dẫn cụ thể trong </w:t>
      </w:r>
      <w:r w:rsidR="00387A74" w:rsidRPr="00C32B25">
        <w:rPr>
          <w:rFonts w:ascii="Times New Roman" w:hAnsi="Times New Roman" w:cs="Times New Roman"/>
          <w:color w:val="000000" w:themeColor="text1"/>
          <w:sz w:val="22"/>
          <w:szCs w:val="22"/>
        </w:rPr>
        <w:t>giáo dục hướng nghiệp</w:t>
      </w:r>
      <w:r w:rsidR="0077669C" w:rsidRPr="00C32B25">
        <w:rPr>
          <w:rFonts w:ascii="Times New Roman" w:hAnsi="Times New Roman" w:cs="Times New Roman"/>
          <w:color w:val="000000" w:themeColor="text1"/>
          <w:sz w:val="22"/>
          <w:szCs w:val="22"/>
          <w:lang w:val="vi-VN"/>
        </w:rPr>
        <w:t xml:space="preserve"> qua môn Địa lí cho giáo viên; </w:t>
      </w:r>
      <w:r w:rsidR="00F72769" w:rsidRPr="00C32B25">
        <w:rPr>
          <w:rFonts w:ascii="Times New Roman" w:hAnsi="Times New Roman" w:cs="Times New Roman"/>
          <w:color w:val="000000" w:themeColor="text1"/>
          <w:sz w:val="22"/>
          <w:szCs w:val="22"/>
          <w:lang w:val="vi-VN"/>
        </w:rPr>
        <w:t xml:space="preserve">(v) Nâng cao nhu cầu hướng nghiệp của học sinh. Nhằm nâng cao hiệu quả </w:t>
      </w:r>
      <w:r w:rsidR="00387A74" w:rsidRPr="00C32B25">
        <w:rPr>
          <w:rFonts w:ascii="Times New Roman" w:hAnsi="Times New Roman" w:cs="Times New Roman"/>
          <w:color w:val="000000" w:themeColor="text1"/>
          <w:sz w:val="22"/>
          <w:szCs w:val="22"/>
        </w:rPr>
        <w:t>giáo dục hướng nghiệp</w:t>
      </w:r>
      <w:r w:rsidR="00F72769" w:rsidRPr="00C32B25">
        <w:rPr>
          <w:rFonts w:ascii="Times New Roman" w:hAnsi="Times New Roman" w:cs="Times New Roman"/>
          <w:color w:val="000000" w:themeColor="text1"/>
          <w:sz w:val="22"/>
          <w:szCs w:val="22"/>
          <w:lang w:val="vi-VN"/>
        </w:rPr>
        <w:t xml:space="preserve">, rất cần thiết phải áp dụng một số giải pháp về xây dựng nội dung, kế hoạch tích hợp, tập huấn trao đổi về phương pháp, hình thức tổ chức dạy học tích hợp để </w:t>
      </w:r>
      <w:r w:rsidR="00387A74" w:rsidRPr="00C32B25">
        <w:rPr>
          <w:rFonts w:ascii="Times New Roman" w:hAnsi="Times New Roman" w:cs="Times New Roman"/>
          <w:color w:val="000000" w:themeColor="text1"/>
          <w:sz w:val="22"/>
          <w:szCs w:val="22"/>
        </w:rPr>
        <w:t>giáo dục hướng nghiệp</w:t>
      </w:r>
      <w:r w:rsidR="00F72769" w:rsidRPr="00C32B25">
        <w:rPr>
          <w:rFonts w:ascii="Times New Roman" w:hAnsi="Times New Roman" w:cs="Times New Roman"/>
          <w:color w:val="000000" w:themeColor="text1"/>
          <w:sz w:val="22"/>
          <w:szCs w:val="22"/>
          <w:lang w:val="vi-VN"/>
        </w:rPr>
        <w:t xml:space="preserve"> qua môn Đị</w:t>
      </w:r>
      <w:r w:rsidR="00C32B25">
        <w:rPr>
          <w:rFonts w:ascii="Times New Roman" w:hAnsi="Times New Roman" w:cs="Times New Roman"/>
          <w:color w:val="000000" w:themeColor="text1"/>
          <w:sz w:val="22"/>
          <w:szCs w:val="22"/>
          <w:lang w:val="vi-VN"/>
        </w:rPr>
        <w:t>a lí.</w:t>
      </w:r>
    </w:p>
    <w:p w14:paraId="7064A014" w14:textId="2CD170CB" w:rsidR="005E052F" w:rsidRPr="00C32B25" w:rsidRDefault="005E052F" w:rsidP="00C32B25">
      <w:pPr>
        <w:spacing w:before="120"/>
        <w:ind w:left="851" w:right="851"/>
        <w:jc w:val="both"/>
        <w:rPr>
          <w:rFonts w:ascii="Times New Roman" w:hAnsi="Times New Roman" w:cs="Times New Roman"/>
          <w:iCs/>
          <w:color w:val="000000" w:themeColor="text1"/>
          <w:sz w:val="22"/>
          <w:szCs w:val="22"/>
          <w:lang w:val="vi-VN"/>
        </w:rPr>
      </w:pPr>
      <w:r w:rsidRPr="00C32B25">
        <w:rPr>
          <w:rFonts w:ascii="Times New Roman" w:hAnsi="Times New Roman" w:cs="Times New Roman"/>
          <w:b/>
          <w:iCs/>
          <w:color w:val="000000" w:themeColor="text1"/>
          <w:sz w:val="22"/>
          <w:szCs w:val="22"/>
          <w:lang w:val="vi-VN"/>
        </w:rPr>
        <w:t>Từ khoá:</w:t>
      </w:r>
      <w:r w:rsidR="00F72769" w:rsidRPr="00C32B25">
        <w:rPr>
          <w:rFonts w:ascii="Times New Roman" w:hAnsi="Times New Roman" w:cs="Times New Roman"/>
          <w:iCs/>
          <w:color w:val="000000" w:themeColor="text1"/>
          <w:sz w:val="22"/>
          <w:szCs w:val="22"/>
          <w:lang w:val="vi-VN"/>
        </w:rPr>
        <w:t xml:space="preserve"> Nâng cao hiệu quả</w:t>
      </w:r>
      <w:r w:rsidRPr="00C32B25">
        <w:rPr>
          <w:rFonts w:ascii="Times New Roman" w:hAnsi="Times New Roman" w:cs="Times New Roman"/>
          <w:iCs/>
          <w:color w:val="000000" w:themeColor="text1"/>
          <w:sz w:val="22"/>
          <w:szCs w:val="22"/>
          <w:lang w:val="vi-VN"/>
        </w:rPr>
        <w:t>, giáo dục hướng nghiệp, Đị</w:t>
      </w:r>
      <w:r w:rsidR="005F05A9" w:rsidRPr="00C32B25">
        <w:rPr>
          <w:rFonts w:ascii="Times New Roman" w:hAnsi="Times New Roman" w:cs="Times New Roman"/>
          <w:iCs/>
          <w:color w:val="000000" w:themeColor="text1"/>
          <w:sz w:val="22"/>
          <w:szCs w:val="22"/>
          <w:lang w:val="vi-VN"/>
        </w:rPr>
        <w:t xml:space="preserve">a lí, </w:t>
      </w:r>
      <w:r w:rsidR="00387A74" w:rsidRPr="00C32B25">
        <w:rPr>
          <w:rFonts w:ascii="Times New Roman" w:hAnsi="Times New Roman" w:cs="Times New Roman"/>
          <w:iCs/>
          <w:color w:val="000000" w:themeColor="text1"/>
          <w:sz w:val="22"/>
          <w:szCs w:val="22"/>
        </w:rPr>
        <w:t>trung học phổ thông</w:t>
      </w:r>
      <w:r w:rsidR="005F05A9" w:rsidRPr="00C32B25">
        <w:rPr>
          <w:rFonts w:ascii="Times New Roman" w:hAnsi="Times New Roman" w:cs="Times New Roman"/>
          <w:iCs/>
          <w:color w:val="000000" w:themeColor="text1"/>
          <w:sz w:val="22"/>
          <w:szCs w:val="22"/>
          <w:lang w:val="vi-VN"/>
        </w:rPr>
        <w:t>.</w:t>
      </w:r>
    </w:p>
    <w:p w14:paraId="4697E2AB" w14:textId="77777777" w:rsidR="00267BC8" w:rsidRDefault="00267BC8" w:rsidP="00C32B25">
      <w:pPr>
        <w:jc w:val="both"/>
        <w:rPr>
          <w:rFonts w:ascii="Times New Roman" w:hAnsi="Times New Roman" w:cs="Times New Roman"/>
          <w:bCs/>
          <w:lang w:val="vi-VN"/>
        </w:rPr>
      </w:pPr>
    </w:p>
    <w:p w14:paraId="51F0892B" w14:textId="77777777" w:rsidR="005E052F" w:rsidRPr="00267BC8" w:rsidRDefault="005E052F" w:rsidP="00C32B25">
      <w:pPr>
        <w:jc w:val="both"/>
        <w:rPr>
          <w:rFonts w:ascii="Times New Roman" w:hAnsi="Times New Roman" w:cs="Times New Roman"/>
          <w:bCs/>
          <w:lang w:val="vi-VN"/>
        </w:rPr>
      </w:pPr>
      <w:r w:rsidRPr="00267BC8">
        <w:rPr>
          <w:rFonts w:ascii="Times New Roman" w:hAnsi="Times New Roman" w:cs="Times New Roman"/>
          <w:bCs/>
          <w:lang w:val="vi-VN"/>
        </w:rPr>
        <w:t>1. ĐẶT VẤN ĐỀ</w:t>
      </w:r>
    </w:p>
    <w:p w14:paraId="5EEAD310" w14:textId="2D25978A" w:rsidR="007A5A15" w:rsidRPr="00387A74" w:rsidRDefault="00355FE9" w:rsidP="00267BC8">
      <w:pPr>
        <w:spacing w:before="120"/>
        <w:jc w:val="both"/>
        <w:rPr>
          <w:rFonts w:ascii="Times New Roman" w:hAnsi="Times New Roman" w:cs="Times New Roman"/>
          <w:lang w:val="vi-VN"/>
        </w:rPr>
      </w:pPr>
      <w:r w:rsidRPr="00387A74">
        <w:rPr>
          <w:rFonts w:ascii="Times New Roman" w:hAnsi="Times New Roman" w:cs="Times New Roman"/>
          <w:lang w:val="vi-VN"/>
        </w:rPr>
        <w:t>Giáo dục hướng nghiệ</w:t>
      </w:r>
      <w:r w:rsidR="005F05A9" w:rsidRPr="00387A74">
        <w:rPr>
          <w:rFonts w:ascii="Times New Roman" w:hAnsi="Times New Roman" w:cs="Times New Roman"/>
          <w:lang w:val="vi-VN"/>
        </w:rPr>
        <w:t>p [4]</w:t>
      </w:r>
      <w:r w:rsidRPr="00387A74">
        <w:rPr>
          <w:rFonts w:ascii="Times New Roman" w:hAnsi="Times New Roman" w:cs="Times New Roman"/>
          <w:lang w:val="vi-VN"/>
        </w:rPr>
        <w:t xml:space="preserve"> </w:t>
      </w:r>
      <w:r w:rsidR="00F72769" w:rsidRPr="00387A74">
        <w:rPr>
          <w:rFonts w:ascii="Times New Roman" w:hAnsi="Times New Roman" w:cs="Times New Roman"/>
          <w:lang w:val="vi-VN"/>
        </w:rPr>
        <w:t>có vai trò rất quan trọng trong việc giúp học sinh nắm được những kiến thức cơ bản về nghề nghiệp và phát huy được tính chủ động, sự tự tin khi lựa chọn nghề nghiệp cho tương lai, giúp các em linh hoạt và năng động trước sự phức tạp của nền kinh tế thị trường. G</w:t>
      </w:r>
      <w:r w:rsidR="00387A74" w:rsidRPr="00387A74">
        <w:rPr>
          <w:rFonts w:ascii="Times New Roman" w:hAnsi="Times New Roman" w:cs="Times New Roman"/>
          <w:lang w:val="vi-VN"/>
        </w:rPr>
        <w:t>iáo dục hướng nghiệp</w:t>
      </w:r>
      <w:r w:rsidR="00F72769" w:rsidRPr="00387A74">
        <w:rPr>
          <w:rFonts w:ascii="Times New Roman" w:hAnsi="Times New Roman" w:cs="Times New Roman"/>
          <w:lang w:val="vi-VN"/>
        </w:rPr>
        <w:t xml:space="preserve"> đem lại cho HS kinh nghiệm tìm hiểu thông tin nghề nghiệp, củng cố các quan điểm lao động, thái độ sẵn sàng đi vào cuộc sống, định hướng giá trị nghề nghiệp, hình thành động cơ đúng đắn trong việc tìm hiểu và lựa chọn nghề nghiệp. </w:t>
      </w:r>
    </w:p>
    <w:p w14:paraId="3F73F8F1" w14:textId="16334DFF" w:rsidR="00EC3E4E" w:rsidRPr="005E7AFE" w:rsidRDefault="009E10AB" w:rsidP="00267BC8">
      <w:pPr>
        <w:spacing w:before="120"/>
        <w:jc w:val="both"/>
        <w:rPr>
          <w:rFonts w:ascii="Times New Roman" w:hAnsi="Times New Roman" w:cs="Times New Roman"/>
          <w:spacing w:val="-2"/>
          <w:lang w:val="vi-VN"/>
        </w:rPr>
      </w:pPr>
      <w:r w:rsidRPr="005E7AFE">
        <w:rPr>
          <w:rFonts w:ascii="Times New Roman" w:hAnsi="Times New Roman" w:cs="Times New Roman"/>
          <w:spacing w:val="-2"/>
          <w:lang w:val="vi-VN"/>
        </w:rPr>
        <w:t xml:space="preserve">Ở trường THPT, Địa lí là môn học có nhiều nội dung có thể tích hợp </w:t>
      </w:r>
      <w:r w:rsidR="00387A74" w:rsidRPr="005E7AFE">
        <w:rPr>
          <w:rFonts w:ascii="Times New Roman" w:hAnsi="Times New Roman" w:cs="Times New Roman"/>
          <w:spacing w:val="-2"/>
          <w:lang w:val="vi-VN"/>
        </w:rPr>
        <w:t>giáo dục hướng nghiệp</w:t>
      </w:r>
      <w:r w:rsidRPr="005E7AFE">
        <w:rPr>
          <w:rFonts w:ascii="Times New Roman" w:hAnsi="Times New Roman" w:cs="Times New Roman"/>
          <w:spacing w:val="-2"/>
          <w:lang w:val="vi-VN"/>
        </w:rPr>
        <w:t xml:space="preserve"> nhất. </w:t>
      </w:r>
      <w:r w:rsidR="00117CFA" w:rsidRPr="005E7AFE">
        <w:rPr>
          <w:rFonts w:ascii="Times New Roman" w:hAnsi="Times New Roman" w:cs="Times New Roman"/>
          <w:spacing w:val="-2"/>
          <w:lang w:val="vi-VN"/>
        </w:rPr>
        <w:t>Các vấn đề liên quan đến ngành nghề, lao động, việc làm, cơ sở để định hướng nghề nghiệp…</w:t>
      </w:r>
      <w:r w:rsidR="0096394E" w:rsidRPr="005E7AFE">
        <w:rPr>
          <w:rFonts w:ascii="Times New Roman" w:hAnsi="Times New Roman" w:cs="Times New Roman"/>
          <w:spacing w:val="-2"/>
          <w:lang w:val="vi-VN"/>
        </w:rPr>
        <w:t xml:space="preserve"> </w:t>
      </w:r>
      <w:r w:rsidR="00117CFA" w:rsidRPr="005E7AFE">
        <w:rPr>
          <w:rFonts w:ascii="Times New Roman" w:hAnsi="Times New Roman" w:cs="Times New Roman"/>
          <w:spacing w:val="-2"/>
          <w:lang w:val="vi-VN"/>
        </w:rPr>
        <w:t xml:space="preserve">xuất hiện nhiều trong chương trình Địa lí THPT dưới dạng các kiến thức của bài học Địa lí hoặc dưới những sự kiện có thể liên hệ để tích hợp </w:t>
      </w:r>
      <w:r w:rsidR="00387A74" w:rsidRPr="005E7AFE">
        <w:rPr>
          <w:rFonts w:ascii="Times New Roman" w:hAnsi="Times New Roman" w:cs="Times New Roman"/>
          <w:spacing w:val="-2"/>
          <w:lang w:val="vi-VN"/>
        </w:rPr>
        <w:t>giáo dục hướng nghiệp</w:t>
      </w:r>
      <w:r w:rsidR="00117CFA" w:rsidRPr="005E7AFE">
        <w:rPr>
          <w:rFonts w:ascii="Times New Roman" w:hAnsi="Times New Roman" w:cs="Times New Roman"/>
          <w:spacing w:val="-2"/>
          <w:lang w:val="vi-VN"/>
        </w:rPr>
        <w:t xml:space="preserve">. </w:t>
      </w:r>
    </w:p>
    <w:p w14:paraId="645EE668" w14:textId="4943E057" w:rsidR="00117CFA" w:rsidRPr="00387A74" w:rsidRDefault="00166C6A" w:rsidP="00267BC8">
      <w:pPr>
        <w:spacing w:before="120"/>
        <w:jc w:val="both"/>
        <w:rPr>
          <w:rFonts w:ascii="Times New Roman" w:hAnsi="Times New Roman" w:cs="Times New Roman"/>
          <w:lang w:val="vi-VN"/>
        </w:rPr>
      </w:pPr>
      <w:r w:rsidRPr="00387A74">
        <w:rPr>
          <w:rFonts w:ascii="Times New Roman" w:hAnsi="Times New Roman" w:cs="Times New Roman"/>
          <w:lang w:val="vi-VN"/>
        </w:rPr>
        <w:t xml:space="preserve">Để có thể khai thác hết các cơ hội mà môn Địa lí cung cấp trong </w:t>
      </w:r>
      <w:r w:rsidR="00387A74" w:rsidRPr="00387A74">
        <w:rPr>
          <w:rFonts w:ascii="Times New Roman" w:hAnsi="Times New Roman" w:cs="Times New Roman"/>
          <w:lang w:val="vi-VN"/>
        </w:rPr>
        <w:t>giáo dục hướng nghiệp</w:t>
      </w:r>
      <w:r w:rsidRPr="00387A74">
        <w:rPr>
          <w:rFonts w:ascii="Times New Roman" w:hAnsi="Times New Roman" w:cs="Times New Roman"/>
          <w:lang w:val="vi-VN"/>
        </w:rPr>
        <w:t xml:space="preserve"> cho học sinh một cách hiệu quả, việc tìm hiểu phân tích các hoạt động trong dạy học tích hợp </w:t>
      </w:r>
      <w:r w:rsidR="00387A74" w:rsidRPr="00387A74">
        <w:rPr>
          <w:rFonts w:ascii="Times New Roman" w:hAnsi="Times New Roman" w:cs="Times New Roman"/>
          <w:lang w:val="vi-VN"/>
        </w:rPr>
        <w:t>giáo dục hướng nghiệp</w:t>
      </w:r>
      <w:r w:rsidRPr="00387A74">
        <w:rPr>
          <w:rFonts w:ascii="Times New Roman" w:hAnsi="Times New Roman" w:cs="Times New Roman"/>
          <w:lang w:val="vi-VN"/>
        </w:rPr>
        <w:t xml:space="preserve"> qua môn Địa lí cho học sinh THPT trên địa bàn tỉnh Thừa </w:t>
      </w:r>
      <w:r w:rsidRPr="00387A74">
        <w:rPr>
          <w:rFonts w:ascii="Times New Roman" w:hAnsi="Times New Roman" w:cs="Times New Roman"/>
          <w:lang w:val="vi-VN"/>
        </w:rPr>
        <w:lastRenderedPageBreak/>
        <w:t xml:space="preserve">Thiên Huế hiện nay là rất cần thiết. Đây là cơ sở để xây dựng và điều chỉnh </w:t>
      </w:r>
      <w:r w:rsidR="008168CB" w:rsidRPr="00387A74">
        <w:rPr>
          <w:rFonts w:ascii="Times New Roman" w:hAnsi="Times New Roman" w:cs="Times New Roman"/>
          <w:lang w:val="vi-VN"/>
        </w:rPr>
        <w:t xml:space="preserve">các hoạt động dạy học tích hợp </w:t>
      </w:r>
      <w:r w:rsidR="00387A74" w:rsidRPr="00387A74">
        <w:rPr>
          <w:rFonts w:ascii="Times New Roman" w:hAnsi="Times New Roman" w:cs="Times New Roman"/>
          <w:lang w:val="vi-VN"/>
        </w:rPr>
        <w:t>giáo dục hướng nghiệp</w:t>
      </w:r>
      <w:r w:rsidR="008168CB" w:rsidRPr="00387A74">
        <w:rPr>
          <w:rFonts w:ascii="Times New Roman" w:hAnsi="Times New Roman" w:cs="Times New Roman"/>
          <w:lang w:val="vi-VN"/>
        </w:rPr>
        <w:t xml:space="preserve"> trong môn Địa lí bằng hệ thống giải pháp có tính khả thi, phù hợp với đặc điểm vùng miền.</w:t>
      </w:r>
    </w:p>
    <w:p w14:paraId="182BE699" w14:textId="48245F50" w:rsidR="005E052F" w:rsidRPr="005E7AFE" w:rsidRDefault="005E052F" w:rsidP="00267BC8">
      <w:pPr>
        <w:spacing w:before="120"/>
        <w:jc w:val="both"/>
        <w:rPr>
          <w:rFonts w:ascii="Times New Roman" w:hAnsi="Times New Roman" w:cs="Times New Roman"/>
          <w:bCs/>
          <w:lang w:val="vi-VN"/>
        </w:rPr>
      </w:pPr>
      <w:r w:rsidRPr="005E7AFE">
        <w:rPr>
          <w:rFonts w:ascii="Times New Roman" w:hAnsi="Times New Roman" w:cs="Times New Roman"/>
          <w:bCs/>
          <w:lang w:val="vi-VN"/>
        </w:rPr>
        <w:t xml:space="preserve">2. </w:t>
      </w:r>
      <w:r w:rsidR="008168CB" w:rsidRPr="005E7AFE">
        <w:rPr>
          <w:rFonts w:ascii="Times New Roman" w:hAnsi="Times New Roman" w:cs="Times New Roman"/>
          <w:bCs/>
          <w:lang w:val="vi-VN"/>
        </w:rPr>
        <w:t xml:space="preserve">DỮ LIỆU VÀ </w:t>
      </w:r>
      <w:r w:rsidRPr="005E7AFE">
        <w:rPr>
          <w:rFonts w:ascii="Times New Roman" w:hAnsi="Times New Roman" w:cs="Times New Roman"/>
          <w:bCs/>
          <w:lang w:val="vi-VN"/>
        </w:rPr>
        <w:t>PHƯƠNG PHÁP NGHIÊN CỨU</w:t>
      </w:r>
    </w:p>
    <w:p w14:paraId="314CF066" w14:textId="77777777" w:rsidR="008168CB" w:rsidRPr="00387A74" w:rsidRDefault="008168CB" w:rsidP="00267BC8">
      <w:pPr>
        <w:spacing w:before="120"/>
        <w:jc w:val="both"/>
        <w:rPr>
          <w:rFonts w:ascii="Times New Roman" w:hAnsi="Times New Roman" w:cs="Times New Roman"/>
          <w:b/>
          <w:bCs/>
          <w:lang w:val="vi-VN"/>
        </w:rPr>
      </w:pPr>
      <w:r w:rsidRPr="00387A74">
        <w:rPr>
          <w:rFonts w:ascii="Times New Roman" w:hAnsi="Times New Roman" w:cs="Times New Roman"/>
          <w:b/>
          <w:bCs/>
          <w:lang w:val="vi-VN"/>
        </w:rPr>
        <w:t>2.1. Dữ liệu nghiên cứu</w:t>
      </w:r>
    </w:p>
    <w:p w14:paraId="03F275DA" w14:textId="4C0245FE" w:rsidR="008168CB" w:rsidRPr="00387A74" w:rsidRDefault="008168CB" w:rsidP="00267BC8">
      <w:pPr>
        <w:spacing w:before="120"/>
        <w:jc w:val="both"/>
        <w:rPr>
          <w:rFonts w:ascii="Times New Roman" w:hAnsi="Times New Roman" w:cs="Times New Roman"/>
          <w:lang w:val="vi-VN"/>
        </w:rPr>
      </w:pPr>
      <w:r w:rsidRPr="00387A74">
        <w:rPr>
          <w:rFonts w:ascii="Times New Roman" w:hAnsi="Times New Roman" w:cs="Times New Roman"/>
          <w:lang w:val="vi-VN"/>
        </w:rPr>
        <w:t>- Dữ liệu sơ cấp: Số liệu thu thấp từ điều tra bằng phiếu, phỏng vấn trực tiếp, phỏng vấn online từ các giáo viên, các cán bộ quản lí, chuyên gia gioá dục, học sinh, các buổi dự giờ quan sát trực tiếp.</w:t>
      </w:r>
    </w:p>
    <w:p w14:paraId="1E4600F8" w14:textId="0E43F9B1" w:rsidR="008168CB" w:rsidRPr="00387A74" w:rsidRDefault="008168CB" w:rsidP="00267BC8">
      <w:pPr>
        <w:spacing w:before="120"/>
        <w:jc w:val="both"/>
        <w:rPr>
          <w:rFonts w:ascii="Times New Roman" w:hAnsi="Times New Roman" w:cs="Times New Roman"/>
          <w:lang w:val="vi-VN"/>
        </w:rPr>
      </w:pPr>
      <w:r w:rsidRPr="00387A74">
        <w:rPr>
          <w:rFonts w:ascii="Times New Roman" w:hAnsi="Times New Roman" w:cs="Times New Roman"/>
          <w:lang w:val="vi-VN"/>
        </w:rPr>
        <w:t xml:space="preserve">- Dữ liệu thứ cấp: Hệ thống các báo cáo, đánh giá của ngành giáo dục về công tác </w:t>
      </w:r>
      <w:r w:rsidR="00387A74" w:rsidRPr="00387A74">
        <w:rPr>
          <w:rFonts w:ascii="Times New Roman" w:hAnsi="Times New Roman" w:cs="Times New Roman"/>
          <w:lang w:val="vi-VN"/>
        </w:rPr>
        <w:t>giáo dục hướng nghiệp</w:t>
      </w:r>
      <w:r w:rsidRPr="00387A74">
        <w:rPr>
          <w:rFonts w:ascii="Times New Roman" w:hAnsi="Times New Roman" w:cs="Times New Roman"/>
          <w:lang w:val="vi-VN"/>
        </w:rPr>
        <w:t xml:space="preserve"> từ các trường, phòng, sở giáo dục trên địa bàn tỉnh Thừa Thiên Huế, các công trình nghiên cứu liên quan đến </w:t>
      </w:r>
      <w:r w:rsidR="00387A74" w:rsidRPr="00387A74">
        <w:rPr>
          <w:rFonts w:ascii="Times New Roman" w:hAnsi="Times New Roman" w:cs="Times New Roman"/>
          <w:lang w:val="vi-VN"/>
        </w:rPr>
        <w:t>giáo dục hướng nghiệp</w:t>
      </w:r>
      <w:r w:rsidRPr="00387A74">
        <w:rPr>
          <w:rFonts w:ascii="Times New Roman" w:hAnsi="Times New Roman" w:cs="Times New Roman"/>
          <w:lang w:val="vi-VN"/>
        </w:rPr>
        <w:t>, dạy học tích hợp…</w:t>
      </w:r>
    </w:p>
    <w:p w14:paraId="143E4698" w14:textId="77777777" w:rsidR="008168CB" w:rsidRPr="00387A74" w:rsidRDefault="008168CB" w:rsidP="00267BC8">
      <w:pPr>
        <w:spacing w:before="120"/>
        <w:jc w:val="both"/>
        <w:rPr>
          <w:rFonts w:ascii="Times New Roman" w:hAnsi="Times New Roman" w:cs="Times New Roman"/>
          <w:b/>
          <w:lang w:val="vi-VN"/>
        </w:rPr>
      </w:pPr>
      <w:r w:rsidRPr="00387A74">
        <w:rPr>
          <w:rFonts w:ascii="Times New Roman" w:hAnsi="Times New Roman" w:cs="Times New Roman"/>
          <w:b/>
          <w:lang w:val="vi-VN"/>
        </w:rPr>
        <w:t>2.2. Phương pháp nghiên cứu</w:t>
      </w:r>
    </w:p>
    <w:p w14:paraId="3DBEE909" w14:textId="60CEBBAA" w:rsidR="008168CB" w:rsidRPr="00387A74" w:rsidRDefault="008168CB" w:rsidP="00267BC8">
      <w:pPr>
        <w:spacing w:before="120"/>
        <w:jc w:val="both"/>
        <w:rPr>
          <w:rFonts w:ascii="Times New Roman" w:hAnsi="Times New Roman" w:cs="Times New Roman"/>
          <w:lang w:val="vi-VN"/>
        </w:rPr>
      </w:pPr>
      <w:r w:rsidRPr="00387A74">
        <w:rPr>
          <w:rFonts w:ascii="Times New Roman" w:hAnsi="Times New Roman" w:cs="Times New Roman"/>
          <w:lang w:val="vi-VN"/>
        </w:rPr>
        <w:t>Các phương pháp chính được sử dụng trong nghiên cứu thực trạng tích hợp giáo dục hướng nghiệp cho học sinh THPT qua môn Địa lí bao gồm:</w:t>
      </w:r>
    </w:p>
    <w:p w14:paraId="34924A07" w14:textId="760243B8" w:rsidR="008168CB" w:rsidRPr="00387A74" w:rsidRDefault="000C6457" w:rsidP="00267BC8">
      <w:pPr>
        <w:spacing w:before="120"/>
        <w:jc w:val="both"/>
        <w:rPr>
          <w:rFonts w:ascii="Times New Roman" w:hAnsi="Times New Roman" w:cs="Times New Roman"/>
          <w:lang w:val="vi-VN"/>
        </w:rPr>
      </w:pPr>
      <w:r w:rsidRPr="00387A74">
        <w:rPr>
          <w:rFonts w:ascii="Times New Roman" w:hAnsi="Times New Roman" w:cs="Times New Roman"/>
          <w:lang w:val="vi-VN"/>
        </w:rPr>
        <w:t xml:space="preserve">+ </w:t>
      </w:r>
      <w:r w:rsidR="008168CB" w:rsidRPr="00387A74">
        <w:rPr>
          <w:rFonts w:ascii="Times New Roman" w:hAnsi="Times New Roman" w:cs="Times New Roman"/>
          <w:lang w:val="vi-VN"/>
        </w:rPr>
        <w:t xml:space="preserve">Phương pháp điều tra, khảo sát: Nhóm nghiên cứu tiến hành điều tra, khảo sát đối với 60 giáo viên và cán bộ quản lý </w:t>
      </w:r>
      <w:r w:rsidR="00585DDE" w:rsidRPr="00387A74">
        <w:rPr>
          <w:rFonts w:ascii="Times New Roman" w:hAnsi="Times New Roman" w:cs="Times New Roman"/>
          <w:lang w:val="vi-VN"/>
        </w:rPr>
        <w:t xml:space="preserve">của 10 trường THPT bao gồm </w:t>
      </w:r>
      <w:r w:rsidR="008168CB" w:rsidRPr="00387A74">
        <w:rPr>
          <w:rFonts w:ascii="Times New Roman" w:hAnsi="Times New Roman" w:cs="Times New Roman"/>
          <w:lang w:val="vi-VN"/>
        </w:rPr>
        <w:t>5 trường THPT trên địa bàn TP Huế</w:t>
      </w:r>
      <w:r w:rsidRPr="00387A74">
        <w:rPr>
          <w:rFonts w:ascii="Times New Roman" w:hAnsi="Times New Roman" w:cs="Times New Roman"/>
          <w:lang w:val="vi-VN"/>
        </w:rPr>
        <w:t xml:space="preserve"> (Trường THPT Hai Bà Trưng; Trường THPT Nguyễn Huệ; Trường THPT Gia Hội; Trường THPT Nguyễn Trường Tộ; Trường THPT Cao Thắng)</w:t>
      </w:r>
      <w:r w:rsidR="008168CB" w:rsidRPr="00387A74">
        <w:rPr>
          <w:rFonts w:ascii="Times New Roman" w:hAnsi="Times New Roman" w:cs="Times New Roman"/>
          <w:lang w:val="vi-VN"/>
        </w:rPr>
        <w:t xml:space="preserve"> và </w:t>
      </w:r>
      <w:r w:rsidRPr="00387A74">
        <w:rPr>
          <w:rFonts w:ascii="Times New Roman" w:hAnsi="Times New Roman" w:cs="Times New Roman"/>
          <w:lang w:val="vi-VN"/>
        </w:rPr>
        <w:t>5</w:t>
      </w:r>
      <w:r w:rsidR="008168CB" w:rsidRPr="00387A74">
        <w:rPr>
          <w:rFonts w:ascii="Times New Roman" w:hAnsi="Times New Roman" w:cs="Times New Roman"/>
          <w:lang w:val="vi-VN"/>
        </w:rPr>
        <w:t xml:space="preserve"> trường THPT trên địa bàn huyện</w:t>
      </w:r>
      <w:r w:rsidRPr="00387A74">
        <w:rPr>
          <w:rFonts w:ascii="Times New Roman" w:hAnsi="Times New Roman" w:cs="Times New Roman"/>
          <w:lang w:val="vi-VN"/>
        </w:rPr>
        <w:t xml:space="preserve"> (Trường THPT Hương Thuỷ; Trường THPT Phú Bài; Trường THPT Hương Vinh; Trường THPT Phan Đăng Lưu; Trường THPT Nguyễn Chí Thanh). Kết quả từ các phiếu điều tra, khảo sát sẽ đánh giá chính xác thực trạng dạy học tích hợp </w:t>
      </w:r>
      <w:r w:rsidR="00387A74" w:rsidRPr="00387A74">
        <w:rPr>
          <w:rFonts w:ascii="Times New Roman" w:hAnsi="Times New Roman" w:cs="Times New Roman"/>
          <w:lang w:val="vi-VN"/>
        </w:rPr>
        <w:t>giáo dục hướng nghiệp</w:t>
      </w:r>
      <w:r w:rsidRPr="00387A74">
        <w:rPr>
          <w:rFonts w:ascii="Times New Roman" w:hAnsi="Times New Roman" w:cs="Times New Roman"/>
          <w:lang w:val="vi-VN"/>
        </w:rPr>
        <w:t xml:space="preserve"> thông qua môn Địa lí ở các trường THPT hiện nay.</w:t>
      </w:r>
    </w:p>
    <w:p w14:paraId="31B9B0DB" w14:textId="4FECD750" w:rsidR="000C6457" w:rsidRPr="00387A74" w:rsidRDefault="000C6457" w:rsidP="00267BC8">
      <w:pPr>
        <w:spacing w:before="120"/>
        <w:jc w:val="both"/>
        <w:rPr>
          <w:rFonts w:ascii="Times New Roman" w:hAnsi="Times New Roman" w:cs="Times New Roman"/>
          <w:lang w:val="vi-VN"/>
        </w:rPr>
      </w:pPr>
      <w:r w:rsidRPr="00387A74">
        <w:rPr>
          <w:rFonts w:ascii="Times New Roman" w:hAnsi="Times New Roman" w:cs="Times New Roman"/>
          <w:lang w:val="vi-VN"/>
        </w:rPr>
        <w:t xml:space="preserve">+ Phương pháp chuyên gia: Trong quá trình nghiên cứu, tham khảo ý kiến của nhiều nhà nghiên cứu trong lĩnh vực giáo dục, các giảng viên chuyên ngành phương pháp giảng dạy Địa lí, giáo viên phổ thông có kinh nghiệm lâu năm… để trao đổi về bản chất và biện pháp dạy học tích hợp </w:t>
      </w:r>
      <w:r w:rsidR="00387A74" w:rsidRPr="00387A74">
        <w:rPr>
          <w:rFonts w:ascii="Times New Roman" w:hAnsi="Times New Roman" w:cs="Times New Roman"/>
          <w:lang w:val="vi-VN"/>
        </w:rPr>
        <w:t>giáo dục hướng nghiệp</w:t>
      </w:r>
      <w:r w:rsidRPr="00387A74">
        <w:rPr>
          <w:rFonts w:ascii="Times New Roman" w:hAnsi="Times New Roman" w:cs="Times New Roman"/>
          <w:lang w:val="vi-VN"/>
        </w:rPr>
        <w:t xml:space="preserve"> qua môn Địa lí ở nhà trường THPT.</w:t>
      </w:r>
    </w:p>
    <w:p w14:paraId="28744AD8" w14:textId="77777777" w:rsidR="005E052F" w:rsidRPr="005E7AFE" w:rsidRDefault="005E052F" w:rsidP="00267BC8">
      <w:pPr>
        <w:spacing w:before="120"/>
        <w:jc w:val="both"/>
        <w:rPr>
          <w:rFonts w:ascii="Times New Roman" w:hAnsi="Times New Roman" w:cs="Times New Roman"/>
          <w:bCs/>
          <w:lang w:val="vi-VN"/>
        </w:rPr>
      </w:pPr>
      <w:r w:rsidRPr="005E7AFE">
        <w:rPr>
          <w:rFonts w:ascii="Times New Roman" w:hAnsi="Times New Roman" w:cs="Times New Roman"/>
          <w:bCs/>
          <w:lang w:val="vi-VN"/>
        </w:rPr>
        <w:t xml:space="preserve">3. KẾT QUẢ NGHIÊN CỨU VÀ THẢO LUẬN </w:t>
      </w:r>
    </w:p>
    <w:p w14:paraId="1067FF90" w14:textId="335AAF2E" w:rsidR="005E052F" w:rsidRPr="00387A74" w:rsidRDefault="005E052F" w:rsidP="00267BC8">
      <w:pPr>
        <w:spacing w:before="120"/>
        <w:jc w:val="both"/>
        <w:rPr>
          <w:rFonts w:ascii="Times New Roman" w:hAnsi="Times New Roman" w:cs="Times New Roman"/>
          <w:b/>
          <w:bCs/>
          <w:lang w:val="vi-VN"/>
        </w:rPr>
      </w:pPr>
      <w:r w:rsidRPr="00387A74">
        <w:rPr>
          <w:rFonts w:ascii="Times New Roman" w:hAnsi="Times New Roman" w:cs="Times New Roman"/>
          <w:b/>
          <w:bCs/>
          <w:lang w:val="vi-VN"/>
        </w:rPr>
        <w:t xml:space="preserve">3.1. </w:t>
      </w:r>
      <w:r w:rsidR="000F4FD6" w:rsidRPr="00387A74">
        <w:rPr>
          <w:rFonts w:ascii="Times New Roman" w:hAnsi="Times New Roman" w:cs="Times New Roman"/>
          <w:b/>
          <w:bCs/>
          <w:lang w:val="vi-VN"/>
        </w:rPr>
        <w:t xml:space="preserve">Căn cứ để tiến hành dạy học tích hợp </w:t>
      </w:r>
      <w:r w:rsidR="00387A74" w:rsidRPr="00387A74">
        <w:rPr>
          <w:rFonts w:ascii="Times New Roman" w:hAnsi="Times New Roman" w:cs="Times New Roman"/>
          <w:b/>
          <w:bCs/>
          <w:lang w:val="vi-VN"/>
        </w:rPr>
        <w:t>giáo dục hướng nghiệp</w:t>
      </w:r>
      <w:r w:rsidR="000F4FD6" w:rsidRPr="00387A74">
        <w:rPr>
          <w:rFonts w:ascii="Times New Roman" w:hAnsi="Times New Roman" w:cs="Times New Roman"/>
          <w:b/>
          <w:bCs/>
          <w:lang w:val="vi-VN"/>
        </w:rPr>
        <w:t xml:space="preserve"> trong môn Địa lí</w:t>
      </w:r>
    </w:p>
    <w:p w14:paraId="274971A6" w14:textId="12A9CC0D" w:rsidR="000F4FD6" w:rsidRPr="00387A74" w:rsidRDefault="000664F7" w:rsidP="00267BC8">
      <w:pPr>
        <w:spacing w:before="120"/>
        <w:jc w:val="both"/>
        <w:rPr>
          <w:rFonts w:ascii="Times New Roman" w:hAnsi="Times New Roman" w:cs="Times New Roman"/>
          <w:i/>
        </w:rPr>
      </w:pPr>
      <w:r w:rsidRPr="00387A74">
        <w:rPr>
          <w:rFonts w:ascii="Times New Roman" w:hAnsi="Times New Roman" w:cs="Times New Roman"/>
          <w:i/>
          <w:lang w:val="vi-VN"/>
        </w:rPr>
        <w:t xml:space="preserve">Căn cứ 1: </w:t>
      </w:r>
      <w:r w:rsidR="000F4FD6" w:rsidRPr="00387A74">
        <w:rPr>
          <w:rFonts w:ascii="Times New Roman" w:hAnsi="Times New Roman" w:cs="Times New Roman"/>
          <w:i/>
          <w:lang w:val="vi-VN"/>
        </w:rPr>
        <w:t xml:space="preserve">Đề án </w:t>
      </w:r>
      <w:r w:rsidR="00387A74" w:rsidRPr="00387A74">
        <w:rPr>
          <w:rFonts w:ascii="Times New Roman" w:hAnsi="Times New Roman" w:cs="Times New Roman"/>
          <w:i/>
          <w:iCs/>
          <w:lang w:val="vi-VN"/>
        </w:rPr>
        <w:t>giáo dục hướng nghiệp</w:t>
      </w:r>
      <w:r w:rsidR="000F4FD6" w:rsidRPr="00387A74">
        <w:rPr>
          <w:rFonts w:ascii="Times New Roman" w:hAnsi="Times New Roman" w:cs="Times New Roman"/>
          <w:i/>
          <w:lang w:val="vi-VN"/>
        </w:rPr>
        <w:t xml:space="preserve"> của Bộ</w:t>
      </w:r>
      <w:r w:rsidRPr="00387A74">
        <w:rPr>
          <w:rFonts w:ascii="Times New Roman" w:hAnsi="Times New Roman" w:cs="Times New Roman"/>
          <w:i/>
          <w:lang w:val="vi-VN"/>
        </w:rPr>
        <w:t xml:space="preserve"> </w:t>
      </w:r>
      <w:r w:rsidR="00387A74" w:rsidRPr="00387A74">
        <w:rPr>
          <w:rFonts w:ascii="Times New Roman" w:hAnsi="Times New Roman" w:cs="Times New Roman"/>
          <w:i/>
        </w:rPr>
        <w:t>Giáo dục và Đào tạo</w:t>
      </w:r>
    </w:p>
    <w:p w14:paraId="5766FB22" w14:textId="1F0F8201" w:rsidR="00272F41" w:rsidRPr="00387A74" w:rsidRDefault="000F4FD6" w:rsidP="00267BC8">
      <w:pPr>
        <w:spacing w:before="120"/>
        <w:jc w:val="both"/>
        <w:rPr>
          <w:rFonts w:ascii="Times New Roman" w:hAnsi="Times New Roman" w:cs="Times New Roman"/>
          <w:lang w:val="vi-VN"/>
        </w:rPr>
      </w:pPr>
      <w:r w:rsidRPr="00387A74">
        <w:rPr>
          <w:rFonts w:ascii="Times New Roman" w:hAnsi="Times New Roman" w:cs="Times New Roman"/>
          <w:lang w:val="vi-VN"/>
        </w:rPr>
        <w:t xml:space="preserve">- Chủ trương </w:t>
      </w:r>
      <w:r w:rsidR="00272F41" w:rsidRPr="00387A74">
        <w:rPr>
          <w:rFonts w:ascii="Times New Roman" w:hAnsi="Times New Roman" w:cs="Times New Roman"/>
          <w:lang w:val="vi-VN"/>
        </w:rPr>
        <w:t>Giáo dục hướng nghiệp trong chương trình GDPT 2018 được xây dựng trên cơ sở kế thừa ưu điểm của chương trình giáo dục hướng nghiệp hiện hành; bám sát nội dung Đề án “Giáo dục hướng nghiệp và định hướng phân luồng học sinh trong giáo dục phổ thông giai đoạn</w:t>
      </w:r>
      <w:r w:rsidR="00387A74" w:rsidRPr="00387A74">
        <w:rPr>
          <w:rFonts w:ascii="Times New Roman" w:hAnsi="Times New Roman" w:cs="Times New Roman"/>
        </w:rPr>
        <w:t xml:space="preserve"> </w:t>
      </w:r>
      <w:r w:rsidR="00272F41" w:rsidRPr="00387A74">
        <w:rPr>
          <w:rFonts w:ascii="Times New Roman" w:hAnsi="Times New Roman" w:cs="Times New Roman"/>
          <w:lang w:val="vi-VN"/>
        </w:rPr>
        <w:t>2018</w:t>
      </w:r>
      <w:r w:rsidR="00387A74">
        <w:rPr>
          <w:rFonts w:ascii="Times New Roman" w:hAnsi="Times New Roman" w:cs="Times New Roman"/>
        </w:rPr>
        <w:t xml:space="preserve"> </w:t>
      </w:r>
      <w:r w:rsidR="00272F41" w:rsidRPr="00387A74">
        <w:rPr>
          <w:rFonts w:ascii="Times New Roman" w:hAnsi="Times New Roman" w:cs="Times New Roman"/>
          <w:lang w:val="vi-VN"/>
        </w:rPr>
        <w:t>-</w:t>
      </w:r>
      <w:r w:rsidR="00387A74">
        <w:rPr>
          <w:rFonts w:ascii="Times New Roman" w:hAnsi="Times New Roman" w:cs="Times New Roman"/>
        </w:rPr>
        <w:t xml:space="preserve"> </w:t>
      </w:r>
      <w:r w:rsidR="00272F41" w:rsidRPr="00387A74">
        <w:rPr>
          <w:rFonts w:ascii="Times New Roman" w:hAnsi="Times New Roman" w:cs="Times New Roman"/>
          <w:lang w:val="vi-VN"/>
        </w:rPr>
        <w:t>2025”, ban hành theo Quyết định số 122/QĐ-TTg, ngày 14/5/2018 của Thủ tướng Chính phủ.</w:t>
      </w:r>
    </w:p>
    <w:p w14:paraId="0DB71EB5" w14:textId="30FB223A" w:rsidR="00272F41" w:rsidRPr="00387A74" w:rsidRDefault="00272F41" w:rsidP="00267BC8">
      <w:pPr>
        <w:spacing w:before="120"/>
        <w:jc w:val="both"/>
        <w:rPr>
          <w:rFonts w:ascii="Times New Roman" w:hAnsi="Times New Roman" w:cs="Times New Roman"/>
          <w:lang w:val="vi-VN"/>
        </w:rPr>
      </w:pPr>
      <w:r w:rsidRPr="00387A74">
        <w:rPr>
          <w:rFonts w:ascii="Times New Roman" w:hAnsi="Times New Roman" w:cs="Times New Roman"/>
          <w:lang w:val="vi-VN"/>
        </w:rPr>
        <w:t xml:space="preserve">Giáo dục hướng nghiệp trong chương trình GDPT bao gồm toàn bộ các hoạt động của nhà trường phối hợp với gia đình và xã hội nhằm cung cấp tri thức về nghề nghiệp và thị trường lao động cho học sinh, giúp học sinh tự đánh giá sở trường, nguyên vọng, quan </w:t>
      </w:r>
      <w:r w:rsidRPr="00387A74">
        <w:rPr>
          <w:rFonts w:ascii="Times New Roman" w:hAnsi="Times New Roman" w:cs="Times New Roman"/>
          <w:lang w:val="vi-VN"/>
        </w:rPr>
        <w:lastRenderedPageBreak/>
        <w:t>niệm về giá trị và điều kiện của bản thân, từ đó lựa chọn định hướng nghề nghiệp phù hợp và có ý thức chuẩn bị cho việc thực hiện sự lựa chọn đó.</w:t>
      </w:r>
    </w:p>
    <w:p w14:paraId="53A9C532" w14:textId="2D5CD7F3" w:rsidR="00272F41" w:rsidRPr="00387A74" w:rsidRDefault="00272F41" w:rsidP="00267BC8">
      <w:pPr>
        <w:spacing w:before="120"/>
        <w:jc w:val="both"/>
        <w:rPr>
          <w:rFonts w:ascii="Times New Roman" w:hAnsi="Times New Roman" w:cs="Times New Roman"/>
          <w:spacing w:val="2"/>
          <w:lang w:val="vi-VN"/>
        </w:rPr>
      </w:pPr>
      <w:r w:rsidRPr="00387A74">
        <w:rPr>
          <w:rFonts w:ascii="Times New Roman" w:hAnsi="Times New Roman" w:cs="Times New Roman"/>
          <w:spacing w:val="2"/>
          <w:lang w:val="vi-VN"/>
        </w:rPr>
        <w:t xml:space="preserve">Theo quy định của Bộ GD&amp;ĐT, nhà trường cần thực hiện tốt công tác </w:t>
      </w:r>
      <w:r w:rsidR="00387A74" w:rsidRPr="00387A74">
        <w:rPr>
          <w:rFonts w:ascii="Times New Roman" w:hAnsi="Times New Roman" w:cs="Times New Roman"/>
          <w:lang w:val="vi-VN"/>
        </w:rPr>
        <w:t>giáo dục hướng nghiệp</w:t>
      </w:r>
      <w:r w:rsidRPr="00387A74">
        <w:rPr>
          <w:rFonts w:ascii="Times New Roman" w:hAnsi="Times New Roman" w:cs="Times New Roman"/>
          <w:spacing w:val="2"/>
          <w:lang w:val="vi-VN"/>
        </w:rPr>
        <w:t xml:space="preserve">, công tác dạy nghề phổ thông cho học sinh. Đổi mới nội dung </w:t>
      </w:r>
      <w:r w:rsidR="00387A74" w:rsidRPr="00387A74">
        <w:rPr>
          <w:rFonts w:ascii="Times New Roman" w:hAnsi="Times New Roman" w:cs="Times New Roman"/>
          <w:lang w:val="vi-VN"/>
        </w:rPr>
        <w:t>giáo dục hướng nghiệp</w:t>
      </w:r>
      <w:r w:rsidRPr="00387A74">
        <w:rPr>
          <w:rFonts w:ascii="Times New Roman" w:hAnsi="Times New Roman" w:cs="Times New Roman"/>
          <w:spacing w:val="2"/>
          <w:lang w:val="vi-VN"/>
        </w:rPr>
        <w:t xml:space="preserve"> thông qua các môn học và hoạt động giáo dục trong nhà trường theo hướng tinh giản, thiết thực; tăng cường thực hành, vận dụng kiến thức vào thực tiễn; bổ sung cập nhật các nội dung </w:t>
      </w:r>
      <w:r w:rsidR="00387A74" w:rsidRPr="00387A74">
        <w:rPr>
          <w:rFonts w:ascii="Times New Roman" w:hAnsi="Times New Roman" w:cs="Times New Roman"/>
          <w:lang w:val="vi-VN"/>
        </w:rPr>
        <w:t>giáo dục hướng nghiệp</w:t>
      </w:r>
      <w:r w:rsidRPr="00387A74">
        <w:rPr>
          <w:rFonts w:ascii="Times New Roman" w:hAnsi="Times New Roman" w:cs="Times New Roman"/>
          <w:spacing w:val="2"/>
          <w:lang w:val="vi-VN"/>
        </w:rPr>
        <w:t xml:space="preserve"> trong các môn học và hoạt động giáo dục phù hợp với thực tiễn; gắn với hoạt động sản xuất, kinh doanh, dịch vụ của địa phương. Khuyến khích việc dạy nghề truyền thống của địa phương.</w:t>
      </w:r>
    </w:p>
    <w:p w14:paraId="46B63AF9" w14:textId="5DD546B0" w:rsidR="00272F41" w:rsidRPr="00387A74" w:rsidRDefault="00272F41" w:rsidP="00267BC8">
      <w:pPr>
        <w:spacing w:before="120"/>
        <w:jc w:val="both"/>
        <w:rPr>
          <w:rFonts w:ascii="Times New Roman" w:hAnsi="Times New Roman" w:cs="Times New Roman"/>
          <w:lang w:val="vi-VN"/>
        </w:rPr>
      </w:pPr>
      <w:r w:rsidRPr="00387A74">
        <w:rPr>
          <w:rFonts w:ascii="Times New Roman" w:hAnsi="Times New Roman" w:cs="Times New Roman"/>
          <w:lang w:val="vi-VN"/>
        </w:rPr>
        <w:t>Đa dạng hóa, vận dụng linh hoạt các hình thức tư vấn hướng nghiệp phù hợp với từng đối tượng, hoàn cảnh gia đình học sinh cũng như phù hợp với điều kiện nhà trường. Cung cấp kịp thời thông tin về cơ sở giáo dục nghề nghiệp, chính sách đối với người học, cơ hội khởi nghiệp, tìm kiếm việc làm, xu hướng thị trường lao động và nhu cầu sử dụng của thị trường lao động. Tăng cường phối hợp giữa các cơ sở giáo dục phổ thông, các cơ quan quản lý giáo dục với các cơ sở giáo dục nghề nghiệp trong hoạt động giáo dục hướng nghiệp và phân luồng học sinh phổ thông sau tốt nghiệp vào học tại các cơ sở giáo dục nghề nghiệp. Đẩy mạnh ứng dụng công nghệ thông tin trong việc trao đổi kinh nghiệm giáo dục hướng nghiệp, phân luồng học sinh phổ thông, cung cấp thông tin thường xuyên, kịp thời về nhu cầu lao động, thị trường lao động của địa phương và trong cả nước cho các cơ sở giáo dục.</w:t>
      </w:r>
    </w:p>
    <w:p w14:paraId="37BAF5E7" w14:textId="5A05BDBB" w:rsidR="00272F41" w:rsidRPr="00387A74" w:rsidRDefault="00272F41" w:rsidP="00267BC8">
      <w:pPr>
        <w:spacing w:before="120"/>
        <w:jc w:val="both"/>
        <w:rPr>
          <w:rFonts w:ascii="Times New Roman" w:hAnsi="Times New Roman" w:cs="Times New Roman"/>
          <w:spacing w:val="4"/>
          <w:lang w:val="vi-VN"/>
        </w:rPr>
      </w:pPr>
      <w:r w:rsidRPr="00387A74">
        <w:rPr>
          <w:rFonts w:ascii="Times New Roman" w:hAnsi="Times New Roman" w:cs="Times New Roman"/>
          <w:spacing w:val="4"/>
          <w:lang w:val="vi-VN"/>
        </w:rPr>
        <w:t>Chương trình GDPT phân biệt rõ hai giai đoạn: giai đoạn giáo dục cơ bản (từ lớp 1 đến lớp 9) và giai đoạn giáo dục định hướng nghề nghiệp (từ lớp 10 đến lớp 12). Nội dung giáo dục hướng nghiệp được lồng ghép, tích hợp vào các môn học, hoạt động giáo dục.</w:t>
      </w:r>
    </w:p>
    <w:p w14:paraId="46749EC2" w14:textId="294C8913" w:rsidR="005E052F" w:rsidRPr="00387A74" w:rsidRDefault="00272F41" w:rsidP="00267BC8">
      <w:pPr>
        <w:spacing w:before="120"/>
        <w:jc w:val="both"/>
        <w:rPr>
          <w:rFonts w:ascii="Times New Roman" w:hAnsi="Times New Roman" w:cs="Times New Roman"/>
          <w:i/>
        </w:rPr>
      </w:pPr>
      <w:r w:rsidRPr="00387A74">
        <w:rPr>
          <w:rFonts w:ascii="Times New Roman" w:hAnsi="Times New Roman" w:cs="Times New Roman"/>
          <w:i/>
          <w:lang w:val="vi-VN"/>
        </w:rPr>
        <w:t xml:space="preserve">Căn cứ 2: Hướng dẫn nội dung </w:t>
      </w:r>
      <w:r w:rsidR="00387A74" w:rsidRPr="00387A74">
        <w:rPr>
          <w:rFonts w:ascii="Times New Roman" w:hAnsi="Times New Roman" w:cs="Times New Roman"/>
          <w:i/>
          <w:iCs/>
          <w:lang w:val="vi-VN"/>
        </w:rPr>
        <w:t>giáo dục hướng nghiệp</w:t>
      </w:r>
      <w:r w:rsidRPr="00387A74">
        <w:rPr>
          <w:rFonts w:ascii="Times New Roman" w:hAnsi="Times New Roman" w:cs="Times New Roman"/>
          <w:i/>
          <w:lang w:val="vi-VN"/>
        </w:rPr>
        <w:t xml:space="preserve"> của </w:t>
      </w:r>
      <w:r w:rsidR="00387A74" w:rsidRPr="00387A74">
        <w:rPr>
          <w:rFonts w:ascii="Times New Roman" w:hAnsi="Times New Roman" w:cs="Times New Roman"/>
          <w:i/>
        </w:rPr>
        <w:t>B</w:t>
      </w:r>
      <w:r w:rsidRPr="00387A74">
        <w:rPr>
          <w:rFonts w:ascii="Times New Roman" w:hAnsi="Times New Roman" w:cs="Times New Roman"/>
          <w:i/>
          <w:lang w:val="vi-VN"/>
        </w:rPr>
        <w:t>ộ</w:t>
      </w:r>
      <w:r w:rsidR="000664F7" w:rsidRPr="00387A74">
        <w:rPr>
          <w:rFonts w:ascii="Times New Roman" w:hAnsi="Times New Roman" w:cs="Times New Roman"/>
          <w:i/>
          <w:lang w:val="vi-VN"/>
        </w:rPr>
        <w:t xml:space="preserve"> </w:t>
      </w:r>
      <w:r w:rsidR="00387A74" w:rsidRPr="00387A74">
        <w:rPr>
          <w:rFonts w:ascii="Times New Roman" w:hAnsi="Times New Roman" w:cs="Times New Roman"/>
          <w:i/>
        </w:rPr>
        <w:t>Giáo dục</w:t>
      </w:r>
      <w:r w:rsidR="000664F7" w:rsidRPr="00387A74">
        <w:rPr>
          <w:rFonts w:ascii="Times New Roman" w:hAnsi="Times New Roman" w:cs="Times New Roman"/>
          <w:i/>
          <w:lang w:val="vi-VN"/>
        </w:rPr>
        <w:t xml:space="preserve"> và Đ</w:t>
      </w:r>
      <w:r w:rsidR="00387A74" w:rsidRPr="00387A74">
        <w:rPr>
          <w:rFonts w:ascii="Times New Roman" w:hAnsi="Times New Roman" w:cs="Times New Roman"/>
          <w:i/>
        </w:rPr>
        <w:t>ào tạo</w:t>
      </w:r>
    </w:p>
    <w:p w14:paraId="2193845D" w14:textId="2432D423" w:rsidR="000664F7" w:rsidRPr="00387A74" w:rsidRDefault="000664F7" w:rsidP="00267BC8">
      <w:pPr>
        <w:spacing w:before="120"/>
        <w:jc w:val="both"/>
        <w:rPr>
          <w:rFonts w:ascii="Times New Roman" w:hAnsi="Times New Roman" w:cs="Times New Roman"/>
          <w:lang w:val="vi-VN"/>
        </w:rPr>
      </w:pPr>
      <w:r w:rsidRPr="00387A74">
        <w:rPr>
          <w:rFonts w:ascii="Times New Roman" w:hAnsi="Times New Roman" w:cs="Times New Roman"/>
          <w:lang w:val="vi-VN"/>
        </w:rPr>
        <w:t xml:space="preserve">Kế hoạch dạy học theo hướng dẫn có quy định tổng số tiết </w:t>
      </w:r>
      <w:r w:rsidR="00387A74" w:rsidRPr="00387A74">
        <w:rPr>
          <w:rFonts w:ascii="Times New Roman" w:hAnsi="Times New Roman" w:cs="Times New Roman"/>
          <w:lang w:val="vi-VN"/>
        </w:rPr>
        <w:t>giáo dục hướng nghiệp</w:t>
      </w:r>
      <w:r w:rsidRPr="00387A74">
        <w:rPr>
          <w:rFonts w:ascii="Times New Roman" w:hAnsi="Times New Roman" w:cs="Times New Roman"/>
          <w:lang w:val="vi-VN"/>
        </w:rPr>
        <w:t xml:space="preserve"> là 81. Mỗi cấp sẽ có 27 tiế</w:t>
      </w:r>
      <w:r w:rsidR="001F0A8F" w:rsidRPr="00387A74">
        <w:rPr>
          <w:rFonts w:ascii="Times New Roman" w:hAnsi="Times New Roman" w:cs="Times New Roman"/>
          <w:lang w:val="vi-VN"/>
        </w:rPr>
        <w:t>t/năm, mỗi tháng 3 tiế</w:t>
      </w:r>
      <w:r w:rsidR="004A18A7" w:rsidRPr="00387A74">
        <w:rPr>
          <w:rFonts w:ascii="Times New Roman" w:hAnsi="Times New Roman" w:cs="Times New Roman"/>
          <w:lang w:val="vi-VN"/>
        </w:rPr>
        <w:t>t [1].</w:t>
      </w:r>
      <w:r w:rsidRPr="00387A74">
        <w:rPr>
          <w:rFonts w:ascii="Times New Roman" w:hAnsi="Times New Roman" w:cs="Times New Roman"/>
          <w:lang w:val="vi-VN"/>
        </w:rPr>
        <w:t xml:space="preserve"> </w:t>
      </w:r>
    </w:p>
    <w:p w14:paraId="0156331A" w14:textId="3BB4A7A9" w:rsidR="000664F7" w:rsidRPr="00387A74" w:rsidRDefault="000664F7" w:rsidP="00267BC8">
      <w:pPr>
        <w:spacing w:before="120"/>
        <w:jc w:val="both"/>
        <w:rPr>
          <w:rFonts w:ascii="Times New Roman" w:hAnsi="Times New Roman" w:cs="Times New Roman"/>
          <w:lang w:val="vi-VN"/>
        </w:rPr>
      </w:pPr>
      <w:r w:rsidRPr="00387A74">
        <w:rPr>
          <w:rFonts w:ascii="Times New Roman" w:hAnsi="Times New Roman" w:cs="Times New Roman"/>
          <w:lang w:val="vi-VN"/>
        </w:rPr>
        <w:t xml:space="preserve">Nội dung </w:t>
      </w:r>
      <w:r w:rsidR="00387A74" w:rsidRPr="00387A74">
        <w:rPr>
          <w:rFonts w:ascii="Times New Roman" w:hAnsi="Times New Roman" w:cs="Times New Roman"/>
          <w:lang w:val="vi-VN"/>
        </w:rPr>
        <w:t>giáo dục hướng nghiệp</w:t>
      </w:r>
      <w:r w:rsidRPr="00387A74">
        <w:rPr>
          <w:rFonts w:ascii="Times New Roman" w:hAnsi="Times New Roman" w:cs="Times New Roman"/>
          <w:lang w:val="vi-VN"/>
        </w:rPr>
        <w:t xml:space="preserve"> sẽ được phân theo các khối lớp quy định mỗi tháng sẽ có từng chủ đề khác nhau, cụ thể:</w:t>
      </w:r>
    </w:p>
    <w:p w14:paraId="055B2D04" w14:textId="66B9C5E5" w:rsidR="00585DDE" w:rsidRPr="00267BC8" w:rsidRDefault="00585DDE" w:rsidP="00A46DE4">
      <w:pPr>
        <w:spacing w:before="120" w:after="120"/>
        <w:jc w:val="center"/>
        <w:rPr>
          <w:rFonts w:ascii="Times New Roman" w:hAnsi="Times New Roman" w:cs="Times New Roman"/>
          <w:i/>
          <w:sz w:val="22"/>
          <w:szCs w:val="22"/>
          <w:lang w:val="vi-VN"/>
        </w:rPr>
      </w:pPr>
      <w:r w:rsidRPr="00A46DE4">
        <w:rPr>
          <w:rFonts w:ascii="Times New Roman" w:hAnsi="Times New Roman" w:cs="Times New Roman"/>
          <w:sz w:val="22"/>
          <w:szCs w:val="22"/>
          <w:lang w:val="vi-VN"/>
        </w:rPr>
        <w:t>Bảng 1.</w:t>
      </w:r>
      <w:r w:rsidRPr="00267BC8">
        <w:rPr>
          <w:rFonts w:ascii="Times New Roman" w:hAnsi="Times New Roman" w:cs="Times New Roman"/>
          <w:i/>
          <w:sz w:val="22"/>
          <w:szCs w:val="22"/>
          <w:lang w:val="vi-VN"/>
        </w:rPr>
        <w:t xml:space="preserve"> Nội dung </w:t>
      </w:r>
      <w:r w:rsidR="00387A74" w:rsidRPr="00267BC8">
        <w:rPr>
          <w:rFonts w:ascii="Times New Roman" w:hAnsi="Times New Roman" w:cs="Times New Roman"/>
          <w:i/>
          <w:iCs/>
          <w:sz w:val="22"/>
          <w:szCs w:val="22"/>
          <w:lang w:val="vi-VN"/>
        </w:rPr>
        <w:t>giáo dục hướng nghiệp</w:t>
      </w:r>
      <w:r w:rsidRPr="00267BC8">
        <w:rPr>
          <w:rFonts w:ascii="Times New Roman" w:hAnsi="Times New Roman" w:cs="Times New Roman"/>
          <w:i/>
          <w:sz w:val="22"/>
          <w:szCs w:val="22"/>
          <w:lang w:val="vi-VN"/>
        </w:rPr>
        <w:t xml:space="preserve"> phân theo chủ đề</w:t>
      </w:r>
    </w:p>
    <w:tbl>
      <w:tblPr>
        <w:tblStyle w:val="TableGrid"/>
        <w:tblW w:w="0" w:type="auto"/>
        <w:tblLook w:val="04A0" w:firstRow="1" w:lastRow="0" w:firstColumn="1" w:lastColumn="0" w:noHBand="0" w:noVBand="1"/>
      </w:tblPr>
      <w:tblGrid>
        <w:gridCol w:w="845"/>
        <w:gridCol w:w="2610"/>
        <w:gridCol w:w="2500"/>
        <w:gridCol w:w="2540"/>
      </w:tblGrid>
      <w:tr w:rsidR="000664F7" w:rsidRPr="00267BC8" w14:paraId="6F489F63" w14:textId="77777777" w:rsidTr="001F0A8F">
        <w:tc>
          <w:tcPr>
            <w:tcW w:w="857" w:type="dxa"/>
            <w:vMerge w:val="restart"/>
            <w:vAlign w:val="center"/>
          </w:tcPr>
          <w:p w14:paraId="320A5F8E" w14:textId="4C23148A" w:rsidR="000664F7" w:rsidRPr="00267BC8" w:rsidRDefault="000664F7" w:rsidP="00267BC8">
            <w:pPr>
              <w:ind w:left="-83" w:right="-83"/>
              <w:jc w:val="center"/>
              <w:rPr>
                <w:rFonts w:ascii="Times New Roman" w:hAnsi="Times New Roman" w:cs="Times New Roman"/>
                <w:b/>
                <w:sz w:val="22"/>
                <w:szCs w:val="22"/>
              </w:rPr>
            </w:pPr>
            <w:r w:rsidRPr="00267BC8">
              <w:rPr>
                <w:rFonts w:ascii="Times New Roman" w:hAnsi="Times New Roman" w:cs="Times New Roman"/>
                <w:b/>
                <w:sz w:val="22"/>
                <w:szCs w:val="22"/>
              </w:rPr>
              <w:t>Tháng</w:t>
            </w:r>
          </w:p>
        </w:tc>
        <w:tc>
          <w:tcPr>
            <w:tcW w:w="8254" w:type="dxa"/>
            <w:gridSpan w:val="3"/>
            <w:vAlign w:val="center"/>
          </w:tcPr>
          <w:p w14:paraId="51060708" w14:textId="420C08DA" w:rsidR="000664F7" w:rsidRPr="00267BC8" w:rsidRDefault="000664F7" w:rsidP="00267BC8">
            <w:pPr>
              <w:ind w:left="-83" w:right="-83"/>
              <w:jc w:val="center"/>
              <w:rPr>
                <w:rFonts w:ascii="Times New Roman" w:hAnsi="Times New Roman" w:cs="Times New Roman"/>
                <w:b/>
                <w:sz w:val="22"/>
                <w:szCs w:val="22"/>
              </w:rPr>
            </w:pPr>
            <w:r w:rsidRPr="00267BC8">
              <w:rPr>
                <w:rFonts w:ascii="Times New Roman" w:hAnsi="Times New Roman" w:cs="Times New Roman"/>
                <w:b/>
                <w:sz w:val="22"/>
                <w:szCs w:val="22"/>
              </w:rPr>
              <w:t>Tên chủ đề phân theo các khối lớp</w:t>
            </w:r>
          </w:p>
        </w:tc>
      </w:tr>
      <w:tr w:rsidR="000664F7" w:rsidRPr="00267BC8" w14:paraId="2E915D4A" w14:textId="77777777" w:rsidTr="001F0A8F">
        <w:tc>
          <w:tcPr>
            <w:tcW w:w="857" w:type="dxa"/>
            <w:vMerge/>
            <w:vAlign w:val="center"/>
          </w:tcPr>
          <w:p w14:paraId="50177EDE" w14:textId="77777777" w:rsidR="000664F7" w:rsidRPr="00267BC8" w:rsidRDefault="000664F7" w:rsidP="00267BC8">
            <w:pPr>
              <w:ind w:left="-83" w:right="-83"/>
              <w:jc w:val="center"/>
              <w:rPr>
                <w:rFonts w:ascii="Times New Roman" w:hAnsi="Times New Roman" w:cs="Times New Roman"/>
                <w:sz w:val="22"/>
                <w:szCs w:val="22"/>
                <w:lang w:val="vi-VN"/>
              </w:rPr>
            </w:pPr>
          </w:p>
        </w:tc>
        <w:tc>
          <w:tcPr>
            <w:tcW w:w="2824" w:type="dxa"/>
            <w:vAlign w:val="center"/>
          </w:tcPr>
          <w:p w14:paraId="306AE5B0" w14:textId="345D036C" w:rsidR="000664F7" w:rsidRPr="00267BC8" w:rsidRDefault="000664F7" w:rsidP="00267BC8">
            <w:pPr>
              <w:ind w:left="-83" w:right="-83"/>
              <w:jc w:val="center"/>
              <w:rPr>
                <w:rFonts w:ascii="Times New Roman" w:hAnsi="Times New Roman" w:cs="Times New Roman"/>
                <w:b/>
                <w:sz w:val="22"/>
                <w:szCs w:val="22"/>
              </w:rPr>
            </w:pPr>
            <w:r w:rsidRPr="00267BC8">
              <w:rPr>
                <w:rFonts w:ascii="Times New Roman" w:hAnsi="Times New Roman" w:cs="Times New Roman"/>
                <w:b/>
                <w:sz w:val="22"/>
                <w:szCs w:val="22"/>
              </w:rPr>
              <w:t>Lớp 10</w:t>
            </w:r>
          </w:p>
        </w:tc>
        <w:tc>
          <w:tcPr>
            <w:tcW w:w="2693" w:type="dxa"/>
            <w:vAlign w:val="center"/>
          </w:tcPr>
          <w:p w14:paraId="0FFA5F04" w14:textId="1849FBBA" w:rsidR="000664F7" w:rsidRPr="00267BC8" w:rsidRDefault="000664F7" w:rsidP="00267BC8">
            <w:pPr>
              <w:ind w:left="-83" w:right="-83"/>
              <w:jc w:val="center"/>
              <w:rPr>
                <w:rFonts w:ascii="Times New Roman" w:hAnsi="Times New Roman" w:cs="Times New Roman"/>
                <w:b/>
                <w:sz w:val="22"/>
                <w:szCs w:val="22"/>
                <w:lang w:val="vi-VN"/>
              </w:rPr>
            </w:pPr>
            <w:r w:rsidRPr="00267BC8">
              <w:rPr>
                <w:rFonts w:ascii="Times New Roman" w:hAnsi="Times New Roman" w:cs="Times New Roman"/>
                <w:b/>
                <w:sz w:val="22"/>
                <w:szCs w:val="22"/>
              </w:rPr>
              <w:t>Lớp 11</w:t>
            </w:r>
          </w:p>
        </w:tc>
        <w:tc>
          <w:tcPr>
            <w:tcW w:w="2737" w:type="dxa"/>
            <w:vAlign w:val="center"/>
          </w:tcPr>
          <w:p w14:paraId="131BDA46" w14:textId="08DB4F69" w:rsidR="000664F7" w:rsidRPr="00267BC8" w:rsidRDefault="000664F7" w:rsidP="00267BC8">
            <w:pPr>
              <w:ind w:left="-83" w:right="-83"/>
              <w:jc w:val="center"/>
              <w:rPr>
                <w:rFonts w:ascii="Times New Roman" w:hAnsi="Times New Roman" w:cs="Times New Roman"/>
                <w:b/>
                <w:sz w:val="22"/>
                <w:szCs w:val="22"/>
                <w:lang w:val="vi-VN"/>
              </w:rPr>
            </w:pPr>
            <w:r w:rsidRPr="00267BC8">
              <w:rPr>
                <w:rFonts w:ascii="Times New Roman" w:hAnsi="Times New Roman" w:cs="Times New Roman"/>
                <w:b/>
                <w:sz w:val="22"/>
                <w:szCs w:val="22"/>
              </w:rPr>
              <w:t>Lớp 12</w:t>
            </w:r>
          </w:p>
        </w:tc>
      </w:tr>
      <w:tr w:rsidR="000664F7" w:rsidRPr="00267BC8" w14:paraId="2A514BCE" w14:textId="77777777" w:rsidTr="001F0A8F">
        <w:tc>
          <w:tcPr>
            <w:tcW w:w="857" w:type="dxa"/>
            <w:vAlign w:val="center"/>
          </w:tcPr>
          <w:p w14:paraId="19B499A8" w14:textId="0A698147" w:rsidR="000664F7" w:rsidRPr="00267BC8" w:rsidRDefault="000664F7" w:rsidP="00267BC8">
            <w:pPr>
              <w:ind w:left="-83" w:right="-83"/>
              <w:jc w:val="center"/>
              <w:rPr>
                <w:rFonts w:ascii="Times New Roman" w:hAnsi="Times New Roman" w:cs="Times New Roman"/>
                <w:sz w:val="22"/>
                <w:szCs w:val="22"/>
              </w:rPr>
            </w:pPr>
            <w:r w:rsidRPr="00267BC8">
              <w:rPr>
                <w:rFonts w:ascii="Times New Roman" w:hAnsi="Times New Roman" w:cs="Times New Roman"/>
                <w:sz w:val="22"/>
                <w:szCs w:val="22"/>
              </w:rPr>
              <w:t>9</w:t>
            </w:r>
          </w:p>
        </w:tc>
        <w:tc>
          <w:tcPr>
            <w:tcW w:w="2824" w:type="dxa"/>
            <w:vAlign w:val="center"/>
          </w:tcPr>
          <w:p w14:paraId="4077773B" w14:textId="47336568" w:rsidR="000664F7" w:rsidRPr="00267BC8" w:rsidRDefault="000664F7"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rPr>
              <w:t>Em thích nghề gì?</w:t>
            </w:r>
          </w:p>
        </w:tc>
        <w:tc>
          <w:tcPr>
            <w:tcW w:w="2693" w:type="dxa"/>
            <w:vAlign w:val="center"/>
          </w:tcPr>
          <w:p w14:paraId="4225EAED" w14:textId="4ECEEA5D" w:rsidR="000664F7" w:rsidRPr="00267BC8" w:rsidRDefault="000664F7"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lang w:val="vi-VN"/>
              </w:rPr>
              <w:t>Tìm hiểu một số nghề thuộc ngành Giao thông vận tải và Địa chất</w:t>
            </w:r>
          </w:p>
        </w:tc>
        <w:tc>
          <w:tcPr>
            <w:tcW w:w="2737" w:type="dxa"/>
            <w:vAlign w:val="center"/>
          </w:tcPr>
          <w:p w14:paraId="43B24D6E" w14:textId="14E3CF8C" w:rsidR="000664F7" w:rsidRPr="00267BC8" w:rsidRDefault="001F0A8F"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lang w:val="vi-VN"/>
              </w:rPr>
              <w:t xml:space="preserve">Định hướng phát triển kinh tế </w:t>
            </w:r>
            <w:r w:rsidR="00387A74" w:rsidRPr="00267BC8">
              <w:rPr>
                <w:rFonts w:ascii="Times New Roman" w:hAnsi="Times New Roman" w:cs="Times New Roman"/>
                <w:sz w:val="22"/>
                <w:szCs w:val="22"/>
                <w:lang w:val="vi-VN"/>
              </w:rPr>
              <w:t>-</w:t>
            </w:r>
            <w:r w:rsidRPr="00267BC8">
              <w:rPr>
                <w:rFonts w:ascii="Times New Roman" w:hAnsi="Times New Roman" w:cs="Times New Roman"/>
                <w:sz w:val="22"/>
                <w:szCs w:val="22"/>
                <w:lang w:val="vi-VN"/>
              </w:rPr>
              <w:t xml:space="preserve"> xã hội của đất nước và địa phương</w:t>
            </w:r>
          </w:p>
        </w:tc>
      </w:tr>
      <w:tr w:rsidR="000664F7" w:rsidRPr="00267BC8" w14:paraId="0CDC0089" w14:textId="77777777" w:rsidTr="001F0A8F">
        <w:tc>
          <w:tcPr>
            <w:tcW w:w="857" w:type="dxa"/>
            <w:vAlign w:val="center"/>
          </w:tcPr>
          <w:p w14:paraId="0BD5E552" w14:textId="29D77C5B" w:rsidR="000664F7" w:rsidRPr="00267BC8" w:rsidRDefault="000664F7" w:rsidP="00267BC8">
            <w:pPr>
              <w:ind w:left="-83" w:right="-83"/>
              <w:jc w:val="center"/>
              <w:rPr>
                <w:rFonts w:ascii="Times New Roman" w:hAnsi="Times New Roman" w:cs="Times New Roman"/>
                <w:sz w:val="22"/>
                <w:szCs w:val="22"/>
              </w:rPr>
            </w:pPr>
            <w:r w:rsidRPr="00267BC8">
              <w:rPr>
                <w:rFonts w:ascii="Times New Roman" w:hAnsi="Times New Roman" w:cs="Times New Roman"/>
                <w:sz w:val="22"/>
                <w:szCs w:val="22"/>
              </w:rPr>
              <w:t>10</w:t>
            </w:r>
          </w:p>
        </w:tc>
        <w:tc>
          <w:tcPr>
            <w:tcW w:w="2824" w:type="dxa"/>
            <w:vAlign w:val="center"/>
          </w:tcPr>
          <w:p w14:paraId="27CB3935" w14:textId="04D3BDD9" w:rsidR="000664F7" w:rsidRPr="00267BC8" w:rsidRDefault="000664F7"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rPr>
              <w:t>Năng lực nghề nghiệp và truyền thống nghề nghiệp gia đình</w:t>
            </w:r>
          </w:p>
        </w:tc>
        <w:tc>
          <w:tcPr>
            <w:tcW w:w="2693" w:type="dxa"/>
            <w:vAlign w:val="center"/>
          </w:tcPr>
          <w:p w14:paraId="3A5E657E" w14:textId="43210E10" w:rsidR="000664F7" w:rsidRPr="00267BC8" w:rsidRDefault="000664F7"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lang w:val="vi-VN"/>
              </w:rPr>
              <w:t>Tìm hiểu một số nghề thuộc lĩnh vực kinh doanh, dịch vụ</w:t>
            </w:r>
          </w:p>
        </w:tc>
        <w:tc>
          <w:tcPr>
            <w:tcW w:w="2737" w:type="dxa"/>
            <w:vAlign w:val="center"/>
          </w:tcPr>
          <w:p w14:paraId="5268784D" w14:textId="7EEBF8BC" w:rsidR="000664F7" w:rsidRPr="00267BC8" w:rsidRDefault="001F0A8F"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lang w:val="vi-VN"/>
              </w:rPr>
              <w:t>Những điều kiện để thành đạt trong nghề</w:t>
            </w:r>
          </w:p>
        </w:tc>
      </w:tr>
      <w:tr w:rsidR="000664F7" w:rsidRPr="00267BC8" w14:paraId="1A7E2B8C" w14:textId="77777777" w:rsidTr="001F0A8F">
        <w:tc>
          <w:tcPr>
            <w:tcW w:w="857" w:type="dxa"/>
            <w:vAlign w:val="center"/>
          </w:tcPr>
          <w:p w14:paraId="6F0D4416" w14:textId="13DA0DEA" w:rsidR="000664F7" w:rsidRPr="00267BC8" w:rsidRDefault="000664F7" w:rsidP="00267BC8">
            <w:pPr>
              <w:ind w:left="-83" w:right="-83"/>
              <w:jc w:val="center"/>
              <w:rPr>
                <w:rFonts w:ascii="Times New Roman" w:hAnsi="Times New Roman" w:cs="Times New Roman"/>
                <w:sz w:val="22"/>
                <w:szCs w:val="22"/>
              </w:rPr>
            </w:pPr>
            <w:r w:rsidRPr="00267BC8">
              <w:rPr>
                <w:rFonts w:ascii="Times New Roman" w:hAnsi="Times New Roman" w:cs="Times New Roman"/>
                <w:sz w:val="22"/>
                <w:szCs w:val="22"/>
              </w:rPr>
              <w:t>11</w:t>
            </w:r>
          </w:p>
        </w:tc>
        <w:tc>
          <w:tcPr>
            <w:tcW w:w="2824" w:type="dxa"/>
            <w:vAlign w:val="center"/>
          </w:tcPr>
          <w:p w14:paraId="6AF9E24C" w14:textId="4E651187" w:rsidR="000664F7" w:rsidRPr="00267BC8" w:rsidRDefault="000664F7"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rPr>
              <w:t>Tìm hiểu nghề dạy học</w:t>
            </w:r>
          </w:p>
        </w:tc>
        <w:tc>
          <w:tcPr>
            <w:tcW w:w="2693" w:type="dxa"/>
            <w:vAlign w:val="center"/>
          </w:tcPr>
          <w:p w14:paraId="0F6B6371" w14:textId="0F39594E" w:rsidR="000664F7" w:rsidRPr="00267BC8" w:rsidRDefault="000664F7"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lang w:val="vi-VN"/>
              </w:rPr>
              <w:t xml:space="preserve">Tìm hiểu một số nghề thuộc ngành Năng lượng, Bưu </w:t>
            </w:r>
            <w:r w:rsidRPr="00267BC8">
              <w:rPr>
                <w:rFonts w:ascii="Times New Roman" w:hAnsi="Times New Roman" w:cs="Times New Roman"/>
                <w:sz w:val="22"/>
                <w:szCs w:val="22"/>
                <w:lang w:val="vi-VN"/>
              </w:rPr>
              <w:lastRenderedPageBreak/>
              <w:t>chính - Viễn thông, Công nghệ thông tin</w:t>
            </w:r>
          </w:p>
        </w:tc>
        <w:tc>
          <w:tcPr>
            <w:tcW w:w="2737" w:type="dxa"/>
            <w:vAlign w:val="center"/>
          </w:tcPr>
          <w:p w14:paraId="25D293D5" w14:textId="5E6426BC" w:rsidR="000664F7" w:rsidRPr="00267BC8" w:rsidRDefault="001F0A8F"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lang w:val="vi-VN"/>
              </w:rPr>
              <w:lastRenderedPageBreak/>
              <w:t xml:space="preserve">Tìm hiểu hệ thống đào tạo Trung cấp chuyên nghiệp và </w:t>
            </w:r>
            <w:r w:rsidRPr="00267BC8">
              <w:rPr>
                <w:rFonts w:ascii="Times New Roman" w:hAnsi="Times New Roman" w:cs="Times New Roman"/>
                <w:sz w:val="22"/>
                <w:szCs w:val="22"/>
                <w:lang w:val="vi-VN"/>
              </w:rPr>
              <w:lastRenderedPageBreak/>
              <w:t>Dạy nghề của Trung ương và địa phương</w:t>
            </w:r>
          </w:p>
        </w:tc>
      </w:tr>
      <w:tr w:rsidR="000664F7" w:rsidRPr="00267BC8" w14:paraId="471E8A90" w14:textId="77777777" w:rsidTr="001F0A8F">
        <w:tc>
          <w:tcPr>
            <w:tcW w:w="857" w:type="dxa"/>
            <w:vAlign w:val="center"/>
          </w:tcPr>
          <w:p w14:paraId="7559532D" w14:textId="73B4956C" w:rsidR="000664F7" w:rsidRPr="00267BC8" w:rsidRDefault="000664F7" w:rsidP="00267BC8">
            <w:pPr>
              <w:ind w:left="-83" w:right="-83"/>
              <w:jc w:val="center"/>
              <w:rPr>
                <w:rFonts w:ascii="Times New Roman" w:hAnsi="Times New Roman" w:cs="Times New Roman"/>
                <w:sz w:val="22"/>
                <w:szCs w:val="22"/>
              </w:rPr>
            </w:pPr>
            <w:r w:rsidRPr="00267BC8">
              <w:rPr>
                <w:rFonts w:ascii="Times New Roman" w:hAnsi="Times New Roman" w:cs="Times New Roman"/>
                <w:sz w:val="22"/>
                <w:szCs w:val="22"/>
              </w:rPr>
              <w:lastRenderedPageBreak/>
              <w:t>12</w:t>
            </w:r>
          </w:p>
        </w:tc>
        <w:tc>
          <w:tcPr>
            <w:tcW w:w="2824" w:type="dxa"/>
            <w:vAlign w:val="center"/>
          </w:tcPr>
          <w:p w14:paraId="7ED8E3D3" w14:textId="556F632C" w:rsidR="000664F7" w:rsidRPr="00267BC8" w:rsidRDefault="000664F7"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rPr>
              <w:t>Vấn đề giới trong chọn nghề</w:t>
            </w:r>
          </w:p>
        </w:tc>
        <w:tc>
          <w:tcPr>
            <w:tcW w:w="2693" w:type="dxa"/>
            <w:vAlign w:val="center"/>
          </w:tcPr>
          <w:p w14:paraId="61A906DE" w14:textId="1F9E91C1" w:rsidR="000664F7" w:rsidRPr="00267BC8" w:rsidRDefault="000664F7"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lang w:val="vi-VN"/>
              </w:rPr>
              <w:t>Tìm hiểu một số nghề thuộc lĩnh vực an ninh, quốc phòng</w:t>
            </w:r>
          </w:p>
        </w:tc>
        <w:tc>
          <w:tcPr>
            <w:tcW w:w="2737" w:type="dxa"/>
            <w:vAlign w:val="center"/>
          </w:tcPr>
          <w:p w14:paraId="2C795E2C" w14:textId="5CB084BE" w:rsidR="000664F7" w:rsidRPr="00267BC8" w:rsidRDefault="001F0A8F"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lang w:val="vi-VN"/>
              </w:rPr>
              <w:t>Tìm hiểu hệ thống đào tạo Đại học và Cao đẳng</w:t>
            </w:r>
          </w:p>
        </w:tc>
      </w:tr>
      <w:tr w:rsidR="000664F7" w:rsidRPr="00267BC8" w14:paraId="61E334E7" w14:textId="77777777" w:rsidTr="001F0A8F">
        <w:tc>
          <w:tcPr>
            <w:tcW w:w="857" w:type="dxa"/>
            <w:vAlign w:val="center"/>
          </w:tcPr>
          <w:p w14:paraId="79B68236" w14:textId="1D52B31E" w:rsidR="000664F7" w:rsidRPr="00267BC8" w:rsidRDefault="000664F7" w:rsidP="00267BC8">
            <w:pPr>
              <w:ind w:left="-83" w:right="-83"/>
              <w:jc w:val="center"/>
              <w:rPr>
                <w:rFonts w:ascii="Times New Roman" w:hAnsi="Times New Roman" w:cs="Times New Roman"/>
                <w:sz w:val="22"/>
                <w:szCs w:val="22"/>
              </w:rPr>
            </w:pPr>
            <w:r w:rsidRPr="00267BC8">
              <w:rPr>
                <w:rFonts w:ascii="Times New Roman" w:hAnsi="Times New Roman" w:cs="Times New Roman"/>
                <w:sz w:val="22"/>
                <w:szCs w:val="22"/>
              </w:rPr>
              <w:t>1</w:t>
            </w:r>
          </w:p>
        </w:tc>
        <w:tc>
          <w:tcPr>
            <w:tcW w:w="2824" w:type="dxa"/>
            <w:vAlign w:val="center"/>
          </w:tcPr>
          <w:p w14:paraId="69AE51E4" w14:textId="53B71952" w:rsidR="000664F7" w:rsidRPr="00267BC8" w:rsidRDefault="000664F7"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rPr>
              <w:t>Tìm hiểu một số nghề thuộc lĩnh vực nông, lâm, ngư nghiệp</w:t>
            </w:r>
          </w:p>
        </w:tc>
        <w:tc>
          <w:tcPr>
            <w:tcW w:w="2693" w:type="dxa"/>
            <w:vAlign w:val="center"/>
          </w:tcPr>
          <w:p w14:paraId="5F8896D4" w14:textId="5B6FB875" w:rsidR="000664F7" w:rsidRPr="00267BC8" w:rsidRDefault="000664F7"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lang w:val="vi-VN"/>
              </w:rPr>
              <w:t>Giao lưu với gương vượt khó, điển hình về sản xuất, kinh doanh giỏi</w:t>
            </w:r>
          </w:p>
        </w:tc>
        <w:tc>
          <w:tcPr>
            <w:tcW w:w="2737" w:type="dxa"/>
            <w:vAlign w:val="center"/>
          </w:tcPr>
          <w:p w14:paraId="160F3EA6" w14:textId="50628E80" w:rsidR="000664F7" w:rsidRPr="00267BC8" w:rsidRDefault="001F0A8F"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rPr>
              <w:t>Tư vấn chọn nghề</w:t>
            </w:r>
          </w:p>
        </w:tc>
      </w:tr>
      <w:tr w:rsidR="000664F7" w:rsidRPr="00267BC8" w14:paraId="721A0F1B" w14:textId="77777777" w:rsidTr="001F0A8F">
        <w:tc>
          <w:tcPr>
            <w:tcW w:w="857" w:type="dxa"/>
            <w:vAlign w:val="center"/>
          </w:tcPr>
          <w:p w14:paraId="64717083" w14:textId="286B5867" w:rsidR="000664F7" w:rsidRPr="00267BC8" w:rsidRDefault="000664F7" w:rsidP="00267BC8">
            <w:pPr>
              <w:ind w:left="-83" w:right="-83"/>
              <w:jc w:val="center"/>
              <w:rPr>
                <w:rFonts w:ascii="Times New Roman" w:hAnsi="Times New Roman" w:cs="Times New Roman"/>
                <w:sz w:val="22"/>
                <w:szCs w:val="22"/>
              </w:rPr>
            </w:pPr>
            <w:r w:rsidRPr="00267BC8">
              <w:rPr>
                <w:rFonts w:ascii="Times New Roman" w:hAnsi="Times New Roman" w:cs="Times New Roman"/>
                <w:sz w:val="22"/>
                <w:szCs w:val="22"/>
              </w:rPr>
              <w:t>2</w:t>
            </w:r>
          </w:p>
        </w:tc>
        <w:tc>
          <w:tcPr>
            <w:tcW w:w="2824" w:type="dxa"/>
            <w:vAlign w:val="center"/>
          </w:tcPr>
          <w:p w14:paraId="6EF62F53" w14:textId="433E725D" w:rsidR="000664F7" w:rsidRPr="00267BC8" w:rsidRDefault="000664F7"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rPr>
              <w:t>Tìm hiểu một số nghề thuộc các ngành Y và Dược</w:t>
            </w:r>
          </w:p>
        </w:tc>
        <w:tc>
          <w:tcPr>
            <w:tcW w:w="2693" w:type="dxa"/>
            <w:vAlign w:val="center"/>
          </w:tcPr>
          <w:p w14:paraId="758265E8" w14:textId="7635EFCD" w:rsidR="000664F7" w:rsidRPr="00267BC8" w:rsidRDefault="001F0A8F"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lang w:val="vi-VN"/>
              </w:rPr>
              <w:t>Nghề nghiệp với nhu cầu của thị trường lao động</w:t>
            </w:r>
          </w:p>
        </w:tc>
        <w:tc>
          <w:tcPr>
            <w:tcW w:w="2737" w:type="dxa"/>
            <w:vAlign w:val="center"/>
          </w:tcPr>
          <w:p w14:paraId="268C5EB5" w14:textId="760E75D2" w:rsidR="000664F7" w:rsidRPr="00267BC8" w:rsidRDefault="001F0A8F"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lang w:val="vi-VN"/>
              </w:rPr>
              <w:t>Hướng dẫn học sinh chọn nghề và làm hồ sơ tuyển sinh</w:t>
            </w:r>
          </w:p>
        </w:tc>
      </w:tr>
      <w:tr w:rsidR="000664F7" w:rsidRPr="00267BC8" w14:paraId="32ABA3B8" w14:textId="77777777" w:rsidTr="001F0A8F">
        <w:tc>
          <w:tcPr>
            <w:tcW w:w="857" w:type="dxa"/>
            <w:vAlign w:val="center"/>
          </w:tcPr>
          <w:p w14:paraId="6495B248" w14:textId="32045458" w:rsidR="000664F7" w:rsidRPr="00267BC8" w:rsidRDefault="000664F7" w:rsidP="00267BC8">
            <w:pPr>
              <w:ind w:left="-83" w:right="-83"/>
              <w:jc w:val="center"/>
              <w:rPr>
                <w:rFonts w:ascii="Times New Roman" w:hAnsi="Times New Roman" w:cs="Times New Roman"/>
                <w:sz w:val="22"/>
                <w:szCs w:val="22"/>
              </w:rPr>
            </w:pPr>
            <w:r w:rsidRPr="00267BC8">
              <w:rPr>
                <w:rFonts w:ascii="Times New Roman" w:hAnsi="Times New Roman" w:cs="Times New Roman"/>
                <w:sz w:val="22"/>
                <w:szCs w:val="22"/>
              </w:rPr>
              <w:t>3</w:t>
            </w:r>
          </w:p>
        </w:tc>
        <w:tc>
          <w:tcPr>
            <w:tcW w:w="2824" w:type="dxa"/>
            <w:vAlign w:val="center"/>
          </w:tcPr>
          <w:p w14:paraId="5DE551BD" w14:textId="683AC859" w:rsidR="000664F7" w:rsidRPr="00267BC8" w:rsidRDefault="000664F7"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rPr>
              <w:t>Tìm hiểu thực tế một cơ sở sản xuất công nghiệp hoặc nông nghiệp</w:t>
            </w:r>
          </w:p>
        </w:tc>
        <w:tc>
          <w:tcPr>
            <w:tcW w:w="2693" w:type="dxa"/>
            <w:vAlign w:val="center"/>
          </w:tcPr>
          <w:p w14:paraId="417DBAD8" w14:textId="44C8BD2C" w:rsidR="000664F7" w:rsidRPr="00267BC8" w:rsidRDefault="001F0A8F"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lang w:val="vi-VN"/>
              </w:rPr>
              <w:t>Tôi muốn đạt được ước mơ</w:t>
            </w:r>
          </w:p>
        </w:tc>
        <w:tc>
          <w:tcPr>
            <w:tcW w:w="2737" w:type="dxa"/>
            <w:vAlign w:val="center"/>
          </w:tcPr>
          <w:p w14:paraId="0F75BBA0" w14:textId="5CB03D54" w:rsidR="000664F7" w:rsidRPr="00267BC8" w:rsidRDefault="001F0A8F"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lang w:val="vi-VN"/>
              </w:rPr>
              <w:t>Thanh niên lập thân, lập nghiệp</w:t>
            </w:r>
          </w:p>
        </w:tc>
      </w:tr>
      <w:tr w:rsidR="001F0A8F" w:rsidRPr="00267BC8" w14:paraId="3AA6BAA8" w14:textId="77777777" w:rsidTr="001F0A8F">
        <w:tc>
          <w:tcPr>
            <w:tcW w:w="857" w:type="dxa"/>
            <w:vAlign w:val="center"/>
          </w:tcPr>
          <w:p w14:paraId="57835D0B" w14:textId="0F7E83C0" w:rsidR="001F0A8F" w:rsidRPr="00267BC8" w:rsidRDefault="001F0A8F" w:rsidP="00267BC8">
            <w:pPr>
              <w:ind w:left="-83" w:right="-83"/>
              <w:jc w:val="center"/>
              <w:rPr>
                <w:rFonts w:ascii="Times New Roman" w:hAnsi="Times New Roman" w:cs="Times New Roman"/>
                <w:sz w:val="22"/>
                <w:szCs w:val="22"/>
              </w:rPr>
            </w:pPr>
            <w:r w:rsidRPr="00267BC8">
              <w:rPr>
                <w:rFonts w:ascii="Times New Roman" w:hAnsi="Times New Roman" w:cs="Times New Roman"/>
                <w:sz w:val="22"/>
                <w:szCs w:val="22"/>
              </w:rPr>
              <w:t>4</w:t>
            </w:r>
          </w:p>
        </w:tc>
        <w:tc>
          <w:tcPr>
            <w:tcW w:w="2824" w:type="dxa"/>
            <w:vAlign w:val="center"/>
          </w:tcPr>
          <w:p w14:paraId="659555B9" w14:textId="58CA0938" w:rsidR="001F0A8F" w:rsidRPr="00267BC8" w:rsidRDefault="001F0A8F"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rPr>
              <w:t>Tìm hiểu một số nghề thuộc ngành Xây dựng</w:t>
            </w:r>
          </w:p>
        </w:tc>
        <w:tc>
          <w:tcPr>
            <w:tcW w:w="2693" w:type="dxa"/>
            <w:vMerge w:val="restart"/>
            <w:vAlign w:val="center"/>
          </w:tcPr>
          <w:p w14:paraId="2D06752C" w14:textId="2B8382B2" w:rsidR="001F0A8F" w:rsidRPr="00267BC8" w:rsidRDefault="001F0A8F"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lang w:val="vi-VN"/>
              </w:rPr>
              <w:t>Tìm hiểu thực tế một trường Đại học (hoặc Cao đẳng, Trung cấp chuyên nghiệp, Dạy nghề) tại địa phương</w:t>
            </w:r>
          </w:p>
        </w:tc>
        <w:tc>
          <w:tcPr>
            <w:tcW w:w="2737" w:type="dxa"/>
            <w:vMerge w:val="restart"/>
            <w:vAlign w:val="center"/>
          </w:tcPr>
          <w:p w14:paraId="6BC9E017" w14:textId="7D56779D" w:rsidR="001F0A8F" w:rsidRPr="00267BC8" w:rsidRDefault="001F0A8F"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lang w:val="vi-VN"/>
              </w:rPr>
              <w:t>Tổ chức tham quan hoặc hoạt động giao lưu theo chủ đề hướng nghiệp</w:t>
            </w:r>
          </w:p>
        </w:tc>
      </w:tr>
      <w:tr w:rsidR="001F0A8F" w:rsidRPr="00267BC8" w14:paraId="6A9A1A53" w14:textId="77777777" w:rsidTr="001F0A8F">
        <w:tc>
          <w:tcPr>
            <w:tcW w:w="857" w:type="dxa"/>
            <w:vAlign w:val="center"/>
          </w:tcPr>
          <w:p w14:paraId="578B7D59" w14:textId="3C33153A" w:rsidR="001F0A8F" w:rsidRPr="00267BC8" w:rsidRDefault="001F0A8F" w:rsidP="00267BC8">
            <w:pPr>
              <w:ind w:left="-83" w:right="-83"/>
              <w:jc w:val="center"/>
              <w:rPr>
                <w:rFonts w:ascii="Times New Roman" w:hAnsi="Times New Roman" w:cs="Times New Roman"/>
                <w:sz w:val="22"/>
                <w:szCs w:val="22"/>
              </w:rPr>
            </w:pPr>
            <w:r w:rsidRPr="00267BC8">
              <w:rPr>
                <w:rFonts w:ascii="Times New Roman" w:hAnsi="Times New Roman" w:cs="Times New Roman"/>
                <w:sz w:val="22"/>
                <w:szCs w:val="22"/>
              </w:rPr>
              <w:t>5</w:t>
            </w:r>
          </w:p>
        </w:tc>
        <w:tc>
          <w:tcPr>
            <w:tcW w:w="2824" w:type="dxa"/>
            <w:vAlign w:val="center"/>
          </w:tcPr>
          <w:p w14:paraId="1D54AB3B" w14:textId="18E83B1E" w:rsidR="001F0A8F" w:rsidRPr="00267BC8" w:rsidRDefault="001F0A8F" w:rsidP="00267BC8">
            <w:pPr>
              <w:ind w:left="-83" w:right="-83"/>
              <w:jc w:val="both"/>
              <w:rPr>
                <w:rFonts w:ascii="Times New Roman" w:hAnsi="Times New Roman" w:cs="Times New Roman"/>
                <w:sz w:val="22"/>
                <w:szCs w:val="22"/>
                <w:lang w:val="vi-VN"/>
              </w:rPr>
            </w:pPr>
            <w:r w:rsidRPr="00267BC8">
              <w:rPr>
                <w:rFonts w:ascii="Times New Roman" w:hAnsi="Times New Roman" w:cs="Times New Roman"/>
                <w:sz w:val="22"/>
                <w:szCs w:val="22"/>
              </w:rPr>
              <w:t>Nghề tương lai của tôi</w:t>
            </w:r>
          </w:p>
        </w:tc>
        <w:tc>
          <w:tcPr>
            <w:tcW w:w="2693" w:type="dxa"/>
            <w:vMerge/>
            <w:vAlign w:val="center"/>
          </w:tcPr>
          <w:p w14:paraId="5439BF7D" w14:textId="77777777" w:rsidR="001F0A8F" w:rsidRPr="00267BC8" w:rsidRDefault="001F0A8F" w:rsidP="00267BC8">
            <w:pPr>
              <w:ind w:left="-83" w:right="-83"/>
              <w:jc w:val="both"/>
              <w:rPr>
                <w:rFonts w:ascii="Times New Roman" w:hAnsi="Times New Roman" w:cs="Times New Roman"/>
                <w:sz w:val="22"/>
                <w:szCs w:val="22"/>
                <w:lang w:val="vi-VN"/>
              </w:rPr>
            </w:pPr>
          </w:p>
        </w:tc>
        <w:tc>
          <w:tcPr>
            <w:tcW w:w="2737" w:type="dxa"/>
            <w:vMerge/>
            <w:vAlign w:val="center"/>
          </w:tcPr>
          <w:p w14:paraId="4673FC12" w14:textId="77777777" w:rsidR="001F0A8F" w:rsidRPr="00267BC8" w:rsidRDefault="001F0A8F" w:rsidP="00267BC8">
            <w:pPr>
              <w:ind w:left="-83" w:right="-83"/>
              <w:jc w:val="both"/>
              <w:rPr>
                <w:rFonts w:ascii="Times New Roman" w:hAnsi="Times New Roman" w:cs="Times New Roman"/>
                <w:sz w:val="22"/>
                <w:szCs w:val="22"/>
                <w:lang w:val="vi-VN"/>
              </w:rPr>
            </w:pPr>
          </w:p>
        </w:tc>
      </w:tr>
    </w:tbl>
    <w:p w14:paraId="4408E5F1" w14:textId="274C0AB6" w:rsidR="00272F41" w:rsidRPr="00A46DE4" w:rsidRDefault="00272F41" w:rsidP="00A46DE4">
      <w:pPr>
        <w:spacing w:before="120"/>
        <w:jc w:val="both"/>
        <w:rPr>
          <w:rFonts w:ascii="Times New Roman" w:hAnsi="Times New Roman" w:cs="Times New Roman"/>
          <w:i/>
          <w:lang w:val="vi-VN"/>
        </w:rPr>
      </w:pPr>
      <w:r w:rsidRPr="00A46DE4">
        <w:rPr>
          <w:rFonts w:ascii="Times New Roman" w:hAnsi="Times New Roman" w:cs="Times New Roman"/>
          <w:i/>
          <w:lang w:val="vi-VN"/>
        </w:rPr>
        <w:t>Căn cứ 3: Nội dung chương trình môn Địa lí lớp 10,11,12</w:t>
      </w:r>
    </w:p>
    <w:p w14:paraId="6808E25F" w14:textId="37ED551A" w:rsidR="001F0A8F" w:rsidRPr="00387A74" w:rsidRDefault="001F0A8F" w:rsidP="00A46DE4">
      <w:pPr>
        <w:spacing w:before="120"/>
        <w:jc w:val="both"/>
        <w:rPr>
          <w:rFonts w:ascii="Times New Roman" w:hAnsi="Times New Roman" w:cs="Times New Roman"/>
          <w:lang w:val="vi-VN"/>
        </w:rPr>
      </w:pPr>
      <w:r w:rsidRPr="00387A74">
        <w:rPr>
          <w:rFonts w:ascii="Times New Roman" w:hAnsi="Times New Roman" w:cs="Times New Roman"/>
          <w:lang w:val="vi-VN"/>
        </w:rPr>
        <w:t xml:space="preserve">Địa lí là môn học có nhiều nội dung có thể tích hợp </w:t>
      </w:r>
      <w:r w:rsidR="00387A74" w:rsidRPr="00387A74">
        <w:rPr>
          <w:rFonts w:ascii="Times New Roman" w:hAnsi="Times New Roman" w:cs="Times New Roman"/>
          <w:lang w:val="vi-VN"/>
        </w:rPr>
        <w:t>giáo dục hướng nghiệp</w:t>
      </w:r>
      <w:r w:rsidRPr="00387A74">
        <w:rPr>
          <w:rFonts w:ascii="Times New Roman" w:hAnsi="Times New Roman" w:cs="Times New Roman"/>
          <w:lang w:val="vi-VN"/>
        </w:rPr>
        <w:t xml:space="preserve"> nhất. Cụ thể ở chương trình lớp 10 có Bài 22: Dân số và sự gia tăng dân số; Bài 24: Sự phân bố dân cư. Các loại hình quần cư và đô thị hoá; Bài 26: Cơ cấu nền kinh tế. Lớp 11 có Bài 1: Sự tương phản về trình độ phát triển KT </w:t>
      </w:r>
      <w:r w:rsidR="00387A74">
        <w:rPr>
          <w:rFonts w:ascii="Times New Roman" w:hAnsi="Times New Roman" w:cs="Times New Roman"/>
          <w:lang w:val="vi-VN"/>
        </w:rPr>
        <w:t>-</w:t>
      </w:r>
      <w:r w:rsidRPr="00387A74">
        <w:rPr>
          <w:rFonts w:ascii="Times New Roman" w:hAnsi="Times New Roman" w:cs="Times New Roman"/>
          <w:lang w:val="vi-VN"/>
        </w:rPr>
        <w:t xml:space="preserve"> XH của các nhóm nước - Cuộc CM KH và CN hiện đại; Bài 2: Xu hướng toàn cầu hoá </w:t>
      </w:r>
      <w:r w:rsidR="00387A74">
        <w:rPr>
          <w:rFonts w:ascii="Times New Roman" w:hAnsi="Times New Roman" w:cs="Times New Roman"/>
          <w:lang w:val="vi-VN"/>
        </w:rPr>
        <w:t>-</w:t>
      </w:r>
      <w:r w:rsidRPr="00387A74">
        <w:rPr>
          <w:rFonts w:ascii="Times New Roman" w:hAnsi="Times New Roman" w:cs="Times New Roman"/>
          <w:lang w:val="vi-VN"/>
        </w:rPr>
        <w:t xml:space="preserve"> khu vực hoá; Bài 3: Một số vấn đề mang tính toàn cầu; Bài 6: Hoa Kì; Bài 7: Liên minh Châu Âu; Bài 8: Liên Bang Nga; Bài 9: Nhật Bản; Bài 10: Trung Quốc; Bài 11: Khu vực Đông Nam Á. Lớp 12 có chương Đặc điểm chung của tự nhiên Việt Nam; Vấn đề sử dụng và bảo vệ tự nhiên; Địa lí dân cư; Chuyển dịch cơ cấu kinh tế; Địa lí các ngành kinh tế; Địa lí các vùng kinh tế; Địa lí địa phương.</w:t>
      </w:r>
    </w:p>
    <w:p w14:paraId="42093E55" w14:textId="77D41365" w:rsidR="005E052F" w:rsidRPr="00387A74" w:rsidRDefault="001F0A8F" w:rsidP="00A46DE4">
      <w:pPr>
        <w:spacing w:before="120"/>
        <w:jc w:val="both"/>
        <w:rPr>
          <w:rFonts w:ascii="Times New Roman" w:hAnsi="Times New Roman" w:cs="Times New Roman"/>
          <w:b/>
          <w:bCs/>
          <w:lang w:val="vi-VN"/>
        </w:rPr>
      </w:pPr>
      <w:r w:rsidRPr="00387A74">
        <w:rPr>
          <w:rFonts w:ascii="Times New Roman" w:hAnsi="Times New Roman" w:cs="Times New Roman"/>
          <w:b/>
          <w:bCs/>
          <w:lang w:val="vi-VN"/>
        </w:rPr>
        <w:t xml:space="preserve">3.2. </w:t>
      </w:r>
      <w:r w:rsidR="006A575F" w:rsidRPr="00387A74">
        <w:rPr>
          <w:rFonts w:ascii="Times New Roman" w:hAnsi="Times New Roman" w:cs="Times New Roman"/>
          <w:b/>
          <w:bCs/>
          <w:lang w:val="vi-VN"/>
        </w:rPr>
        <w:t xml:space="preserve">Thực trạng </w:t>
      </w:r>
      <w:r w:rsidR="00387A74" w:rsidRPr="00387A74">
        <w:rPr>
          <w:rFonts w:ascii="Times New Roman" w:hAnsi="Times New Roman" w:cs="Times New Roman"/>
          <w:b/>
          <w:bCs/>
          <w:lang w:val="vi-VN"/>
        </w:rPr>
        <w:t>giáo dục hướng nghiệp</w:t>
      </w:r>
      <w:r w:rsidR="006A575F" w:rsidRPr="00387A74">
        <w:rPr>
          <w:rFonts w:ascii="Times New Roman" w:hAnsi="Times New Roman" w:cs="Times New Roman"/>
          <w:b/>
          <w:bCs/>
          <w:lang w:val="vi-VN"/>
        </w:rPr>
        <w:t xml:space="preserve"> cho học sinh trung học phổ thông qua môn Địa lí trên địa bàn tỉnh Thừa Thiên Huế</w:t>
      </w:r>
    </w:p>
    <w:p w14:paraId="487E6984" w14:textId="6F8E6E70" w:rsidR="00585DDE" w:rsidRPr="00267BC8" w:rsidRDefault="00585DDE" w:rsidP="00A46DE4">
      <w:pPr>
        <w:pStyle w:val="Heading5"/>
        <w:numPr>
          <w:ilvl w:val="0"/>
          <w:numId w:val="0"/>
        </w:numPr>
        <w:spacing w:before="120" w:after="120" w:line="240" w:lineRule="auto"/>
        <w:jc w:val="center"/>
        <w:rPr>
          <w:rFonts w:cs="Times New Roman"/>
          <w:b w:val="0"/>
          <w:bCs/>
          <w:sz w:val="22"/>
          <w:lang w:val="vi-VN"/>
        </w:rPr>
      </w:pPr>
      <w:bookmarkStart w:id="0" w:name="_Toc78185859"/>
      <w:r w:rsidRPr="00A46DE4">
        <w:rPr>
          <w:rFonts w:cs="Times New Roman"/>
          <w:b w:val="0"/>
          <w:bCs/>
          <w:i w:val="0"/>
          <w:sz w:val="22"/>
          <w:lang w:val="vi-VN"/>
        </w:rPr>
        <w:t>Bảng 2.</w:t>
      </w:r>
      <w:r w:rsidRPr="00267BC8">
        <w:rPr>
          <w:rFonts w:cs="Times New Roman"/>
          <w:b w:val="0"/>
          <w:bCs/>
          <w:sz w:val="22"/>
          <w:lang w:val="vi-VN"/>
        </w:rPr>
        <w:t xml:space="preserve"> Quan điểm giáo viên về giáo viên về dạy học tích hợp </w:t>
      </w:r>
      <w:r w:rsidR="00387A74" w:rsidRPr="00267BC8">
        <w:rPr>
          <w:rFonts w:cs="Times New Roman"/>
          <w:b w:val="0"/>
          <w:bCs/>
          <w:sz w:val="22"/>
          <w:lang w:val="vi-VN"/>
        </w:rPr>
        <w:t>giáo dục hướng nghiệp</w:t>
      </w:r>
      <w:r w:rsidRPr="00267BC8">
        <w:rPr>
          <w:rFonts w:cs="Times New Roman"/>
          <w:b w:val="0"/>
          <w:bCs/>
          <w:sz w:val="22"/>
          <w:lang w:val="vi-VN"/>
        </w:rPr>
        <w:t xml:space="preserve"> qua môn Địa lí</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2836"/>
        <w:gridCol w:w="2814"/>
      </w:tblGrid>
      <w:tr w:rsidR="00585DDE" w:rsidRPr="00267BC8" w14:paraId="4BC36C9B" w14:textId="77777777" w:rsidTr="00CB07AC">
        <w:trPr>
          <w:trHeight w:val="285"/>
          <w:jc w:val="center"/>
        </w:trPr>
        <w:tc>
          <w:tcPr>
            <w:tcW w:w="2845" w:type="dxa"/>
            <w:vAlign w:val="center"/>
          </w:tcPr>
          <w:p w14:paraId="34A2B7A8" w14:textId="77777777" w:rsidR="00585DDE" w:rsidRPr="00267BC8" w:rsidRDefault="00585DDE" w:rsidP="00267BC8">
            <w:pPr>
              <w:jc w:val="center"/>
              <w:rPr>
                <w:rFonts w:ascii="Times New Roman" w:hAnsi="Times New Roman" w:cs="Times New Roman"/>
                <w:b/>
                <w:bCs/>
                <w:sz w:val="22"/>
                <w:szCs w:val="22"/>
                <w:lang w:val="vi-VN"/>
              </w:rPr>
            </w:pPr>
            <w:r w:rsidRPr="00267BC8">
              <w:rPr>
                <w:rFonts w:ascii="Times New Roman" w:hAnsi="Times New Roman" w:cs="Times New Roman"/>
                <w:b/>
                <w:bCs/>
                <w:sz w:val="22"/>
                <w:szCs w:val="22"/>
                <w:lang w:val="vi-VN"/>
              </w:rPr>
              <w:t>Ý kiến</w:t>
            </w:r>
          </w:p>
        </w:tc>
        <w:tc>
          <w:tcPr>
            <w:tcW w:w="2836" w:type="dxa"/>
            <w:vAlign w:val="center"/>
          </w:tcPr>
          <w:p w14:paraId="616C858A" w14:textId="77777777" w:rsidR="00585DDE" w:rsidRPr="00267BC8" w:rsidRDefault="00585DDE" w:rsidP="00267BC8">
            <w:pPr>
              <w:jc w:val="center"/>
              <w:rPr>
                <w:rFonts w:ascii="Times New Roman" w:hAnsi="Times New Roman" w:cs="Times New Roman"/>
                <w:b/>
                <w:bCs/>
                <w:sz w:val="22"/>
                <w:szCs w:val="22"/>
                <w:lang w:val="vi-VN"/>
              </w:rPr>
            </w:pPr>
            <w:r w:rsidRPr="00267BC8">
              <w:rPr>
                <w:rFonts w:ascii="Times New Roman" w:hAnsi="Times New Roman" w:cs="Times New Roman"/>
                <w:b/>
                <w:bCs/>
                <w:sz w:val="22"/>
                <w:szCs w:val="22"/>
                <w:lang w:val="vi-VN"/>
              </w:rPr>
              <w:t>Số lượng</w:t>
            </w:r>
          </w:p>
        </w:tc>
        <w:tc>
          <w:tcPr>
            <w:tcW w:w="2814" w:type="dxa"/>
            <w:vAlign w:val="center"/>
          </w:tcPr>
          <w:p w14:paraId="1B4BF359" w14:textId="77777777" w:rsidR="00585DDE" w:rsidRPr="00267BC8" w:rsidRDefault="00585DDE" w:rsidP="00267BC8">
            <w:pPr>
              <w:jc w:val="center"/>
              <w:rPr>
                <w:rFonts w:ascii="Times New Roman" w:hAnsi="Times New Roman" w:cs="Times New Roman"/>
                <w:b/>
                <w:bCs/>
                <w:sz w:val="22"/>
                <w:szCs w:val="22"/>
                <w:lang w:val="vi-VN"/>
              </w:rPr>
            </w:pPr>
            <w:r w:rsidRPr="00267BC8">
              <w:rPr>
                <w:rFonts w:ascii="Times New Roman" w:hAnsi="Times New Roman" w:cs="Times New Roman"/>
                <w:b/>
                <w:bCs/>
                <w:sz w:val="22"/>
                <w:szCs w:val="22"/>
                <w:lang w:val="vi-VN"/>
              </w:rPr>
              <w:t>Tỷ lệ %</w:t>
            </w:r>
          </w:p>
        </w:tc>
      </w:tr>
      <w:tr w:rsidR="00585DDE" w:rsidRPr="00267BC8" w14:paraId="14C4AE98" w14:textId="77777777" w:rsidTr="00CB07AC">
        <w:trPr>
          <w:trHeight w:val="90"/>
          <w:jc w:val="center"/>
        </w:trPr>
        <w:tc>
          <w:tcPr>
            <w:tcW w:w="2845" w:type="dxa"/>
            <w:vAlign w:val="center"/>
          </w:tcPr>
          <w:p w14:paraId="232A56E5" w14:textId="77777777" w:rsidR="00585DDE" w:rsidRPr="00267BC8" w:rsidRDefault="00585DDE" w:rsidP="00267BC8">
            <w:pPr>
              <w:rPr>
                <w:rFonts w:ascii="Times New Roman" w:hAnsi="Times New Roman" w:cs="Times New Roman"/>
                <w:sz w:val="22"/>
                <w:szCs w:val="22"/>
                <w:lang w:val="vi-VN"/>
              </w:rPr>
            </w:pPr>
            <w:r w:rsidRPr="00267BC8">
              <w:rPr>
                <w:rFonts w:ascii="Times New Roman" w:hAnsi="Times New Roman" w:cs="Times New Roman"/>
                <w:sz w:val="22"/>
                <w:szCs w:val="22"/>
                <w:lang w:val="vi-VN"/>
              </w:rPr>
              <w:t xml:space="preserve">Rất cần thiết </w:t>
            </w:r>
          </w:p>
        </w:tc>
        <w:tc>
          <w:tcPr>
            <w:tcW w:w="2836" w:type="dxa"/>
            <w:vAlign w:val="center"/>
          </w:tcPr>
          <w:p w14:paraId="2A5447D7" w14:textId="77777777" w:rsidR="00585DDE" w:rsidRPr="00267BC8" w:rsidRDefault="00585DDE" w:rsidP="00267BC8">
            <w:pPr>
              <w:jc w:val="center"/>
              <w:rPr>
                <w:rFonts w:ascii="Times New Roman" w:hAnsi="Times New Roman" w:cs="Times New Roman"/>
                <w:sz w:val="22"/>
                <w:szCs w:val="22"/>
              </w:rPr>
            </w:pPr>
            <w:r w:rsidRPr="00267BC8">
              <w:rPr>
                <w:rFonts w:ascii="Times New Roman" w:hAnsi="Times New Roman" w:cs="Times New Roman"/>
                <w:sz w:val="22"/>
                <w:szCs w:val="22"/>
              </w:rPr>
              <w:t>52</w:t>
            </w:r>
          </w:p>
        </w:tc>
        <w:tc>
          <w:tcPr>
            <w:tcW w:w="2814" w:type="dxa"/>
            <w:vAlign w:val="center"/>
          </w:tcPr>
          <w:p w14:paraId="7E54C2DE" w14:textId="77777777" w:rsidR="00585DDE" w:rsidRPr="00267BC8" w:rsidRDefault="00585DDE" w:rsidP="00267BC8">
            <w:pPr>
              <w:jc w:val="center"/>
              <w:rPr>
                <w:rFonts w:ascii="Times New Roman" w:hAnsi="Times New Roman" w:cs="Times New Roman"/>
                <w:sz w:val="22"/>
                <w:szCs w:val="22"/>
                <w:lang w:val="vi-VN"/>
              </w:rPr>
            </w:pPr>
            <w:r w:rsidRPr="00267BC8">
              <w:rPr>
                <w:rFonts w:ascii="Times New Roman" w:hAnsi="Times New Roman" w:cs="Times New Roman"/>
                <w:sz w:val="22"/>
                <w:szCs w:val="22"/>
                <w:lang w:val="vi-VN"/>
              </w:rPr>
              <w:t>8</w:t>
            </w:r>
            <w:r w:rsidRPr="00267BC8">
              <w:rPr>
                <w:rFonts w:ascii="Times New Roman" w:hAnsi="Times New Roman" w:cs="Times New Roman"/>
                <w:sz w:val="22"/>
                <w:szCs w:val="22"/>
              </w:rPr>
              <w:t>6</w:t>
            </w:r>
            <w:r w:rsidRPr="00267BC8">
              <w:rPr>
                <w:rFonts w:ascii="Times New Roman" w:hAnsi="Times New Roman" w:cs="Times New Roman"/>
                <w:sz w:val="22"/>
                <w:szCs w:val="22"/>
                <w:lang w:val="vi-VN"/>
              </w:rPr>
              <w:t>,</w:t>
            </w:r>
            <w:r w:rsidRPr="00267BC8">
              <w:rPr>
                <w:rFonts w:ascii="Times New Roman" w:hAnsi="Times New Roman" w:cs="Times New Roman"/>
                <w:sz w:val="22"/>
                <w:szCs w:val="22"/>
              </w:rPr>
              <w:t>6</w:t>
            </w:r>
          </w:p>
        </w:tc>
      </w:tr>
      <w:tr w:rsidR="00585DDE" w:rsidRPr="00267BC8" w14:paraId="5E3FE602" w14:textId="77777777" w:rsidTr="00CB07AC">
        <w:trPr>
          <w:trHeight w:val="90"/>
          <w:jc w:val="center"/>
        </w:trPr>
        <w:tc>
          <w:tcPr>
            <w:tcW w:w="2845" w:type="dxa"/>
            <w:vAlign w:val="center"/>
          </w:tcPr>
          <w:p w14:paraId="586ABF14" w14:textId="77777777" w:rsidR="00585DDE" w:rsidRPr="00267BC8" w:rsidRDefault="00585DDE" w:rsidP="00267BC8">
            <w:pPr>
              <w:rPr>
                <w:rFonts w:ascii="Times New Roman" w:hAnsi="Times New Roman" w:cs="Times New Roman"/>
                <w:sz w:val="22"/>
                <w:szCs w:val="22"/>
                <w:lang w:val="vi-VN"/>
              </w:rPr>
            </w:pPr>
            <w:r w:rsidRPr="00267BC8">
              <w:rPr>
                <w:rFonts w:ascii="Times New Roman" w:hAnsi="Times New Roman" w:cs="Times New Roman"/>
                <w:sz w:val="22"/>
                <w:szCs w:val="22"/>
                <w:lang w:val="vi-VN"/>
              </w:rPr>
              <w:t>Cần thiết</w:t>
            </w:r>
          </w:p>
        </w:tc>
        <w:tc>
          <w:tcPr>
            <w:tcW w:w="2836" w:type="dxa"/>
            <w:vAlign w:val="center"/>
          </w:tcPr>
          <w:p w14:paraId="12315582" w14:textId="77777777" w:rsidR="00585DDE" w:rsidRPr="00267BC8" w:rsidRDefault="00585DDE" w:rsidP="00267BC8">
            <w:pPr>
              <w:jc w:val="center"/>
              <w:rPr>
                <w:rFonts w:ascii="Times New Roman" w:hAnsi="Times New Roman" w:cs="Times New Roman"/>
                <w:sz w:val="22"/>
                <w:szCs w:val="22"/>
                <w:lang w:val="vi-VN"/>
              </w:rPr>
            </w:pPr>
            <w:r w:rsidRPr="00267BC8">
              <w:rPr>
                <w:rFonts w:ascii="Times New Roman" w:hAnsi="Times New Roman" w:cs="Times New Roman"/>
                <w:sz w:val="22"/>
                <w:szCs w:val="22"/>
              </w:rPr>
              <w:t>8</w:t>
            </w:r>
          </w:p>
        </w:tc>
        <w:tc>
          <w:tcPr>
            <w:tcW w:w="2814" w:type="dxa"/>
            <w:vAlign w:val="center"/>
          </w:tcPr>
          <w:p w14:paraId="09AA1DA5" w14:textId="77777777" w:rsidR="00585DDE" w:rsidRPr="00267BC8" w:rsidRDefault="00585DDE" w:rsidP="00267BC8">
            <w:pPr>
              <w:jc w:val="center"/>
              <w:rPr>
                <w:rFonts w:ascii="Times New Roman" w:hAnsi="Times New Roman" w:cs="Times New Roman"/>
                <w:sz w:val="22"/>
                <w:szCs w:val="22"/>
                <w:lang w:val="vi-VN"/>
              </w:rPr>
            </w:pPr>
            <w:r w:rsidRPr="00267BC8">
              <w:rPr>
                <w:rFonts w:ascii="Times New Roman" w:hAnsi="Times New Roman" w:cs="Times New Roman"/>
                <w:sz w:val="22"/>
                <w:szCs w:val="22"/>
                <w:lang w:val="vi-VN"/>
              </w:rPr>
              <w:t>1</w:t>
            </w:r>
            <w:r w:rsidRPr="00267BC8">
              <w:rPr>
                <w:rFonts w:ascii="Times New Roman" w:hAnsi="Times New Roman" w:cs="Times New Roman"/>
                <w:sz w:val="22"/>
                <w:szCs w:val="22"/>
              </w:rPr>
              <w:t>4</w:t>
            </w:r>
            <w:r w:rsidRPr="00267BC8">
              <w:rPr>
                <w:rFonts w:ascii="Times New Roman" w:hAnsi="Times New Roman" w:cs="Times New Roman"/>
                <w:sz w:val="22"/>
                <w:szCs w:val="22"/>
                <w:lang w:val="vi-VN"/>
              </w:rPr>
              <w:t>,</w:t>
            </w:r>
            <w:r w:rsidRPr="00267BC8">
              <w:rPr>
                <w:rFonts w:ascii="Times New Roman" w:hAnsi="Times New Roman" w:cs="Times New Roman"/>
                <w:sz w:val="22"/>
                <w:szCs w:val="22"/>
              </w:rPr>
              <w:t>4</w:t>
            </w:r>
          </w:p>
        </w:tc>
      </w:tr>
      <w:tr w:rsidR="00585DDE" w:rsidRPr="00267BC8" w14:paraId="2DF94B3F" w14:textId="77777777" w:rsidTr="00CB07AC">
        <w:trPr>
          <w:trHeight w:val="90"/>
          <w:jc w:val="center"/>
        </w:trPr>
        <w:tc>
          <w:tcPr>
            <w:tcW w:w="2845" w:type="dxa"/>
            <w:vAlign w:val="center"/>
          </w:tcPr>
          <w:p w14:paraId="5467B4DD" w14:textId="77777777" w:rsidR="00585DDE" w:rsidRPr="00267BC8" w:rsidRDefault="00585DDE" w:rsidP="00267BC8">
            <w:pPr>
              <w:rPr>
                <w:rFonts w:ascii="Times New Roman" w:hAnsi="Times New Roman" w:cs="Times New Roman"/>
                <w:sz w:val="22"/>
                <w:szCs w:val="22"/>
                <w:lang w:val="vi-VN"/>
              </w:rPr>
            </w:pPr>
            <w:r w:rsidRPr="00267BC8">
              <w:rPr>
                <w:rFonts w:ascii="Times New Roman" w:hAnsi="Times New Roman" w:cs="Times New Roman"/>
                <w:sz w:val="22"/>
                <w:szCs w:val="22"/>
                <w:lang w:val="vi-VN"/>
              </w:rPr>
              <w:t>Bình thường</w:t>
            </w:r>
          </w:p>
        </w:tc>
        <w:tc>
          <w:tcPr>
            <w:tcW w:w="2836" w:type="dxa"/>
            <w:vAlign w:val="center"/>
          </w:tcPr>
          <w:p w14:paraId="29926FD5" w14:textId="77777777" w:rsidR="00585DDE" w:rsidRPr="00267BC8" w:rsidRDefault="00585DDE" w:rsidP="00267BC8">
            <w:pPr>
              <w:jc w:val="center"/>
              <w:rPr>
                <w:rFonts w:ascii="Times New Roman" w:hAnsi="Times New Roman" w:cs="Times New Roman"/>
                <w:sz w:val="22"/>
                <w:szCs w:val="22"/>
                <w:lang w:val="vi-VN"/>
              </w:rPr>
            </w:pPr>
            <w:r w:rsidRPr="00267BC8">
              <w:rPr>
                <w:rFonts w:ascii="Times New Roman" w:hAnsi="Times New Roman" w:cs="Times New Roman"/>
                <w:sz w:val="22"/>
                <w:szCs w:val="22"/>
                <w:lang w:val="vi-VN"/>
              </w:rPr>
              <w:t>0</w:t>
            </w:r>
          </w:p>
        </w:tc>
        <w:tc>
          <w:tcPr>
            <w:tcW w:w="2814" w:type="dxa"/>
            <w:vAlign w:val="center"/>
          </w:tcPr>
          <w:p w14:paraId="71D90748" w14:textId="77777777" w:rsidR="00585DDE" w:rsidRPr="00267BC8" w:rsidRDefault="00585DDE" w:rsidP="00267BC8">
            <w:pPr>
              <w:jc w:val="center"/>
              <w:rPr>
                <w:rFonts w:ascii="Times New Roman" w:hAnsi="Times New Roman" w:cs="Times New Roman"/>
                <w:sz w:val="22"/>
                <w:szCs w:val="22"/>
                <w:lang w:val="vi-VN"/>
              </w:rPr>
            </w:pPr>
            <w:r w:rsidRPr="00267BC8">
              <w:rPr>
                <w:rFonts w:ascii="Times New Roman" w:hAnsi="Times New Roman" w:cs="Times New Roman"/>
                <w:sz w:val="22"/>
                <w:szCs w:val="22"/>
                <w:lang w:val="vi-VN"/>
              </w:rPr>
              <w:t>0</w:t>
            </w:r>
          </w:p>
        </w:tc>
      </w:tr>
      <w:tr w:rsidR="00585DDE" w:rsidRPr="00267BC8" w14:paraId="74E96FFD" w14:textId="77777777" w:rsidTr="00CB07AC">
        <w:trPr>
          <w:trHeight w:val="90"/>
          <w:jc w:val="center"/>
        </w:trPr>
        <w:tc>
          <w:tcPr>
            <w:tcW w:w="2845" w:type="dxa"/>
            <w:vAlign w:val="center"/>
          </w:tcPr>
          <w:p w14:paraId="4FC86D8D" w14:textId="77777777" w:rsidR="00585DDE" w:rsidRPr="00267BC8" w:rsidRDefault="00585DDE" w:rsidP="00267BC8">
            <w:pPr>
              <w:rPr>
                <w:rFonts w:ascii="Times New Roman" w:hAnsi="Times New Roman" w:cs="Times New Roman"/>
                <w:sz w:val="22"/>
                <w:szCs w:val="22"/>
                <w:lang w:val="vi-VN"/>
              </w:rPr>
            </w:pPr>
            <w:r w:rsidRPr="00267BC8">
              <w:rPr>
                <w:rFonts w:ascii="Times New Roman" w:hAnsi="Times New Roman" w:cs="Times New Roman"/>
                <w:sz w:val="22"/>
                <w:szCs w:val="22"/>
                <w:lang w:val="vi-VN"/>
              </w:rPr>
              <w:t>Không cần thiết</w:t>
            </w:r>
          </w:p>
        </w:tc>
        <w:tc>
          <w:tcPr>
            <w:tcW w:w="2836" w:type="dxa"/>
            <w:vAlign w:val="center"/>
          </w:tcPr>
          <w:p w14:paraId="571FA6DE" w14:textId="77777777" w:rsidR="00585DDE" w:rsidRPr="00267BC8" w:rsidRDefault="00585DDE" w:rsidP="00267BC8">
            <w:pPr>
              <w:jc w:val="center"/>
              <w:rPr>
                <w:rFonts w:ascii="Times New Roman" w:hAnsi="Times New Roman" w:cs="Times New Roman"/>
                <w:sz w:val="22"/>
                <w:szCs w:val="22"/>
                <w:lang w:val="vi-VN"/>
              </w:rPr>
            </w:pPr>
            <w:r w:rsidRPr="00267BC8">
              <w:rPr>
                <w:rFonts w:ascii="Times New Roman" w:hAnsi="Times New Roman" w:cs="Times New Roman"/>
                <w:sz w:val="22"/>
                <w:szCs w:val="22"/>
                <w:lang w:val="vi-VN"/>
              </w:rPr>
              <w:t>0</w:t>
            </w:r>
          </w:p>
        </w:tc>
        <w:tc>
          <w:tcPr>
            <w:tcW w:w="2814" w:type="dxa"/>
            <w:vAlign w:val="center"/>
          </w:tcPr>
          <w:p w14:paraId="74517B05" w14:textId="77777777" w:rsidR="00585DDE" w:rsidRPr="00267BC8" w:rsidRDefault="00585DDE" w:rsidP="00267BC8">
            <w:pPr>
              <w:jc w:val="center"/>
              <w:rPr>
                <w:rFonts w:ascii="Times New Roman" w:hAnsi="Times New Roman" w:cs="Times New Roman"/>
                <w:sz w:val="22"/>
                <w:szCs w:val="22"/>
                <w:lang w:val="vi-VN"/>
              </w:rPr>
            </w:pPr>
            <w:r w:rsidRPr="00267BC8">
              <w:rPr>
                <w:rFonts w:ascii="Times New Roman" w:hAnsi="Times New Roman" w:cs="Times New Roman"/>
                <w:sz w:val="22"/>
                <w:szCs w:val="22"/>
                <w:lang w:val="vi-VN"/>
              </w:rPr>
              <w:t>0</w:t>
            </w:r>
          </w:p>
        </w:tc>
      </w:tr>
    </w:tbl>
    <w:p w14:paraId="04BEF0BB" w14:textId="7BF93F29" w:rsidR="00CB07AC" w:rsidRDefault="00CB07AC" w:rsidP="00267BC8">
      <w:pPr>
        <w:spacing w:before="120"/>
        <w:jc w:val="both"/>
        <w:rPr>
          <w:rFonts w:ascii="Times New Roman" w:hAnsi="Times New Roman" w:cs="Times New Roman"/>
          <w:iCs/>
          <w:lang w:val="vi-VN"/>
        </w:rPr>
      </w:pPr>
      <w:r w:rsidRPr="00387A74">
        <w:rPr>
          <w:rFonts w:ascii="Times New Roman" w:eastAsia="Calibri" w:hAnsi="Times New Roman" w:cs="Times New Roman"/>
          <w:lang w:val="vi-VN" w:eastAsia="zh-CN" w:bidi="ar"/>
        </w:rPr>
        <w:t xml:space="preserve">Để đánh giá thực trạng </w:t>
      </w:r>
      <w:r w:rsidRPr="00387A74">
        <w:rPr>
          <w:rFonts w:ascii="Times New Roman" w:hAnsi="Times New Roman" w:cs="Times New Roman"/>
          <w:lang w:val="vi-VN"/>
        </w:rPr>
        <w:t>giáo dục hướng nghiệp</w:t>
      </w:r>
      <w:r w:rsidRPr="00387A74">
        <w:rPr>
          <w:rFonts w:ascii="Times New Roman" w:eastAsia="Calibri" w:hAnsi="Times New Roman" w:cs="Times New Roman"/>
          <w:lang w:val="vi-VN" w:eastAsia="zh-CN" w:bidi="ar"/>
        </w:rPr>
        <w:t xml:space="preserve"> cho học sinh trung học phổ thông qua môn Địa lí trên địa bàn tỉnh Thừa Thiên Huế. Nhóm nghiên cứu tiến hành điều tra, khảo sát đối với 60 giáo viên và cán bộ quản lý của 10 trường THPT bao gồm 5 trường THPT trên địa bàn TP Huế (Trường THPT Hai Bà Trưng; Trường THPT Nguyễn Huệ; Trường THPT </w:t>
      </w:r>
      <w:r w:rsidRPr="00387A74">
        <w:rPr>
          <w:rFonts w:ascii="Times New Roman" w:eastAsia="Calibri" w:hAnsi="Times New Roman" w:cs="Times New Roman"/>
          <w:lang w:val="vi-VN" w:eastAsia="zh-CN" w:bidi="ar"/>
        </w:rPr>
        <w:lastRenderedPageBreak/>
        <w:t xml:space="preserve">Gia Hội; Trường THPT Nguyễn Trường Tộ; Trường THPT Cao Thắng) và 5 trường THPT trên địa bàn huyện. </w:t>
      </w:r>
      <w:r w:rsidRPr="00387A74">
        <w:rPr>
          <w:rFonts w:ascii="Times New Roman" w:hAnsi="Times New Roman" w:cs="Times New Roman"/>
          <w:bCs/>
          <w:iCs/>
          <w:lang w:val="vi-VN"/>
        </w:rPr>
        <w:t xml:space="preserve">Kết quả thu được như </w:t>
      </w:r>
      <w:r>
        <w:rPr>
          <w:rFonts w:ascii="Times New Roman" w:hAnsi="Times New Roman" w:cs="Times New Roman"/>
          <w:bCs/>
          <w:iCs/>
          <w:lang w:val="vi-VN"/>
        </w:rPr>
        <w:t>bảng 1.</w:t>
      </w:r>
    </w:p>
    <w:p w14:paraId="3A7A42CF" w14:textId="54A2624C" w:rsidR="00585DDE" w:rsidRPr="00387A74" w:rsidRDefault="00585DDE" w:rsidP="00267BC8">
      <w:pPr>
        <w:spacing w:before="120"/>
        <w:jc w:val="both"/>
        <w:rPr>
          <w:rFonts w:ascii="Times New Roman" w:hAnsi="Times New Roman" w:cs="Times New Roman"/>
          <w:iCs/>
          <w:lang w:val="vi-VN"/>
        </w:rPr>
      </w:pPr>
      <w:r w:rsidRPr="00387A74">
        <w:rPr>
          <w:rFonts w:ascii="Times New Roman" w:hAnsi="Times New Roman" w:cs="Times New Roman"/>
          <w:iCs/>
          <w:lang w:val="vi-VN"/>
        </w:rPr>
        <w:t xml:space="preserve">Kết quả trên phản ánh được nhận thức đúng đắn của việc dạy học tích hợp </w:t>
      </w:r>
      <w:r w:rsidR="00387A74" w:rsidRPr="00387A74">
        <w:rPr>
          <w:rFonts w:ascii="Times New Roman" w:hAnsi="Times New Roman" w:cs="Times New Roman"/>
          <w:lang w:val="vi-VN"/>
        </w:rPr>
        <w:t>giáo dục hướng nghiệp</w:t>
      </w:r>
      <w:r w:rsidRPr="00387A74">
        <w:rPr>
          <w:rFonts w:ascii="Times New Roman" w:hAnsi="Times New Roman" w:cs="Times New Roman"/>
          <w:iCs/>
          <w:lang w:val="vi-VN"/>
        </w:rPr>
        <w:t xml:space="preserve"> cho HS qua môn Địa lí ở trường THPT, có </w:t>
      </w:r>
      <w:r w:rsidRPr="00387A74">
        <w:rPr>
          <w:rFonts w:ascii="Times New Roman" w:hAnsi="Times New Roman" w:cs="Times New Roman"/>
          <w:iCs/>
        </w:rPr>
        <w:t>52</w:t>
      </w:r>
      <w:r w:rsidRPr="00387A74">
        <w:rPr>
          <w:rFonts w:ascii="Times New Roman" w:hAnsi="Times New Roman" w:cs="Times New Roman"/>
          <w:iCs/>
          <w:lang w:val="vi-VN"/>
        </w:rPr>
        <w:t>/</w:t>
      </w:r>
      <w:r w:rsidRPr="00387A74">
        <w:rPr>
          <w:rFonts w:ascii="Times New Roman" w:hAnsi="Times New Roman" w:cs="Times New Roman"/>
          <w:iCs/>
        </w:rPr>
        <w:t>6</w:t>
      </w:r>
      <w:r w:rsidRPr="00387A74">
        <w:rPr>
          <w:rFonts w:ascii="Times New Roman" w:hAnsi="Times New Roman" w:cs="Times New Roman"/>
          <w:iCs/>
          <w:lang w:val="vi-VN"/>
        </w:rPr>
        <w:t>0 (chiếm đến 8</w:t>
      </w:r>
      <w:r w:rsidRPr="00387A74">
        <w:rPr>
          <w:rFonts w:ascii="Times New Roman" w:hAnsi="Times New Roman" w:cs="Times New Roman"/>
          <w:iCs/>
        </w:rPr>
        <w:t>6</w:t>
      </w:r>
      <w:r w:rsidRPr="00387A74">
        <w:rPr>
          <w:rFonts w:ascii="Times New Roman" w:hAnsi="Times New Roman" w:cs="Times New Roman"/>
          <w:iCs/>
          <w:lang w:val="vi-VN"/>
        </w:rPr>
        <w:t>,</w:t>
      </w:r>
      <w:r w:rsidRPr="00387A74">
        <w:rPr>
          <w:rFonts w:ascii="Times New Roman" w:hAnsi="Times New Roman" w:cs="Times New Roman"/>
          <w:iCs/>
        </w:rPr>
        <w:t>6</w:t>
      </w:r>
      <w:r w:rsidRPr="00387A74">
        <w:rPr>
          <w:rFonts w:ascii="Times New Roman" w:hAnsi="Times New Roman" w:cs="Times New Roman"/>
          <w:iCs/>
          <w:lang w:val="vi-VN"/>
        </w:rPr>
        <w:t xml:space="preserve">%) giáo viên đều cho rằng việc giáo dục tích hợp hướng nghiệp là rất cần thiết. Không có giáo viên nào cho rằng việc dạy học tích hợp </w:t>
      </w:r>
      <w:r w:rsidR="00387A74" w:rsidRPr="00387A74">
        <w:rPr>
          <w:rFonts w:ascii="Times New Roman" w:hAnsi="Times New Roman" w:cs="Times New Roman"/>
          <w:lang w:val="vi-VN"/>
        </w:rPr>
        <w:t>giáo dục hướng nghiệp</w:t>
      </w:r>
      <w:r w:rsidRPr="00387A74">
        <w:rPr>
          <w:rFonts w:ascii="Times New Roman" w:hAnsi="Times New Roman" w:cs="Times New Roman"/>
          <w:iCs/>
          <w:lang w:val="vi-VN"/>
        </w:rPr>
        <w:t xml:space="preserve"> qua môn Địa lí ở trường THPT là bình thường và không cần thiết.</w:t>
      </w:r>
    </w:p>
    <w:p w14:paraId="7F61C973" w14:textId="5D1789B6" w:rsidR="00585DDE" w:rsidRPr="00267BC8" w:rsidRDefault="00585DDE" w:rsidP="00727316">
      <w:pPr>
        <w:spacing w:before="120" w:after="120"/>
        <w:jc w:val="both"/>
        <w:rPr>
          <w:rFonts w:ascii="Times New Roman" w:hAnsi="Times New Roman" w:cs="Times New Roman"/>
          <w:bCs/>
          <w:iCs/>
          <w:sz w:val="22"/>
          <w:szCs w:val="22"/>
          <w:lang w:val="vi-VN"/>
        </w:rPr>
      </w:pPr>
      <w:r w:rsidRPr="00727316">
        <w:rPr>
          <w:rFonts w:ascii="Times New Roman" w:hAnsi="Times New Roman" w:cs="Times New Roman"/>
          <w:bCs/>
          <w:sz w:val="22"/>
          <w:szCs w:val="22"/>
          <w:lang w:val="vi-VN"/>
        </w:rPr>
        <w:t>Bảng 3</w:t>
      </w:r>
      <w:r w:rsidR="00727316" w:rsidRPr="00727316">
        <w:rPr>
          <w:rFonts w:ascii="Times New Roman" w:hAnsi="Times New Roman" w:cs="Times New Roman"/>
          <w:bCs/>
          <w:sz w:val="22"/>
          <w:szCs w:val="22"/>
          <w:lang w:val="vi-VN"/>
        </w:rPr>
        <w:t>.</w:t>
      </w:r>
      <w:r w:rsidRPr="00267BC8">
        <w:rPr>
          <w:rFonts w:ascii="Times New Roman" w:hAnsi="Times New Roman" w:cs="Times New Roman"/>
          <w:bCs/>
          <w:i/>
          <w:sz w:val="22"/>
          <w:szCs w:val="22"/>
          <w:lang w:val="vi-VN"/>
        </w:rPr>
        <w:t xml:space="preserve"> Mức độ tổ chức dạy học tích hợp</w:t>
      </w:r>
      <w:r w:rsidRPr="00267BC8">
        <w:rPr>
          <w:rFonts w:ascii="Times New Roman" w:hAnsi="Times New Roman" w:cs="Times New Roman"/>
          <w:bCs/>
          <w:i/>
          <w:iCs/>
          <w:sz w:val="22"/>
          <w:szCs w:val="22"/>
          <w:lang w:val="vi-VN"/>
        </w:rPr>
        <w:t xml:space="preserve"> </w:t>
      </w:r>
      <w:r w:rsidR="00387A74" w:rsidRPr="00267BC8">
        <w:rPr>
          <w:rFonts w:ascii="Times New Roman" w:hAnsi="Times New Roman" w:cs="Times New Roman"/>
          <w:i/>
          <w:iCs/>
          <w:sz w:val="22"/>
          <w:szCs w:val="22"/>
          <w:lang w:val="vi-VN"/>
        </w:rPr>
        <w:t>giáo dục hướng nghiệp</w:t>
      </w:r>
      <w:r w:rsidRPr="00267BC8">
        <w:rPr>
          <w:rFonts w:ascii="Times New Roman" w:hAnsi="Times New Roman" w:cs="Times New Roman"/>
          <w:bCs/>
          <w:i/>
          <w:sz w:val="22"/>
          <w:szCs w:val="22"/>
          <w:lang w:val="vi-VN"/>
        </w:rPr>
        <w:t xml:space="preserve"> cho HS qua môn Địa lí THPT</w:t>
      </w:r>
    </w:p>
    <w:tbl>
      <w:tblPr>
        <w:tblStyle w:val="TableGrid"/>
        <w:tblW w:w="4689" w:type="pct"/>
        <w:jc w:val="center"/>
        <w:tblLook w:val="04A0" w:firstRow="1" w:lastRow="0" w:firstColumn="1" w:lastColumn="0" w:noHBand="0" w:noVBand="1"/>
      </w:tblPr>
      <w:tblGrid>
        <w:gridCol w:w="2536"/>
        <w:gridCol w:w="3497"/>
        <w:gridCol w:w="1934"/>
      </w:tblGrid>
      <w:tr w:rsidR="00585DDE" w:rsidRPr="00267BC8" w14:paraId="0DA75CE5" w14:textId="77777777" w:rsidTr="00016A14">
        <w:trPr>
          <w:trHeight w:val="285"/>
          <w:jc w:val="center"/>
        </w:trPr>
        <w:tc>
          <w:tcPr>
            <w:tcW w:w="1591" w:type="pct"/>
          </w:tcPr>
          <w:p w14:paraId="657A4134" w14:textId="77777777" w:rsidR="00585DDE" w:rsidRPr="00267BC8" w:rsidRDefault="00585DDE" w:rsidP="00267BC8">
            <w:pPr>
              <w:rPr>
                <w:rFonts w:ascii="Times New Roman" w:hAnsi="Times New Roman" w:cs="Times New Roman"/>
                <w:b/>
                <w:iCs/>
                <w:sz w:val="22"/>
                <w:szCs w:val="22"/>
                <w:lang w:val="vi-VN"/>
              </w:rPr>
            </w:pPr>
            <w:r w:rsidRPr="00267BC8">
              <w:rPr>
                <w:rFonts w:ascii="Times New Roman" w:hAnsi="Times New Roman" w:cs="Times New Roman"/>
                <w:b/>
                <w:iCs/>
                <w:sz w:val="22"/>
                <w:szCs w:val="22"/>
                <w:lang w:val="vi-VN"/>
              </w:rPr>
              <w:t>Mức độ sử dụng</w:t>
            </w:r>
          </w:p>
        </w:tc>
        <w:tc>
          <w:tcPr>
            <w:tcW w:w="2194" w:type="pct"/>
          </w:tcPr>
          <w:p w14:paraId="1E244E9F" w14:textId="77777777" w:rsidR="00585DDE" w:rsidRPr="00267BC8" w:rsidRDefault="00585DDE" w:rsidP="00267BC8">
            <w:pPr>
              <w:jc w:val="center"/>
              <w:rPr>
                <w:rFonts w:ascii="Times New Roman" w:hAnsi="Times New Roman" w:cs="Times New Roman"/>
                <w:b/>
                <w:iCs/>
                <w:sz w:val="22"/>
                <w:szCs w:val="22"/>
                <w:lang w:val="vi-VN"/>
              </w:rPr>
            </w:pPr>
            <w:r w:rsidRPr="00267BC8">
              <w:rPr>
                <w:rFonts w:ascii="Times New Roman" w:hAnsi="Times New Roman" w:cs="Times New Roman"/>
                <w:b/>
                <w:iCs/>
                <w:sz w:val="22"/>
                <w:szCs w:val="22"/>
                <w:lang w:val="vi-VN"/>
              </w:rPr>
              <w:t>Số lượng</w:t>
            </w:r>
          </w:p>
        </w:tc>
        <w:tc>
          <w:tcPr>
            <w:tcW w:w="1214" w:type="pct"/>
          </w:tcPr>
          <w:p w14:paraId="71E8DE5C" w14:textId="77777777" w:rsidR="00585DDE" w:rsidRPr="00267BC8" w:rsidRDefault="00585DDE" w:rsidP="00267BC8">
            <w:pPr>
              <w:jc w:val="center"/>
              <w:rPr>
                <w:rFonts w:ascii="Times New Roman" w:hAnsi="Times New Roman" w:cs="Times New Roman"/>
                <w:b/>
                <w:iCs/>
                <w:sz w:val="22"/>
                <w:szCs w:val="22"/>
                <w:lang w:val="vi-VN"/>
              </w:rPr>
            </w:pPr>
            <w:r w:rsidRPr="00267BC8">
              <w:rPr>
                <w:rFonts w:ascii="Times New Roman" w:hAnsi="Times New Roman" w:cs="Times New Roman"/>
                <w:b/>
                <w:iCs/>
                <w:sz w:val="22"/>
                <w:szCs w:val="22"/>
                <w:lang w:val="vi-VN"/>
              </w:rPr>
              <w:t>Tỷ lệ (%)</w:t>
            </w:r>
          </w:p>
        </w:tc>
      </w:tr>
      <w:tr w:rsidR="00585DDE" w:rsidRPr="00267BC8" w14:paraId="7229CE46" w14:textId="77777777" w:rsidTr="00016A14">
        <w:trPr>
          <w:trHeight w:val="262"/>
          <w:jc w:val="center"/>
        </w:trPr>
        <w:tc>
          <w:tcPr>
            <w:tcW w:w="1591" w:type="pct"/>
          </w:tcPr>
          <w:p w14:paraId="68A37F33" w14:textId="77777777" w:rsidR="00585DDE" w:rsidRPr="00267BC8" w:rsidRDefault="00585DDE" w:rsidP="00267BC8">
            <w:pPr>
              <w:rPr>
                <w:rFonts w:ascii="Times New Roman" w:hAnsi="Times New Roman" w:cs="Times New Roman"/>
                <w:bCs/>
                <w:iCs/>
                <w:sz w:val="22"/>
                <w:szCs w:val="22"/>
                <w:lang w:val="vi-VN"/>
              </w:rPr>
            </w:pPr>
            <w:r w:rsidRPr="00267BC8">
              <w:rPr>
                <w:rFonts w:ascii="Times New Roman" w:hAnsi="Times New Roman" w:cs="Times New Roman"/>
                <w:bCs/>
                <w:iCs/>
                <w:sz w:val="22"/>
                <w:szCs w:val="22"/>
              </w:rPr>
              <w:t>T</w:t>
            </w:r>
            <w:r w:rsidRPr="00267BC8">
              <w:rPr>
                <w:rFonts w:ascii="Times New Roman" w:hAnsi="Times New Roman" w:cs="Times New Roman"/>
                <w:bCs/>
                <w:iCs/>
                <w:sz w:val="22"/>
                <w:szCs w:val="22"/>
                <w:lang w:val="vi-VN"/>
              </w:rPr>
              <w:t>hường xuyên</w:t>
            </w:r>
          </w:p>
        </w:tc>
        <w:tc>
          <w:tcPr>
            <w:tcW w:w="2194" w:type="pct"/>
            <w:vAlign w:val="bottom"/>
          </w:tcPr>
          <w:p w14:paraId="6353C8B4" w14:textId="77777777" w:rsidR="00585DDE" w:rsidRPr="00267BC8" w:rsidRDefault="00585DDE" w:rsidP="00267BC8">
            <w:pPr>
              <w:jc w:val="center"/>
              <w:textAlignment w:val="bottom"/>
              <w:rPr>
                <w:rFonts w:ascii="Times New Roman" w:hAnsi="Times New Roman" w:cs="Times New Roman"/>
                <w:bCs/>
                <w:iCs/>
                <w:sz w:val="22"/>
                <w:szCs w:val="22"/>
                <w:lang w:val="vi-VN"/>
              </w:rPr>
            </w:pPr>
            <w:r w:rsidRPr="00267BC8">
              <w:rPr>
                <w:rFonts w:ascii="Times New Roman" w:eastAsia="SimSun" w:hAnsi="Times New Roman" w:cs="Times New Roman"/>
                <w:color w:val="000000"/>
                <w:sz w:val="22"/>
                <w:szCs w:val="22"/>
                <w:lang w:eastAsia="zh-CN" w:bidi="ar"/>
              </w:rPr>
              <w:t>17</w:t>
            </w:r>
          </w:p>
        </w:tc>
        <w:tc>
          <w:tcPr>
            <w:tcW w:w="1214" w:type="pct"/>
          </w:tcPr>
          <w:p w14:paraId="204780ED" w14:textId="77777777" w:rsidR="00585DDE" w:rsidRPr="00267BC8" w:rsidRDefault="00585DDE" w:rsidP="00267BC8">
            <w:pPr>
              <w:jc w:val="center"/>
              <w:rPr>
                <w:rFonts w:ascii="Times New Roman" w:hAnsi="Times New Roman" w:cs="Times New Roman"/>
                <w:bCs/>
                <w:iCs/>
                <w:sz w:val="22"/>
                <w:szCs w:val="22"/>
                <w:lang w:val="vi-VN"/>
              </w:rPr>
            </w:pPr>
            <w:r w:rsidRPr="00267BC8">
              <w:rPr>
                <w:rFonts w:ascii="Times New Roman" w:hAnsi="Times New Roman" w:cs="Times New Roman"/>
                <w:bCs/>
                <w:iCs/>
                <w:sz w:val="22"/>
                <w:szCs w:val="22"/>
                <w:lang w:val="vi-VN"/>
              </w:rPr>
              <w:t>2</w:t>
            </w:r>
            <w:r w:rsidRPr="00267BC8">
              <w:rPr>
                <w:rFonts w:ascii="Times New Roman" w:hAnsi="Times New Roman" w:cs="Times New Roman"/>
                <w:bCs/>
                <w:iCs/>
                <w:sz w:val="22"/>
                <w:szCs w:val="22"/>
              </w:rPr>
              <w:t>8</w:t>
            </w:r>
            <w:r w:rsidRPr="00267BC8">
              <w:rPr>
                <w:rFonts w:ascii="Times New Roman" w:hAnsi="Times New Roman" w:cs="Times New Roman"/>
                <w:bCs/>
                <w:iCs/>
                <w:sz w:val="22"/>
                <w:szCs w:val="22"/>
                <w:lang w:val="vi-VN"/>
              </w:rPr>
              <w:t>.</w:t>
            </w:r>
            <w:r w:rsidRPr="00267BC8">
              <w:rPr>
                <w:rFonts w:ascii="Times New Roman" w:hAnsi="Times New Roman" w:cs="Times New Roman"/>
                <w:bCs/>
                <w:iCs/>
                <w:sz w:val="22"/>
                <w:szCs w:val="22"/>
              </w:rPr>
              <w:t>3</w:t>
            </w:r>
          </w:p>
        </w:tc>
      </w:tr>
      <w:tr w:rsidR="00585DDE" w:rsidRPr="00267BC8" w14:paraId="67C4A567" w14:textId="77777777" w:rsidTr="00016A14">
        <w:trPr>
          <w:trHeight w:val="237"/>
          <w:jc w:val="center"/>
        </w:trPr>
        <w:tc>
          <w:tcPr>
            <w:tcW w:w="1591" w:type="pct"/>
          </w:tcPr>
          <w:p w14:paraId="48DB4CE3" w14:textId="77777777" w:rsidR="00585DDE" w:rsidRPr="00267BC8" w:rsidRDefault="00585DDE" w:rsidP="00267BC8">
            <w:pPr>
              <w:rPr>
                <w:rFonts w:ascii="Times New Roman" w:hAnsi="Times New Roman" w:cs="Times New Roman"/>
                <w:bCs/>
                <w:iCs/>
                <w:sz w:val="22"/>
                <w:szCs w:val="22"/>
              </w:rPr>
            </w:pPr>
            <w:r w:rsidRPr="00267BC8">
              <w:rPr>
                <w:rFonts w:ascii="Times New Roman" w:hAnsi="Times New Roman" w:cs="Times New Roman"/>
                <w:bCs/>
                <w:iCs/>
                <w:sz w:val="22"/>
                <w:szCs w:val="22"/>
              </w:rPr>
              <w:t>Thỉnh thoảng</w:t>
            </w:r>
          </w:p>
        </w:tc>
        <w:tc>
          <w:tcPr>
            <w:tcW w:w="2194" w:type="pct"/>
            <w:vAlign w:val="bottom"/>
          </w:tcPr>
          <w:p w14:paraId="20218B3D" w14:textId="77777777" w:rsidR="00585DDE" w:rsidRPr="00267BC8" w:rsidRDefault="00585DDE" w:rsidP="00267BC8">
            <w:pPr>
              <w:jc w:val="center"/>
              <w:textAlignment w:val="bottom"/>
              <w:rPr>
                <w:rFonts w:ascii="Times New Roman" w:hAnsi="Times New Roman" w:cs="Times New Roman"/>
                <w:bCs/>
                <w:iCs/>
                <w:sz w:val="22"/>
                <w:szCs w:val="22"/>
                <w:lang w:val="vi-VN"/>
              </w:rPr>
            </w:pPr>
            <w:r w:rsidRPr="00267BC8">
              <w:rPr>
                <w:rFonts w:ascii="Times New Roman" w:eastAsia="SimSun" w:hAnsi="Times New Roman" w:cs="Times New Roman"/>
                <w:color w:val="000000"/>
                <w:sz w:val="22"/>
                <w:szCs w:val="22"/>
                <w:lang w:eastAsia="zh-CN" w:bidi="ar"/>
              </w:rPr>
              <w:t>36</w:t>
            </w:r>
          </w:p>
        </w:tc>
        <w:tc>
          <w:tcPr>
            <w:tcW w:w="1214" w:type="pct"/>
          </w:tcPr>
          <w:p w14:paraId="41E776C8" w14:textId="77777777" w:rsidR="00585DDE" w:rsidRPr="00267BC8" w:rsidRDefault="00585DDE" w:rsidP="00267BC8">
            <w:pPr>
              <w:jc w:val="center"/>
              <w:rPr>
                <w:rFonts w:ascii="Times New Roman" w:hAnsi="Times New Roman" w:cs="Times New Roman"/>
                <w:bCs/>
                <w:iCs/>
                <w:sz w:val="22"/>
                <w:szCs w:val="22"/>
                <w:lang w:val="vi-VN"/>
              </w:rPr>
            </w:pPr>
            <w:r w:rsidRPr="00267BC8">
              <w:rPr>
                <w:rFonts w:ascii="Times New Roman" w:hAnsi="Times New Roman" w:cs="Times New Roman"/>
                <w:bCs/>
                <w:iCs/>
                <w:sz w:val="22"/>
                <w:szCs w:val="22"/>
                <w:lang w:val="vi-VN"/>
              </w:rPr>
              <w:t>60</w:t>
            </w:r>
          </w:p>
        </w:tc>
      </w:tr>
      <w:tr w:rsidR="00585DDE" w:rsidRPr="00267BC8" w14:paraId="5D51DCB7" w14:textId="77777777" w:rsidTr="00016A14">
        <w:trPr>
          <w:trHeight w:val="214"/>
          <w:jc w:val="center"/>
        </w:trPr>
        <w:tc>
          <w:tcPr>
            <w:tcW w:w="1591" w:type="pct"/>
          </w:tcPr>
          <w:p w14:paraId="7E0A5CF2" w14:textId="77777777" w:rsidR="00585DDE" w:rsidRPr="00267BC8" w:rsidRDefault="00585DDE" w:rsidP="00267BC8">
            <w:pPr>
              <w:rPr>
                <w:rFonts w:ascii="Times New Roman" w:hAnsi="Times New Roman" w:cs="Times New Roman"/>
                <w:bCs/>
                <w:iCs/>
                <w:sz w:val="22"/>
                <w:szCs w:val="22"/>
              </w:rPr>
            </w:pPr>
            <w:r w:rsidRPr="00267BC8">
              <w:rPr>
                <w:rFonts w:ascii="Times New Roman" w:hAnsi="Times New Roman" w:cs="Times New Roman"/>
                <w:bCs/>
                <w:iCs/>
                <w:sz w:val="22"/>
                <w:szCs w:val="22"/>
              </w:rPr>
              <w:t>Hiếm khi</w:t>
            </w:r>
          </w:p>
        </w:tc>
        <w:tc>
          <w:tcPr>
            <w:tcW w:w="2194" w:type="pct"/>
            <w:vAlign w:val="bottom"/>
          </w:tcPr>
          <w:p w14:paraId="6E9CABC5" w14:textId="77777777" w:rsidR="00585DDE" w:rsidRPr="00267BC8" w:rsidRDefault="00585DDE" w:rsidP="00267BC8">
            <w:pPr>
              <w:jc w:val="center"/>
              <w:textAlignment w:val="bottom"/>
              <w:rPr>
                <w:rFonts w:ascii="Times New Roman" w:hAnsi="Times New Roman" w:cs="Times New Roman"/>
                <w:bCs/>
                <w:iCs/>
                <w:sz w:val="22"/>
                <w:szCs w:val="22"/>
                <w:lang w:val="vi-VN"/>
              </w:rPr>
            </w:pPr>
            <w:r w:rsidRPr="00267BC8">
              <w:rPr>
                <w:rFonts w:ascii="Times New Roman" w:eastAsia="SimSun" w:hAnsi="Times New Roman" w:cs="Times New Roman"/>
                <w:color w:val="000000"/>
                <w:sz w:val="22"/>
                <w:szCs w:val="22"/>
                <w:lang w:eastAsia="zh-CN" w:bidi="ar"/>
              </w:rPr>
              <w:t>7</w:t>
            </w:r>
          </w:p>
        </w:tc>
        <w:tc>
          <w:tcPr>
            <w:tcW w:w="1214" w:type="pct"/>
          </w:tcPr>
          <w:p w14:paraId="0B768826" w14:textId="77777777" w:rsidR="00585DDE" w:rsidRPr="00267BC8" w:rsidRDefault="00585DDE" w:rsidP="00267BC8">
            <w:pPr>
              <w:jc w:val="center"/>
              <w:rPr>
                <w:rFonts w:ascii="Times New Roman" w:hAnsi="Times New Roman" w:cs="Times New Roman"/>
                <w:bCs/>
                <w:iCs/>
                <w:sz w:val="22"/>
                <w:szCs w:val="22"/>
                <w:lang w:val="vi-VN"/>
              </w:rPr>
            </w:pPr>
            <w:r w:rsidRPr="00267BC8">
              <w:rPr>
                <w:rFonts w:ascii="Times New Roman" w:hAnsi="Times New Roman" w:cs="Times New Roman"/>
                <w:bCs/>
                <w:iCs/>
                <w:sz w:val="22"/>
                <w:szCs w:val="22"/>
                <w:lang w:val="vi-VN"/>
              </w:rPr>
              <w:t>1</w:t>
            </w:r>
            <w:r w:rsidRPr="00267BC8">
              <w:rPr>
                <w:rFonts w:ascii="Times New Roman" w:hAnsi="Times New Roman" w:cs="Times New Roman"/>
                <w:bCs/>
                <w:iCs/>
                <w:sz w:val="22"/>
                <w:szCs w:val="22"/>
              </w:rPr>
              <w:t>1</w:t>
            </w:r>
            <w:r w:rsidRPr="00267BC8">
              <w:rPr>
                <w:rFonts w:ascii="Times New Roman" w:hAnsi="Times New Roman" w:cs="Times New Roman"/>
                <w:bCs/>
                <w:iCs/>
                <w:sz w:val="22"/>
                <w:szCs w:val="22"/>
                <w:lang w:val="vi-VN"/>
              </w:rPr>
              <w:t>.</w:t>
            </w:r>
            <w:r w:rsidRPr="00267BC8">
              <w:rPr>
                <w:rFonts w:ascii="Times New Roman" w:hAnsi="Times New Roman" w:cs="Times New Roman"/>
                <w:bCs/>
                <w:iCs/>
                <w:sz w:val="22"/>
                <w:szCs w:val="22"/>
              </w:rPr>
              <w:t>7</w:t>
            </w:r>
          </w:p>
        </w:tc>
      </w:tr>
      <w:tr w:rsidR="00585DDE" w:rsidRPr="00267BC8" w14:paraId="1C222C7F" w14:textId="77777777" w:rsidTr="00016A14">
        <w:trPr>
          <w:trHeight w:val="331"/>
          <w:jc w:val="center"/>
        </w:trPr>
        <w:tc>
          <w:tcPr>
            <w:tcW w:w="1591" w:type="pct"/>
          </w:tcPr>
          <w:p w14:paraId="288D3A30" w14:textId="77777777" w:rsidR="00585DDE" w:rsidRPr="00267BC8" w:rsidRDefault="00585DDE" w:rsidP="00267BC8">
            <w:pPr>
              <w:rPr>
                <w:rFonts w:ascii="Times New Roman" w:hAnsi="Times New Roman" w:cs="Times New Roman"/>
                <w:bCs/>
                <w:iCs/>
                <w:sz w:val="22"/>
                <w:szCs w:val="22"/>
                <w:lang w:val="vi-VN"/>
              </w:rPr>
            </w:pPr>
            <w:r w:rsidRPr="00267BC8">
              <w:rPr>
                <w:rFonts w:ascii="Times New Roman" w:hAnsi="Times New Roman" w:cs="Times New Roman"/>
                <w:bCs/>
                <w:iCs/>
                <w:sz w:val="22"/>
                <w:szCs w:val="22"/>
              </w:rPr>
              <w:t>Không</w:t>
            </w:r>
            <w:r w:rsidRPr="00267BC8">
              <w:rPr>
                <w:rFonts w:ascii="Times New Roman" w:hAnsi="Times New Roman" w:cs="Times New Roman"/>
                <w:bCs/>
                <w:iCs/>
                <w:sz w:val="22"/>
                <w:szCs w:val="22"/>
                <w:lang w:val="vi-VN"/>
              </w:rPr>
              <w:t xml:space="preserve"> bao giờ</w:t>
            </w:r>
          </w:p>
        </w:tc>
        <w:tc>
          <w:tcPr>
            <w:tcW w:w="2194" w:type="pct"/>
          </w:tcPr>
          <w:p w14:paraId="4CFE17E2" w14:textId="77777777" w:rsidR="00585DDE" w:rsidRPr="00267BC8" w:rsidRDefault="00585DDE" w:rsidP="00267BC8">
            <w:pPr>
              <w:jc w:val="center"/>
              <w:rPr>
                <w:rFonts w:ascii="Times New Roman" w:hAnsi="Times New Roman" w:cs="Times New Roman"/>
                <w:bCs/>
                <w:iCs/>
                <w:sz w:val="22"/>
                <w:szCs w:val="22"/>
                <w:lang w:val="vi-VN"/>
              </w:rPr>
            </w:pPr>
            <w:r w:rsidRPr="00267BC8">
              <w:rPr>
                <w:rFonts w:ascii="Times New Roman" w:hAnsi="Times New Roman" w:cs="Times New Roman"/>
                <w:bCs/>
                <w:iCs/>
                <w:sz w:val="22"/>
                <w:szCs w:val="22"/>
                <w:lang w:val="vi-VN"/>
              </w:rPr>
              <w:t>0</w:t>
            </w:r>
          </w:p>
        </w:tc>
        <w:tc>
          <w:tcPr>
            <w:tcW w:w="1214" w:type="pct"/>
          </w:tcPr>
          <w:p w14:paraId="4AE707C7" w14:textId="77777777" w:rsidR="00585DDE" w:rsidRPr="00267BC8" w:rsidRDefault="00585DDE" w:rsidP="00267BC8">
            <w:pPr>
              <w:jc w:val="center"/>
              <w:rPr>
                <w:rFonts w:ascii="Times New Roman" w:hAnsi="Times New Roman" w:cs="Times New Roman"/>
                <w:bCs/>
                <w:iCs/>
                <w:sz w:val="22"/>
                <w:szCs w:val="22"/>
                <w:lang w:val="vi-VN"/>
              </w:rPr>
            </w:pPr>
            <w:r w:rsidRPr="00267BC8">
              <w:rPr>
                <w:rFonts w:ascii="Times New Roman" w:hAnsi="Times New Roman" w:cs="Times New Roman"/>
                <w:bCs/>
                <w:iCs/>
                <w:sz w:val="22"/>
                <w:szCs w:val="22"/>
                <w:lang w:val="vi-VN"/>
              </w:rPr>
              <w:t>0</w:t>
            </w:r>
          </w:p>
        </w:tc>
      </w:tr>
    </w:tbl>
    <w:p w14:paraId="6611B763" w14:textId="4CE51BBB" w:rsidR="00585DDE" w:rsidRPr="00387A74" w:rsidRDefault="00585DDE" w:rsidP="00267BC8">
      <w:pPr>
        <w:spacing w:before="120"/>
        <w:jc w:val="both"/>
        <w:rPr>
          <w:rFonts w:ascii="Times New Roman" w:eastAsia="Calibri" w:hAnsi="Times New Roman" w:cs="Times New Roman"/>
          <w:spacing w:val="-2"/>
          <w:lang w:val="vi-VN" w:bidi="ar"/>
        </w:rPr>
      </w:pPr>
      <w:r w:rsidRPr="00387A74">
        <w:rPr>
          <w:rFonts w:ascii="Times New Roman" w:hAnsi="Times New Roman" w:cs="Times New Roman"/>
          <w:bCs/>
          <w:iCs/>
          <w:spacing w:val="-2"/>
          <w:lang w:val="vi-VN"/>
        </w:rPr>
        <w:t xml:space="preserve">Kết quả khảo sát cho thấy: Mức độ sử dụng thường xuyên việc dạy học tích hợp </w:t>
      </w:r>
      <w:r w:rsidR="00387A74" w:rsidRPr="00387A74">
        <w:rPr>
          <w:rFonts w:ascii="Times New Roman" w:hAnsi="Times New Roman" w:cs="Times New Roman"/>
          <w:lang w:val="vi-VN"/>
        </w:rPr>
        <w:t>giáo dục hướng nghiệp</w:t>
      </w:r>
      <w:r w:rsidRPr="00387A74">
        <w:rPr>
          <w:rFonts w:ascii="Times New Roman" w:hAnsi="Times New Roman" w:cs="Times New Roman"/>
          <w:bCs/>
          <w:iCs/>
          <w:spacing w:val="-2"/>
          <w:lang w:val="vi-VN"/>
        </w:rPr>
        <w:t xml:space="preserve"> chỉ chiếm có 28,3%;  60% giáo viên không thường xuyên dạy học tích hợp </w:t>
      </w:r>
      <w:r w:rsidR="00387A74" w:rsidRPr="00387A74">
        <w:rPr>
          <w:rFonts w:ascii="Times New Roman" w:hAnsi="Times New Roman" w:cs="Times New Roman"/>
          <w:lang w:val="vi-VN"/>
        </w:rPr>
        <w:t>giáo dục hướng nghiệp</w:t>
      </w:r>
      <w:r w:rsidRPr="00387A74">
        <w:rPr>
          <w:rFonts w:ascii="Times New Roman" w:hAnsi="Times New Roman" w:cs="Times New Roman"/>
          <w:bCs/>
          <w:iCs/>
          <w:spacing w:val="-2"/>
          <w:lang w:val="vi-VN"/>
        </w:rPr>
        <w:t>; 11.</w:t>
      </w:r>
      <w:r w:rsidRPr="00387A74">
        <w:rPr>
          <w:rFonts w:ascii="Times New Roman" w:hAnsi="Times New Roman" w:cs="Times New Roman"/>
          <w:bCs/>
          <w:iCs/>
          <w:spacing w:val="-2"/>
        </w:rPr>
        <w:t>7</w:t>
      </w:r>
      <w:r w:rsidRPr="00387A74">
        <w:rPr>
          <w:rFonts w:ascii="Times New Roman" w:hAnsi="Times New Roman" w:cs="Times New Roman"/>
          <w:bCs/>
          <w:iCs/>
          <w:spacing w:val="-2"/>
          <w:lang w:val="vi-VN"/>
        </w:rPr>
        <w:t xml:space="preserve">% giáo viên hiếm khi thực hiện và không có giáo viên nào không áp dụng. Nếu xét theo </w:t>
      </w:r>
      <w:r w:rsidRPr="00387A74">
        <w:rPr>
          <w:rFonts w:ascii="Times New Roman" w:eastAsia="Calibri" w:hAnsi="Times New Roman" w:cs="Times New Roman"/>
          <w:spacing w:val="-2"/>
          <w:lang w:val="vi-VN" w:bidi="ar"/>
        </w:rPr>
        <w:t xml:space="preserve">quy định chương trình </w:t>
      </w:r>
      <w:r w:rsidR="00387A74" w:rsidRPr="00387A74">
        <w:rPr>
          <w:rFonts w:ascii="Times New Roman" w:hAnsi="Times New Roman" w:cs="Times New Roman"/>
          <w:lang w:val="vi-VN"/>
        </w:rPr>
        <w:t>giáo dục hướng nghiệp</w:t>
      </w:r>
      <w:r w:rsidRPr="00387A74">
        <w:rPr>
          <w:rFonts w:ascii="Times New Roman" w:eastAsia="Calibri" w:hAnsi="Times New Roman" w:cs="Times New Roman"/>
          <w:spacing w:val="-2"/>
          <w:lang w:val="vi-VN" w:bidi="ar"/>
        </w:rPr>
        <w:t xml:space="preserve"> cấp THPT của Bộ Giáo dục thì các giao viên vẫn chưa thực hiện đúng quy định này.</w:t>
      </w:r>
    </w:p>
    <w:p w14:paraId="50B53418" w14:textId="500164DC" w:rsidR="00585DDE" w:rsidRPr="00267BC8" w:rsidRDefault="00585DDE" w:rsidP="00727316">
      <w:pPr>
        <w:spacing w:before="120" w:after="120"/>
        <w:jc w:val="center"/>
        <w:rPr>
          <w:rFonts w:ascii="Times New Roman" w:hAnsi="Times New Roman" w:cs="Times New Roman"/>
          <w:bCs/>
          <w:i/>
          <w:sz w:val="22"/>
          <w:szCs w:val="22"/>
          <w:lang w:val="vi-VN"/>
        </w:rPr>
      </w:pPr>
      <w:r w:rsidRPr="00727316">
        <w:rPr>
          <w:rFonts w:ascii="Times New Roman" w:hAnsi="Times New Roman" w:cs="Times New Roman"/>
          <w:bCs/>
          <w:sz w:val="22"/>
          <w:szCs w:val="22"/>
          <w:lang w:val="vi-VN"/>
        </w:rPr>
        <w:t>Bảng 4</w:t>
      </w:r>
      <w:r w:rsidR="00727316" w:rsidRPr="00727316">
        <w:rPr>
          <w:rFonts w:ascii="Times New Roman" w:hAnsi="Times New Roman" w:cs="Times New Roman"/>
          <w:bCs/>
          <w:sz w:val="22"/>
          <w:szCs w:val="22"/>
          <w:lang w:val="vi-VN"/>
        </w:rPr>
        <w:t>.</w:t>
      </w:r>
      <w:r w:rsidRPr="00267BC8">
        <w:rPr>
          <w:rFonts w:ascii="Times New Roman" w:hAnsi="Times New Roman" w:cs="Times New Roman"/>
          <w:bCs/>
          <w:i/>
          <w:sz w:val="22"/>
          <w:szCs w:val="22"/>
          <w:lang w:val="vi-VN"/>
        </w:rPr>
        <w:t xml:space="preserve"> Một số phương pháp được sử dụng trong dạy học tích hợp</w:t>
      </w:r>
      <w:r w:rsidRPr="00267BC8">
        <w:rPr>
          <w:rFonts w:ascii="Times New Roman" w:hAnsi="Times New Roman" w:cs="Times New Roman"/>
          <w:bCs/>
          <w:i/>
          <w:iCs/>
          <w:sz w:val="22"/>
          <w:szCs w:val="22"/>
          <w:lang w:val="vi-VN"/>
        </w:rPr>
        <w:t xml:space="preserve"> </w:t>
      </w:r>
      <w:r w:rsidR="00387A74" w:rsidRPr="00267BC8">
        <w:rPr>
          <w:rFonts w:ascii="Times New Roman" w:hAnsi="Times New Roman" w:cs="Times New Roman"/>
          <w:i/>
          <w:iCs/>
          <w:sz w:val="22"/>
          <w:szCs w:val="22"/>
          <w:lang w:val="vi-VN"/>
        </w:rPr>
        <w:t>giáo dục hướng nghiệp</w:t>
      </w:r>
      <w:r w:rsidRPr="00267BC8">
        <w:rPr>
          <w:rFonts w:ascii="Times New Roman" w:hAnsi="Times New Roman" w:cs="Times New Roman"/>
          <w:bCs/>
          <w:i/>
          <w:sz w:val="22"/>
          <w:szCs w:val="22"/>
          <w:lang w:val="vi-VN"/>
        </w:rPr>
        <w:t xml:space="preserve"> cho HS qua môn Địa lí ở trường THPT [3]</w:t>
      </w:r>
    </w:p>
    <w:tbl>
      <w:tblPr>
        <w:tblStyle w:val="TableGrid"/>
        <w:tblW w:w="4942" w:type="pct"/>
        <w:jc w:val="center"/>
        <w:tblLook w:val="04A0" w:firstRow="1" w:lastRow="0" w:firstColumn="1" w:lastColumn="0" w:noHBand="0" w:noVBand="1"/>
      </w:tblPr>
      <w:tblGrid>
        <w:gridCol w:w="1005"/>
        <w:gridCol w:w="4697"/>
        <w:gridCol w:w="1372"/>
        <w:gridCol w:w="1322"/>
      </w:tblGrid>
      <w:tr w:rsidR="00585DDE" w:rsidRPr="00267BC8" w14:paraId="2F1D74A2" w14:textId="77777777" w:rsidTr="00387A74">
        <w:trPr>
          <w:trHeight w:val="439"/>
          <w:jc w:val="center"/>
        </w:trPr>
        <w:tc>
          <w:tcPr>
            <w:tcW w:w="3395" w:type="pct"/>
            <w:gridSpan w:val="2"/>
          </w:tcPr>
          <w:p w14:paraId="529C6278" w14:textId="77777777" w:rsidR="00585DDE" w:rsidRPr="00267BC8" w:rsidRDefault="00585DDE" w:rsidP="00267BC8">
            <w:pPr>
              <w:jc w:val="center"/>
              <w:rPr>
                <w:rFonts w:ascii="Times New Roman" w:hAnsi="Times New Roman" w:cs="Times New Roman"/>
                <w:b/>
                <w:iCs/>
                <w:sz w:val="22"/>
                <w:szCs w:val="22"/>
                <w:lang w:val="vi-VN"/>
              </w:rPr>
            </w:pPr>
            <w:r w:rsidRPr="00267BC8">
              <w:rPr>
                <w:rFonts w:ascii="Times New Roman" w:hAnsi="Times New Roman" w:cs="Times New Roman"/>
                <w:b/>
                <w:iCs/>
                <w:sz w:val="22"/>
                <w:szCs w:val="22"/>
                <w:lang w:val="vi-VN"/>
              </w:rPr>
              <w:t>Phương pháp và hình thức</w:t>
            </w:r>
          </w:p>
        </w:tc>
        <w:tc>
          <w:tcPr>
            <w:tcW w:w="817" w:type="pct"/>
          </w:tcPr>
          <w:p w14:paraId="547A890F" w14:textId="77777777" w:rsidR="00585DDE" w:rsidRPr="00267BC8" w:rsidRDefault="00585DDE" w:rsidP="00267BC8">
            <w:pPr>
              <w:ind w:leftChars="-25" w:left="-60" w:rightChars="-34" w:right="-82"/>
              <w:jc w:val="center"/>
              <w:rPr>
                <w:rFonts w:ascii="Times New Roman" w:hAnsi="Times New Roman" w:cs="Times New Roman"/>
                <w:b/>
                <w:iCs/>
                <w:sz w:val="22"/>
                <w:szCs w:val="22"/>
                <w:lang w:val="vi-VN"/>
              </w:rPr>
            </w:pPr>
            <w:r w:rsidRPr="00267BC8">
              <w:rPr>
                <w:rFonts w:ascii="Times New Roman" w:hAnsi="Times New Roman" w:cs="Times New Roman"/>
                <w:b/>
                <w:iCs/>
                <w:sz w:val="22"/>
                <w:szCs w:val="22"/>
                <w:lang w:val="vi-VN"/>
              </w:rPr>
              <w:t>Số lượng</w:t>
            </w:r>
          </w:p>
        </w:tc>
        <w:tc>
          <w:tcPr>
            <w:tcW w:w="787" w:type="pct"/>
          </w:tcPr>
          <w:p w14:paraId="7BE8DAC3" w14:textId="77777777" w:rsidR="00585DDE" w:rsidRPr="00267BC8" w:rsidRDefault="00585DDE" w:rsidP="00267BC8">
            <w:pPr>
              <w:ind w:leftChars="-25" w:left="-60" w:rightChars="-34" w:right="-82"/>
              <w:jc w:val="center"/>
              <w:rPr>
                <w:rFonts w:ascii="Times New Roman" w:hAnsi="Times New Roman" w:cs="Times New Roman"/>
                <w:b/>
                <w:iCs/>
                <w:sz w:val="22"/>
                <w:szCs w:val="22"/>
                <w:lang w:val="vi-VN"/>
              </w:rPr>
            </w:pPr>
            <w:r w:rsidRPr="00267BC8">
              <w:rPr>
                <w:rFonts w:ascii="Times New Roman" w:hAnsi="Times New Roman" w:cs="Times New Roman"/>
                <w:b/>
                <w:iCs/>
                <w:sz w:val="22"/>
                <w:szCs w:val="22"/>
                <w:lang w:val="vi-VN"/>
              </w:rPr>
              <w:t>Tỷ lệ (%)</w:t>
            </w:r>
          </w:p>
        </w:tc>
      </w:tr>
      <w:tr w:rsidR="00585DDE" w:rsidRPr="00267BC8" w14:paraId="5C706D95" w14:textId="77777777" w:rsidTr="00387A74">
        <w:trPr>
          <w:trHeight w:val="283"/>
          <w:jc w:val="center"/>
        </w:trPr>
        <w:tc>
          <w:tcPr>
            <w:tcW w:w="599" w:type="pct"/>
            <w:vMerge w:val="restart"/>
            <w:vAlign w:val="center"/>
          </w:tcPr>
          <w:p w14:paraId="18104631" w14:textId="77777777" w:rsidR="00585DDE" w:rsidRPr="00267BC8" w:rsidRDefault="00585DDE" w:rsidP="00267BC8">
            <w:pPr>
              <w:ind w:leftChars="-25" w:left="-60" w:rightChars="-34" w:right="-82"/>
              <w:jc w:val="both"/>
              <w:rPr>
                <w:rFonts w:ascii="Times New Roman" w:hAnsi="Times New Roman" w:cs="Times New Roman"/>
                <w:b/>
                <w:iCs/>
                <w:sz w:val="22"/>
                <w:szCs w:val="22"/>
                <w:lang w:val="vi-VN"/>
              </w:rPr>
            </w:pPr>
            <w:r w:rsidRPr="00267BC8">
              <w:rPr>
                <w:rFonts w:ascii="Times New Roman" w:hAnsi="Times New Roman" w:cs="Times New Roman"/>
                <w:b/>
                <w:iCs/>
                <w:sz w:val="22"/>
                <w:szCs w:val="22"/>
                <w:lang w:val="vi-VN"/>
              </w:rPr>
              <w:t>Phương pháp</w:t>
            </w:r>
          </w:p>
        </w:tc>
        <w:tc>
          <w:tcPr>
            <w:tcW w:w="2796" w:type="pct"/>
          </w:tcPr>
          <w:p w14:paraId="43618963" w14:textId="77777777" w:rsidR="00585DDE" w:rsidRPr="00267BC8" w:rsidRDefault="00585DDE" w:rsidP="00267BC8">
            <w:pPr>
              <w:jc w:val="both"/>
              <w:rPr>
                <w:rFonts w:ascii="Times New Roman" w:hAnsi="Times New Roman" w:cs="Times New Roman"/>
                <w:bCs/>
                <w:iCs/>
                <w:sz w:val="22"/>
                <w:szCs w:val="22"/>
                <w:lang w:val="vi-VN"/>
              </w:rPr>
            </w:pPr>
            <w:r w:rsidRPr="00267BC8">
              <w:rPr>
                <w:rFonts w:ascii="Times New Roman" w:hAnsi="Times New Roman" w:cs="Times New Roman"/>
                <w:bCs/>
                <w:iCs/>
                <w:sz w:val="22"/>
                <w:szCs w:val="22"/>
                <w:lang w:val="vi-VN"/>
              </w:rPr>
              <w:t>Thảo luận</w:t>
            </w:r>
          </w:p>
        </w:tc>
        <w:tc>
          <w:tcPr>
            <w:tcW w:w="817" w:type="pct"/>
            <w:vAlign w:val="bottom"/>
          </w:tcPr>
          <w:p w14:paraId="0FE06EAA" w14:textId="77777777" w:rsidR="00585DDE" w:rsidRPr="00267BC8" w:rsidRDefault="00585DDE" w:rsidP="00267BC8">
            <w:pPr>
              <w:jc w:val="center"/>
              <w:textAlignment w:val="bottom"/>
              <w:rPr>
                <w:rFonts w:ascii="Times New Roman" w:hAnsi="Times New Roman" w:cs="Times New Roman"/>
                <w:bCs/>
                <w:iCs/>
                <w:sz w:val="22"/>
                <w:szCs w:val="22"/>
                <w:lang w:val="vi-VN"/>
              </w:rPr>
            </w:pPr>
            <w:r w:rsidRPr="00267BC8">
              <w:rPr>
                <w:rFonts w:ascii="Times New Roman" w:eastAsia="SimSun" w:hAnsi="Times New Roman" w:cs="Times New Roman"/>
                <w:color w:val="000000"/>
                <w:sz w:val="22"/>
                <w:szCs w:val="22"/>
                <w:lang w:eastAsia="zh-CN" w:bidi="ar"/>
              </w:rPr>
              <w:t>39</w:t>
            </w:r>
          </w:p>
        </w:tc>
        <w:tc>
          <w:tcPr>
            <w:tcW w:w="787" w:type="pct"/>
          </w:tcPr>
          <w:p w14:paraId="30021F1D" w14:textId="77777777" w:rsidR="00585DDE" w:rsidRPr="00267BC8" w:rsidRDefault="00585DDE" w:rsidP="00267BC8">
            <w:pPr>
              <w:ind w:leftChars="-25" w:left="-60" w:rightChars="-34" w:right="-82"/>
              <w:jc w:val="center"/>
              <w:rPr>
                <w:rFonts w:ascii="Times New Roman" w:hAnsi="Times New Roman" w:cs="Times New Roman"/>
                <w:bCs/>
                <w:iCs/>
                <w:sz w:val="22"/>
                <w:szCs w:val="22"/>
                <w:lang w:val="vi-VN"/>
              </w:rPr>
            </w:pPr>
            <w:r w:rsidRPr="00267BC8">
              <w:rPr>
                <w:rFonts w:ascii="Times New Roman" w:hAnsi="Times New Roman" w:cs="Times New Roman"/>
                <w:bCs/>
                <w:iCs/>
                <w:sz w:val="22"/>
                <w:szCs w:val="22"/>
                <w:lang w:val="vi-VN"/>
              </w:rPr>
              <w:t>65</w:t>
            </w:r>
          </w:p>
        </w:tc>
      </w:tr>
      <w:tr w:rsidR="00585DDE" w:rsidRPr="00267BC8" w14:paraId="455FF09C" w14:textId="77777777" w:rsidTr="00387A74">
        <w:trPr>
          <w:trHeight w:val="280"/>
          <w:jc w:val="center"/>
        </w:trPr>
        <w:tc>
          <w:tcPr>
            <w:tcW w:w="599" w:type="pct"/>
            <w:vMerge/>
            <w:vAlign w:val="center"/>
          </w:tcPr>
          <w:p w14:paraId="6028C2FF" w14:textId="77777777" w:rsidR="00585DDE" w:rsidRPr="00267BC8" w:rsidRDefault="00585DDE" w:rsidP="00267BC8">
            <w:pPr>
              <w:ind w:leftChars="-25" w:left="-60" w:rightChars="-34" w:right="-82"/>
              <w:jc w:val="both"/>
              <w:rPr>
                <w:rFonts w:ascii="Times New Roman" w:hAnsi="Times New Roman" w:cs="Times New Roman"/>
                <w:b/>
                <w:iCs/>
                <w:sz w:val="22"/>
                <w:szCs w:val="22"/>
                <w:lang w:val="vi-VN"/>
              </w:rPr>
            </w:pPr>
          </w:p>
        </w:tc>
        <w:tc>
          <w:tcPr>
            <w:tcW w:w="2796" w:type="pct"/>
          </w:tcPr>
          <w:p w14:paraId="16CD909F" w14:textId="77777777" w:rsidR="00585DDE" w:rsidRPr="00267BC8" w:rsidRDefault="00585DDE" w:rsidP="00267BC8">
            <w:pPr>
              <w:jc w:val="both"/>
              <w:rPr>
                <w:rFonts w:ascii="Times New Roman" w:hAnsi="Times New Roman" w:cs="Times New Roman"/>
                <w:bCs/>
                <w:iCs/>
                <w:sz w:val="22"/>
                <w:szCs w:val="22"/>
                <w:lang w:val="vi-VN"/>
              </w:rPr>
            </w:pPr>
            <w:r w:rsidRPr="00267BC8">
              <w:rPr>
                <w:rFonts w:ascii="Times New Roman" w:hAnsi="Times New Roman" w:cs="Times New Roman"/>
                <w:bCs/>
                <w:iCs/>
                <w:sz w:val="22"/>
                <w:szCs w:val="22"/>
                <w:lang w:val="vi-VN"/>
              </w:rPr>
              <w:t>Điều tra khảo sát</w:t>
            </w:r>
          </w:p>
        </w:tc>
        <w:tc>
          <w:tcPr>
            <w:tcW w:w="817" w:type="pct"/>
            <w:vAlign w:val="bottom"/>
          </w:tcPr>
          <w:p w14:paraId="6731F163" w14:textId="77777777" w:rsidR="00585DDE" w:rsidRPr="00267BC8" w:rsidRDefault="00585DDE" w:rsidP="00267BC8">
            <w:pPr>
              <w:jc w:val="center"/>
              <w:textAlignment w:val="bottom"/>
              <w:rPr>
                <w:rFonts w:ascii="Times New Roman" w:hAnsi="Times New Roman" w:cs="Times New Roman"/>
                <w:bCs/>
                <w:iCs/>
                <w:sz w:val="22"/>
                <w:szCs w:val="22"/>
                <w:lang w:val="vi-VN"/>
              </w:rPr>
            </w:pPr>
            <w:r w:rsidRPr="00267BC8">
              <w:rPr>
                <w:rFonts w:ascii="Times New Roman" w:eastAsia="SimSun" w:hAnsi="Times New Roman" w:cs="Times New Roman"/>
                <w:color w:val="000000"/>
                <w:sz w:val="22"/>
                <w:szCs w:val="22"/>
                <w:lang w:eastAsia="zh-CN" w:bidi="ar"/>
              </w:rPr>
              <w:t>26</w:t>
            </w:r>
          </w:p>
        </w:tc>
        <w:tc>
          <w:tcPr>
            <w:tcW w:w="787" w:type="pct"/>
          </w:tcPr>
          <w:p w14:paraId="020643B4" w14:textId="77777777" w:rsidR="00585DDE" w:rsidRPr="00267BC8" w:rsidRDefault="00585DDE" w:rsidP="00267BC8">
            <w:pPr>
              <w:ind w:leftChars="-25" w:left="-60" w:rightChars="-34" w:right="-82"/>
              <w:jc w:val="center"/>
              <w:rPr>
                <w:rFonts w:ascii="Times New Roman" w:hAnsi="Times New Roman" w:cs="Times New Roman"/>
                <w:bCs/>
                <w:iCs/>
                <w:sz w:val="22"/>
                <w:szCs w:val="22"/>
                <w:lang w:val="vi-VN"/>
              </w:rPr>
            </w:pPr>
            <w:r w:rsidRPr="00267BC8">
              <w:rPr>
                <w:rFonts w:ascii="Times New Roman" w:hAnsi="Times New Roman" w:cs="Times New Roman"/>
                <w:bCs/>
                <w:iCs/>
                <w:sz w:val="22"/>
                <w:szCs w:val="22"/>
                <w:lang w:val="vi-VN"/>
              </w:rPr>
              <w:t>4</w:t>
            </w:r>
            <w:r w:rsidRPr="00267BC8">
              <w:rPr>
                <w:rFonts w:ascii="Times New Roman" w:hAnsi="Times New Roman" w:cs="Times New Roman"/>
                <w:bCs/>
                <w:iCs/>
                <w:sz w:val="22"/>
                <w:szCs w:val="22"/>
              </w:rPr>
              <w:t>3</w:t>
            </w:r>
            <w:r w:rsidRPr="00267BC8">
              <w:rPr>
                <w:rFonts w:ascii="Times New Roman" w:hAnsi="Times New Roman" w:cs="Times New Roman"/>
                <w:bCs/>
                <w:iCs/>
                <w:sz w:val="22"/>
                <w:szCs w:val="22"/>
                <w:lang w:val="vi-VN"/>
              </w:rPr>
              <w:t>,</w:t>
            </w:r>
            <w:r w:rsidRPr="00267BC8">
              <w:rPr>
                <w:rFonts w:ascii="Times New Roman" w:hAnsi="Times New Roman" w:cs="Times New Roman"/>
                <w:bCs/>
                <w:iCs/>
                <w:sz w:val="22"/>
                <w:szCs w:val="22"/>
              </w:rPr>
              <w:t>3</w:t>
            </w:r>
          </w:p>
        </w:tc>
      </w:tr>
      <w:tr w:rsidR="00585DDE" w:rsidRPr="00267BC8" w14:paraId="5ED594E5" w14:textId="77777777" w:rsidTr="00387A74">
        <w:trPr>
          <w:trHeight w:val="274"/>
          <w:jc w:val="center"/>
        </w:trPr>
        <w:tc>
          <w:tcPr>
            <w:tcW w:w="599" w:type="pct"/>
            <w:vMerge/>
            <w:vAlign w:val="center"/>
          </w:tcPr>
          <w:p w14:paraId="0C9E6E90" w14:textId="77777777" w:rsidR="00585DDE" w:rsidRPr="00267BC8" w:rsidRDefault="00585DDE" w:rsidP="00267BC8">
            <w:pPr>
              <w:ind w:leftChars="-25" w:left="-60" w:rightChars="-34" w:right="-82"/>
              <w:jc w:val="both"/>
              <w:rPr>
                <w:rFonts w:ascii="Times New Roman" w:hAnsi="Times New Roman" w:cs="Times New Roman"/>
                <w:b/>
                <w:iCs/>
                <w:sz w:val="22"/>
                <w:szCs w:val="22"/>
                <w:lang w:val="vi-VN"/>
              </w:rPr>
            </w:pPr>
          </w:p>
        </w:tc>
        <w:tc>
          <w:tcPr>
            <w:tcW w:w="2796" w:type="pct"/>
          </w:tcPr>
          <w:p w14:paraId="35044548" w14:textId="77777777" w:rsidR="00585DDE" w:rsidRPr="00267BC8" w:rsidRDefault="00585DDE" w:rsidP="00267BC8">
            <w:pPr>
              <w:jc w:val="both"/>
              <w:rPr>
                <w:rFonts w:ascii="Times New Roman" w:hAnsi="Times New Roman" w:cs="Times New Roman"/>
                <w:bCs/>
                <w:iCs/>
                <w:sz w:val="22"/>
                <w:szCs w:val="22"/>
                <w:lang w:val="vi-VN"/>
              </w:rPr>
            </w:pPr>
            <w:r w:rsidRPr="00267BC8">
              <w:rPr>
                <w:rFonts w:ascii="Times New Roman" w:hAnsi="Times New Roman" w:cs="Times New Roman"/>
                <w:bCs/>
                <w:iCs/>
                <w:sz w:val="22"/>
                <w:szCs w:val="22"/>
                <w:lang w:val="vi-VN"/>
              </w:rPr>
              <w:t xml:space="preserve">Nêu và giải quyết vấn đề </w:t>
            </w:r>
          </w:p>
        </w:tc>
        <w:tc>
          <w:tcPr>
            <w:tcW w:w="817" w:type="pct"/>
            <w:vAlign w:val="bottom"/>
          </w:tcPr>
          <w:p w14:paraId="7FE2B31E" w14:textId="77777777" w:rsidR="00585DDE" w:rsidRPr="00267BC8" w:rsidRDefault="00585DDE" w:rsidP="00267BC8">
            <w:pPr>
              <w:jc w:val="center"/>
              <w:textAlignment w:val="bottom"/>
              <w:rPr>
                <w:rFonts w:ascii="Times New Roman" w:hAnsi="Times New Roman" w:cs="Times New Roman"/>
                <w:bCs/>
                <w:iCs/>
                <w:sz w:val="22"/>
                <w:szCs w:val="22"/>
                <w:lang w:val="vi-VN"/>
              </w:rPr>
            </w:pPr>
            <w:r w:rsidRPr="00267BC8">
              <w:rPr>
                <w:rFonts w:ascii="Times New Roman" w:eastAsia="SimSun" w:hAnsi="Times New Roman" w:cs="Times New Roman"/>
                <w:color w:val="000000"/>
                <w:sz w:val="22"/>
                <w:szCs w:val="22"/>
                <w:lang w:eastAsia="zh-CN" w:bidi="ar"/>
              </w:rPr>
              <w:t>49</w:t>
            </w:r>
          </w:p>
        </w:tc>
        <w:tc>
          <w:tcPr>
            <w:tcW w:w="787" w:type="pct"/>
          </w:tcPr>
          <w:p w14:paraId="36FE8F8B" w14:textId="77777777" w:rsidR="00585DDE" w:rsidRPr="00267BC8" w:rsidRDefault="00585DDE" w:rsidP="00267BC8">
            <w:pPr>
              <w:ind w:leftChars="-25" w:left="-60" w:rightChars="-34" w:right="-82"/>
              <w:jc w:val="center"/>
              <w:rPr>
                <w:rFonts w:ascii="Times New Roman" w:hAnsi="Times New Roman" w:cs="Times New Roman"/>
                <w:bCs/>
                <w:iCs/>
                <w:sz w:val="22"/>
                <w:szCs w:val="22"/>
                <w:lang w:val="vi-VN"/>
              </w:rPr>
            </w:pPr>
            <w:r w:rsidRPr="00267BC8">
              <w:rPr>
                <w:rFonts w:ascii="Times New Roman" w:hAnsi="Times New Roman" w:cs="Times New Roman"/>
                <w:bCs/>
                <w:iCs/>
                <w:sz w:val="22"/>
                <w:szCs w:val="22"/>
                <w:lang w:val="vi-VN"/>
              </w:rPr>
              <w:t>8</w:t>
            </w:r>
            <w:r w:rsidRPr="00267BC8">
              <w:rPr>
                <w:rFonts w:ascii="Times New Roman" w:hAnsi="Times New Roman" w:cs="Times New Roman"/>
                <w:bCs/>
                <w:iCs/>
                <w:sz w:val="22"/>
                <w:szCs w:val="22"/>
              </w:rPr>
              <w:t>1</w:t>
            </w:r>
            <w:r w:rsidRPr="00267BC8">
              <w:rPr>
                <w:rFonts w:ascii="Times New Roman" w:hAnsi="Times New Roman" w:cs="Times New Roman"/>
                <w:bCs/>
                <w:iCs/>
                <w:sz w:val="22"/>
                <w:szCs w:val="22"/>
                <w:lang w:val="vi-VN"/>
              </w:rPr>
              <w:t>,</w:t>
            </w:r>
            <w:r w:rsidRPr="00267BC8">
              <w:rPr>
                <w:rFonts w:ascii="Times New Roman" w:hAnsi="Times New Roman" w:cs="Times New Roman"/>
                <w:bCs/>
                <w:iCs/>
                <w:sz w:val="22"/>
                <w:szCs w:val="22"/>
              </w:rPr>
              <w:t>6</w:t>
            </w:r>
          </w:p>
        </w:tc>
      </w:tr>
      <w:tr w:rsidR="00585DDE" w:rsidRPr="00267BC8" w14:paraId="17C2173B" w14:textId="77777777" w:rsidTr="00387A74">
        <w:trPr>
          <w:trHeight w:val="271"/>
          <w:jc w:val="center"/>
        </w:trPr>
        <w:tc>
          <w:tcPr>
            <w:tcW w:w="599" w:type="pct"/>
            <w:vMerge/>
            <w:vAlign w:val="center"/>
          </w:tcPr>
          <w:p w14:paraId="42BE0762" w14:textId="77777777" w:rsidR="00585DDE" w:rsidRPr="00267BC8" w:rsidRDefault="00585DDE" w:rsidP="00267BC8">
            <w:pPr>
              <w:ind w:leftChars="-25" w:left="-60" w:rightChars="-34" w:right="-82"/>
              <w:jc w:val="both"/>
              <w:rPr>
                <w:rFonts w:ascii="Times New Roman" w:hAnsi="Times New Roman" w:cs="Times New Roman"/>
                <w:b/>
                <w:iCs/>
                <w:sz w:val="22"/>
                <w:szCs w:val="22"/>
                <w:lang w:val="vi-VN"/>
              </w:rPr>
            </w:pPr>
          </w:p>
        </w:tc>
        <w:tc>
          <w:tcPr>
            <w:tcW w:w="2796" w:type="pct"/>
          </w:tcPr>
          <w:p w14:paraId="0F2E0D8D" w14:textId="77777777" w:rsidR="00585DDE" w:rsidRPr="00267BC8" w:rsidRDefault="00585DDE" w:rsidP="00267BC8">
            <w:pPr>
              <w:jc w:val="both"/>
              <w:rPr>
                <w:rFonts w:ascii="Times New Roman" w:hAnsi="Times New Roman" w:cs="Times New Roman"/>
                <w:bCs/>
                <w:iCs/>
                <w:sz w:val="22"/>
                <w:szCs w:val="22"/>
                <w:lang w:val="vi-VN"/>
              </w:rPr>
            </w:pPr>
            <w:r w:rsidRPr="00267BC8">
              <w:rPr>
                <w:rFonts w:ascii="Times New Roman" w:hAnsi="Times New Roman" w:cs="Times New Roman"/>
                <w:bCs/>
                <w:iCs/>
                <w:sz w:val="22"/>
                <w:szCs w:val="22"/>
                <w:lang w:val="vi-VN"/>
              </w:rPr>
              <w:t>Trò chơi</w:t>
            </w:r>
          </w:p>
        </w:tc>
        <w:tc>
          <w:tcPr>
            <w:tcW w:w="817" w:type="pct"/>
            <w:vAlign w:val="bottom"/>
          </w:tcPr>
          <w:p w14:paraId="74CA909E" w14:textId="77777777" w:rsidR="00585DDE" w:rsidRPr="00267BC8" w:rsidRDefault="00585DDE" w:rsidP="00267BC8">
            <w:pPr>
              <w:jc w:val="center"/>
              <w:textAlignment w:val="bottom"/>
              <w:rPr>
                <w:rFonts w:ascii="Times New Roman" w:hAnsi="Times New Roman" w:cs="Times New Roman"/>
                <w:bCs/>
                <w:iCs/>
                <w:sz w:val="22"/>
                <w:szCs w:val="22"/>
                <w:lang w:val="vi-VN"/>
              </w:rPr>
            </w:pPr>
            <w:r w:rsidRPr="00267BC8">
              <w:rPr>
                <w:rFonts w:ascii="Times New Roman" w:eastAsia="SimSun" w:hAnsi="Times New Roman" w:cs="Times New Roman"/>
                <w:color w:val="000000"/>
                <w:sz w:val="22"/>
                <w:szCs w:val="22"/>
                <w:lang w:eastAsia="zh-CN" w:bidi="ar"/>
              </w:rPr>
              <w:t>32</w:t>
            </w:r>
          </w:p>
        </w:tc>
        <w:tc>
          <w:tcPr>
            <w:tcW w:w="787" w:type="pct"/>
          </w:tcPr>
          <w:p w14:paraId="1A1AF8A8" w14:textId="77777777" w:rsidR="00585DDE" w:rsidRPr="00267BC8" w:rsidRDefault="00585DDE" w:rsidP="00267BC8">
            <w:pPr>
              <w:ind w:leftChars="-25" w:left="-60" w:rightChars="-34" w:right="-82"/>
              <w:jc w:val="center"/>
              <w:rPr>
                <w:rFonts w:ascii="Times New Roman" w:hAnsi="Times New Roman" w:cs="Times New Roman"/>
                <w:bCs/>
                <w:iCs/>
                <w:sz w:val="22"/>
                <w:szCs w:val="22"/>
                <w:lang w:val="vi-VN"/>
              </w:rPr>
            </w:pPr>
            <w:r w:rsidRPr="00267BC8">
              <w:rPr>
                <w:rFonts w:ascii="Times New Roman" w:hAnsi="Times New Roman" w:cs="Times New Roman"/>
                <w:bCs/>
                <w:iCs/>
                <w:sz w:val="22"/>
                <w:szCs w:val="22"/>
                <w:lang w:val="vi-VN"/>
              </w:rPr>
              <w:t>5</w:t>
            </w:r>
            <w:r w:rsidRPr="00267BC8">
              <w:rPr>
                <w:rFonts w:ascii="Times New Roman" w:hAnsi="Times New Roman" w:cs="Times New Roman"/>
                <w:bCs/>
                <w:iCs/>
                <w:sz w:val="22"/>
                <w:szCs w:val="22"/>
              </w:rPr>
              <w:t>3</w:t>
            </w:r>
            <w:r w:rsidRPr="00267BC8">
              <w:rPr>
                <w:rFonts w:ascii="Times New Roman" w:hAnsi="Times New Roman" w:cs="Times New Roman"/>
                <w:bCs/>
                <w:iCs/>
                <w:sz w:val="22"/>
                <w:szCs w:val="22"/>
                <w:lang w:val="vi-VN"/>
              </w:rPr>
              <w:t>,</w:t>
            </w:r>
            <w:r w:rsidRPr="00267BC8">
              <w:rPr>
                <w:rFonts w:ascii="Times New Roman" w:hAnsi="Times New Roman" w:cs="Times New Roman"/>
                <w:bCs/>
                <w:iCs/>
                <w:sz w:val="22"/>
                <w:szCs w:val="22"/>
              </w:rPr>
              <w:t>3</w:t>
            </w:r>
          </w:p>
        </w:tc>
      </w:tr>
      <w:tr w:rsidR="00585DDE" w:rsidRPr="00267BC8" w14:paraId="2C91A500" w14:textId="77777777" w:rsidTr="00727316">
        <w:trPr>
          <w:trHeight w:val="213"/>
          <w:jc w:val="center"/>
        </w:trPr>
        <w:tc>
          <w:tcPr>
            <w:tcW w:w="599" w:type="pct"/>
            <w:vMerge w:val="restart"/>
            <w:vAlign w:val="center"/>
          </w:tcPr>
          <w:p w14:paraId="0C01EFE1" w14:textId="77777777" w:rsidR="00585DDE" w:rsidRPr="00267BC8" w:rsidRDefault="00585DDE" w:rsidP="00267BC8">
            <w:pPr>
              <w:ind w:leftChars="-25" w:left="-60" w:rightChars="-34" w:right="-82"/>
              <w:jc w:val="both"/>
              <w:rPr>
                <w:rFonts w:ascii="Times New Roman" w:hAnsi="Times New Roman" w:cs="Times New Roman"/>
                <w:b/>
                <w:iCs/>
                <w:sz w:val="22"/>
                <w:szCs w:val="22"/>
                <w:lang w:val="vi-VN"/>
              </w:rPr>
            </w:pPr>
            <w:r w:rsidRPr="00267BC8">
              <w:rPr>
                <w:rFonts w:ascii="Times New Roman" w:hAnsi="Times New Roman" w:cs="Times New Roman"/>
                <w:b/>
                <w:iCs/>
                <w:sz w:val="22"/>
                <w:szCs w:val="22"/>
                <w:lang w:val="vi-VN"/>
              </w:rPr>
              <w:t>Hình thức</w:t>
            </w:r>
          </w:p>
        </w:tc>
        <w:tc>
          <w:tcPr>
            <w:tcW w:w="2796" w:type="pct"/>
          </w:tcPr>
          <w:p w14:paraId="415C3C1E" w14:textId="77777777" w:rsidR="00585DDE" w:rsidRPr="00267BC8" w:rsidRDefault="00585DDE" w:rsidP="00267BC8">
            <w:pPr>
              <w:jc w:val="both"/>
              <w:rPr>
                <w:rFonts w:ascii="Times New Roman" w:hAnsi="Times New Roman" w:cs="Times New Roman"/>
                <w:bCs/>
                <w:iCs/>
                <w:sz w:val="22"/>
                <w:szCs w:val="22"/>
                <w:lang w:val="vi-VN"/>
              </w:rPr>
            </w:pPr>
            <w:r w:rsidRPr="00267BC8">
              <w:rPr>
                <w:rFonts w:ascii="Times New Roman" w:hAnsi="Times New Roman" w:cs="Times New Roman"/>
                <w:bCs/>
                <w:iCs/>
                <w:sz w:val="22"/>
                <w:szCs w:val="22"/>
                <w:lang w:val="vi-VN"/>
              </w:rPr>
              <w:t>Hoạt động trên lớp</w:t>
            </w:r>
          </w:p>
        </w:tc>
        <w:tc>
          <w:tcPr>
            <w:tcW w:w="817" w:type="pct"/>
            <w:vAlign w:val="bottom"/>
          </w:tcPr>
          <w:p w14:paraId="0A7B1947" w14:textId="77777777" w:rsidR="00585DDE" w:rsidRPr="00267BC8" w:rsidRDefault="00585DDE" w:rsidP="00267BC8">
            <w:pPr>
              <w:jc w:val="center"/>
              <w:textAlignment w:val="bottom"/>
              <w:rPr>
                <w:rFonts w:ascii="Times New Roman" w:hAnsi="Times New Roman" w:cs="Times New Roman"/>
                <w:bCs/>
                <w:iCs/>
                <w:sz w:val="22"/>
                <w:szCs w:val="22"/>
                <w:lang w:val="vi-VN"/>
              </w:rPr>
            </w:pPr>
            <w:r w:rsidRPr="00267BC8">
              <w:rPr>
                <w:rFonts w:ascii="Times New Roman" w:eastAsia="SimSun" w:hAnsi="Times New Roman" w:cs="Times New Roman"/>
                <w:color w:val="000000"/>
                <w:sz w:val="22"/>
                <w:szCs w:val="22"/>
                <w:lang w:eastAsia="zh-CN" w:bidi="ar"/>
              </w:rPr>
              <w:t>58</w:t>
            </w:r>
          </w:p>
        </w:tc>
        <w:tc>
          <w:tcPr>
            <w:tcW w:w="787" w:type="pct"/>
          </w:tcPr>
          <w:p w14:paraId="2F856C1F" w14:textId="77777777" w:rsidR="00585DDE" w:rsidRPr="00267BC8" w:rsidRDefault="00585DDE" w:rsidP="00267BC8">
            <w:pPr>
              <w:ind w:leftChars="-25" w:left="-60" w:rightChars="-34" w:right="-82"/>
              <w:jc w:val="center"/>
              <w:rPr>
                <w:rFonts w:ascii="Times New Roman" w:hAnsi="Times New Roman" w:cs="Times New Roman"/>
                <w:bCs/>
                <w:iCs/>
                <w:sz w:val="22"/>
                <w:szCs w:val="22"/>
                <w:lang w:val="vi-VN"/>
              </w:rPr>
            </w:pPr>
            <w:r w:rsidRPr="00267BC8">
              <w:rPr>
                <w:rFonts w:ascii="Times New Roman" w:hAnsi="Times New Roman" w:cs="Times New Roman"/>
                <w:bCs/>
                <w:iCs/>
                <w:sz w:val="22"/>
                <w:szCs w:val="22"/>
                <w:lang w:val="vi-VN"/>
              </w:rPr>
              <w:t>9</w:t>
            </w:r>
            <w:r w:rsidRPr="00267BC8">
              <w:rPr>
                <w:rFonts w:ascii="Times New Roman" w:hAnsi="Times New Roman" w:cs="Times New Roman"/>
                <w:bCs/>
                <w:iCs/>
                <w:sz w:val="22"/>
                <w:szCs w:val="22"/>
              </w:rPr>
              <w:t>6</w:t>
            </w:r>
            <w:r w:rsidRPr="00267BC8">
              <w:rPr>
                <w:rFonts w:ascii="Times New Roman" w:hAnsi="Times New Roman" w:cs="Times New Roman"/>
                <w:bCs/>
                <w:iCs/>
                <w:sz w:val="22"/>
                <w:szCs w:val="22"/>
                <w:lang w:val="vi-VN"/>
              </w:rPr>
              <w:t>,</w:t>
            </w:r>
            <w:r w:rsidRPr="00267BC8">
              <w:rPr>
                <w:rFonts w:ascii="Times New Roman" w:hAnsi="Times New Roman" w:cs="Times New Roman"/>
                <w:bCs/>
                <w:iCs/>
                <w:sz w:val="22"/>
                <w:szCs w:val="22"/>
              </w:rPr>
              <w:t>6</w:t>
            </w:r>
          </w:p>
        </w:tc>
      </w:tr>
      <w:tr w:rsidR="00585DDE" w:rsidRPr="00267BC8" w14:paraId="7D850A8B" w14:textId="77777777" w:rsidTr="00387A74">
        <w:trPr>
          <w:trHeight w:val="90"/>
          <w:jc w:val="center"/>
        </w:trPr>
        <w:tc>
          <w:tcPr>
            <w:tcW w:w="599" w:type="pct"/>
            <w:vMerge/>
          </w:tcPr>
          <w:p w14:paraId="6A73AC44" w14:textId="77777777" w:rsidR="00585DDE" w:rsidRPr="00267BC8" w:rsidRDefault="00585DDE" w:rsidP="00267BC8">
            <w:pPr>
              <w:jc w:val="both"/>
              <w:rPr>
                <w:rFonts w:ascii="Times New Roman" w:hAnsi="Times New Roman" w:cs="Times New Roman"/>
                <w:bCs/>
                <w:iCs/>
                <w:sz w:val="22"/>
                <w:szCs w:val="22"/>
                <w:lang w:val="vi-VN"/>
              </w:rPr>
            </w:pPr>
          </w:p>
        </w:tc>
        <w:tc>
          <w:tcPr>
            <w:tcW w:w="2796" w:type="pct"/>
          </w:tcPr>
          <w:p w14:paraId="72A4A08A" w14:textId="77777777" w:rsidR="00585DDE" w:rsidRPr="00267BC8" w:rsidRDefault="00585DDE" w:rsidP="00267BC8">
            <w:pPr>
              <w:jc w:val="both"/>
              <w:rPr>
                <w:rFonts w:ascii="Times New Roman" w:hAnsi="Times New Roman" w:cs="Times New Roman"/>
                <w:bCs/>
                <w:iCs/>
                <w:sz w:val="22"/>
                <w:szCs w:val="22"/>
                <w:lang w:val="vi-VN"/>
              </w:rPr>
            </w:pPr>
            <w:r w:rsidRPr="00267BC8">
              <w:rPr>
                <w:rFonts w:ascii="Times New Roman" w:hAnsi="Times New Roman" w:cs="Times New Roman"/>
                <w:bCs/>
                <w:iCs/>
                <w:sz w:val="22"/>
                <w:szCs w:val="22"/>
                <w:lang w:val="vi-VN"/>
              </w:rPr>
              <w:t>Thông qua các hoạt động ngoại khoá</w:t>
            </w:r>
          </w:p>
        </w:tc>
        <w:tc>
          <w:tcPr>
            <w:tcW w:w="817" w:type="pct"/>
            <w:vAlign w:val="bottom"/>
          </w:tcPr>
          <w:p w14:paraId="30AFC74B" w14:textId="77777777" w:rsidR="00585DDE" w:rsidRPr="00267BC8" w:rsidRDefault="00585DDE" w:rsidP="00267BC8">
            <w:pPr>
              <w:jc w:val="center"/>
              <w:textAlignment w:val="bottom"/>
              <w:rPr>
                <w:rFonts w:ascii="Times New Roman" w:hAnsi="Times New Roman" w:cs="Times New Roman"/>
                <w:bCs/>
                <w:iCs/>
                <w:sz w:val="22"/>
                <w:szCs w:val="22"/>
                <w:lang w:val="vi-VN"/>
              </w:rPr>
            </w:pPr>
            <w:r w:rsidRPr="00267BC8">
              <w:rPr>
                <w:rFonts w:ascii="Times New Roman" w:eastAsia="SimSun" w:hAnsi="Times New Roman" w:cs="Times New Roman"/>
                <w:color w:val="000000"/>
                <w:sz w:val="22"/>
                <w:szCs w:val="22"/>
                <w:lang w:eastAsia="zh-CN" w:bidi="ar"/>
              </w:rPr>
              <w:t>30</w:t>
            </w:r>
          </w:p>
        </w:tc>
        <w:tc>
          <w:tcPr>
            <w:tcW w:w="787" w:type="pct"/>
          </w:tcPr>
          <w:p w14:paraId="627D5725" w14:textId="77777777" w:rsidR="00585DDE" w:rsidRPr="00267BC8" w:rsidRDefault="00585DDE" w:rsidP="00267BC8">
            <w:pPr>
              <w:ind w:leftChars="-25" w:left="-60" w:rightChars="-34" w:right="-82"/>
              <w:jc w:val="center"/>
              <w:rPr>
                <w:rFonts w:ascii="Times New Roman" w:hAnsi="Times New Roman" w:cs="Times New Roman"/>
                <w:bCs/>
                <w:iCs/>
                <w:sz w:val="22"/>
                <w:szCs w:val="22"/>
                <w:lang w:val="vi-VN"/>
              </w:rPr>
            </w:pPr>
            <w:r w:rsidRPr="00267BC8">
              <w:rPr>
                <w:rFonts w:ascii="Times New Roman" w:hAnsi="Times New Roman" w:cs="Times New Roman"/>
                <w:bCs/>
                <w:iCs/>
                <w:sz w:val="22"/>
                <w:szCs w:val="22"/>
                <w:lang w:val="vi-VN"/>
              </w:rPr>
              <w:t>50</w:t>
            </w:r>
          </w:p>
        </w:tc>
      </w:tr>
      <w:tr w:rsidR="00585DDE" w:rsidRPr="00267BC8" w14:paraId="66EE9FEF" w14:textId="77777777" w:rsidTr="00387A74">
        <w:trPr>
          <w:trHeight w:val="266"/>
          <w:jc w:val="center"/>
        </w:trPr>
        <w:tc>
          <w:tcPr>
            <w:tcW w:w="599" w:type="pct"/>
            <w:vMerge/>
          </w:tcPr>
          <w:p w14:paraId="73F26A1C" w14:textId="77777777" w:rsidR="00585DDE" w:rsidRPr="00267BC8" w:rsidRDefault="00585DDE" w:rsidP="00267BC8">
            <w:pPr>
              <w:jc w:val="both"/>
              <w:rPr>
                <w:rFonts w:ascii="Times New Roman" w:hAnsi="Times New Roman" w:cs="Times New Roman"/>
                <w:bCs/>
                <w:iCs/>
                <w:sz w:val="22"/>
                <w:szCs w:val="22"/>
                <w:lang w:val="vi-VN"/>
              </w:rPr>
            </w:pPr>
          </w:p>
        </w:tc>
        <w:tc>
          <w:tcPr>
            <w:tcW w:w="2796" w:type="pct"/>
          </w:tcPr>
          <w:p w14:paraId="35DD9880" w14:textId="650CF57A" w:rsidR="00585DDE" w:rsidRPr="00267BC8" w:rsidRDefault="00585DDE" w:rsidP="00267BC8">
            <w:pPr>
              <w:jc w:val="both"/>
              <w:rPr>
                <w:rFonts w:ascii="Times New Roman" w:hAnsi="Times New Roman" w:cs="Times New Roman"/>
                <w:bCs/>
                <w:iCs/>
                <w:sz w:val="22"/>
                <w:szCs w:val="22"/>
                <w:lang w:val="vi-VN"/>
              </w:rPr>
            </w:pPr>
            <w:r w:rsidRPr="00267BC8">
              <w:rPr>
                <w:rFonts w:ascii="Times New Roman" w:hAnsi="Times New Roman" w:cs="Times New Roman"/>
                <w:bCs/>
                <w:iCs/>
                <w:sz w:val="22"/>
                <w:szCs w:val="22"/>
                <w:lang w:val="vi-VN"/>
              </w:rPr>
              <w:t xml:space="preserve">Kết hợp với các trường ĐH, CĐ tổ chức </w:t>
            </w:r>
            <w:r w:rsidR="00387A74" w:rsidRPr="00267BC8">
              <w:rPr>
                <w:rFonts w:ascii="Times New Roman" w:hAnsi="Times New Roman" w:cs="Times New Roman"/>
                <w:sz w:val="22"/>
                <w:szCs w:val="22"/>
                <w:lang w:val="vi-VN"/>
              </w:rPr>
              <w:t>giáo dục hướng nghiệp</w:t>
            </w:r>
          </w:p>
        </w:tc>
        <w:tc>
          <w:tcPr>
            <w:tcW w:w="817" w:type="pct"/>
            <w:vAlign w:val="bottom"/>
          </w:tcPr>
          <w:p w14:paraId="113048BC" w14:textId="77777777" w:rsidR="00585DDE" w:rsidRPr="00267BC8" w:rsidRDefault="00585DDE" w:rsidP="00267BC8">
            <w:pPr>
              <w:jc w:val="center"/>
              <w:textAlignment w:val="bottom"/>
              <w:rPr>
                <w:rFonts w:ascii="Times New Roman" w:hAnsi="Times New Roman" w:cs="Times New Roman"/>
                <w:bCs/>
                <w:iCs/>
                <w:sz w:val="22"/>
                <w:szCs w:val="22"/>
                <w:lang w:val="vi-VN"/>
              </w:rPr>
            </w:pPr>
            <w:r w:rsidRPr="00267BC8">
              <w:rPr>
                <w:rFonts w:ascii="Times New Roman" w:eastAsia="SimSun" w:hAnsi="Times New Roman" w:cs="Times New Roman"/>
                <w:color w:val="000000"/>
                <w:sz w:val="22"/>
                <w:szCs w:val="22"/>
                <w:lang w:eastAsia="zh-CN" w:bidi="ar"/>
              </w:rPr>
              <w:t>16</w:t>
            </w:r>
          </w:p>
        </w:tc>
        <w:tc>
          <w:tcPr>
            <w:tcW w:w="787" w:type="pct"/>
          </w:tcPr>
          <w:p w14:paraId="04630CCC" w14:textId="77777777" w:rsidR="00585DDE" w:rsidRPr="00267BC8" w:rsidRDefault="00585DDE" w:rsidP="00267BC8">
            <w:pPr>
              <w:ind w:leftChars="-25" w:left="-60" w:rightChars="-34" w:right="-82"/>
              <w:jc w:val="center"/>
              <w:rPr>
                <w:rFonts w:ascii="Times New Roman" w:hAnsi="Times New Roman" w:cs="Times New Roman"/>
                <w:bCs/>
                <w:iCs/>
                <w:sz w:val="22"/>
                <w:szCs w:val="22"/>
                <w:lang w:val="vi-VN"/>
              </w:rPr>
            </w:pPr>
            <w:r w:rsidRPr="00267BC8">
              <w:rPr>
                <w:rFonts w:ascii="Times New Roman" w:hAnsi="Times New Roman" w:cs="Times New Roman"/>
                <w:bCs/>
                <w:iCs/>
                <w:sz w:val="22"/>
                <w:szCs w:val="22"/>
                <w:lang w:val="vi-VN"/>
              </w:rPr>
              <w:t>2</w:t>
            </w:r>
            <w:r w:rsidRPr="00267BC8">
              <w:rPr>
                <w:rFonts w:ascii="Times New Roman" w:hAnsi="Times New Roman" w:cs="Times New Roman"/>
                <w:bCs/>
                <w:iCs/>
                <w:sz w:val="22"/>
                <w:szCs w:val="22"/>
              </w:rPr>
              <w:t>6</w:t>
            </w:r>
            <w:r w:rsidRPr="00267BC8">
              <w:rPr>
                <w:rFonts w:ascii="Times New Roman" w:hAnsi="Times New Roman" w:cs="Times New Roman"/>
                <w:bCs/>
                <w:iCs/>
                <w:sz w:val="22"/>
                <w:szCs w:val="22"/>
                <w:lang w:val="vi-VN"/>
              </w:rPr>
              <w:t>,</w:t>
            </w:r>
            <w:r w:rsidRPr="00267BC8">
              <w:rPr>
                <w:rFonts w:ascii="Times New Roman" w:hAnsi="Times New Roman" w:cs="Times New Roman"/>
                <w:bCs/>
                <w:iCs/>
                <w:sz w:val="22"/>
                <w:szCs w:val="22"/>
              </w:rPr>
              <w:t>6</w:t>
            </w:r>
          </w:p>
        </w:tc>
      </w:tr>
    </w:tbl>
    <w:p w14:paraId="6B7A8C02" w14:textId="4B295741" w:rsidR="00585DDE" w:rsidRPr="00387A74" w:rsidRDefault="00585DDE" w:rsidP="00267BC8">
      <w:pPr>
        <w:spacing w:before="120"/>
        <w:jc w:val="both"/>
        <w:rPr>
          <w:rFonts w:ascii="Times New Roman" w:hAnsi="Times New Roman" w:cs="Times New Roman"/>
          <w:bCs/>
          <w:iCs/>
          <w:lang w:val="vi-VN"/>
        </w:rPr>
      </w:pPr>
      <w:r w:rsidRPr="00387A74">
        <w:rPr>
          <w:rFonts w:ascii="Times New Roman" w:hAnsi="Times New Roman" w:cs="Times New Roman"/>
          <w:bCs/>
          <w:iCs/>
        </w:rPr>
        <w:t>Bảng</w:t>
      </w:r>
      <w:r w:rsidR="00727316">
        <w:rPr>
          <w:rFonts w:ascii="Times New Roman" w:hAnsi="Times New Roman" w:cs="Times New Roman"/>
          <w:bCs/>
          <w:iCs/>
          <w:lang w:val="vi-VN"/>
        </w:rPr>
        <w:t xml:space="preserve"> </w:t>
      </w:r>
      <w:r w:rsidRPr="00387A74">
        <w:rPr>
          <w:rFonts w:ascii="Times New Roman" w:hAnsi="Times New Roman" w:cs="Times New Roman"/>
          <w:bCs/>
          <w:iCs/>
        </w:rPr>
        <w:t>4. cho thấy: Đ</w:t>
      </w:r>
      <w:r w:rsidRPr="00387A74">
        <w:rPr>
          <w:rFonts w:ascii="Times New Roman" w:hAnsi="Times New Roman" w:cs="Times New Roman"/>
          <w:bCs/>
          <w:iCs/>
          <w:lang w:val="vi-VN"/>
        </w:rPr>
        <w:t xml:space="preserve">ể dạy học tích hợp </w:t>
      </w:r>
      <w:r w:rsidR="00387A74" w:rsidRPr="00387A74">
        <w:rPr>
          <w:rFonts w:ascii="Times New Roman" w:hAnsi="Times New Roman" w:cs="Times New Roman"/>
          <w:lang w:val="vi-VN"/>
        </w:rPr>
        <w:t>giáo dục hướng nghiệp</w:t>
      </w:r>
      <w:r w:rsidRPr="00387A74">
        <w:rPr>
          <w:rFonts w:ascii="Times New Roman" w:hAnsi="Times New Roman" w:cs="Times New Roman"/>
          <w:bCs/>
          <w:iCs/>
          <w:lang w:val="vi-VN"/>
        </w:rPr>
        <w:t xml:space="preserve"> cho HS qua môn Địa lí ở trường THPT các giáo viên sử dụng nhiều phương pháp </w:t>
      </w:r>
      <w:r w:rsidRPr="00387A74">
        <w:rPr>
          <w:rFonts w:ascii="Times New Roman" w:hAnsi="Times New Roman" w:cs="Times New Roman"/>
          <w:bCs/>
          <w:iCs/>
        </w:rPr>
        <w:t xml:space="preserve">và hình thức </w:t>
      </w:r>
      <w:r w:rsidRPr="00387A74">
        <w:rPr>
          <w:rFonts w:ascii="Times New Roman" w:hAnsi="Times New Roman" w:cs="Times New Roman"/>
          <w:bCs/>
          <w:iCs/>
          <w:lang w:val="vi-VN"/>
        </w:rPr>
        <w:t xml:space="preserve">dạy học khác nhau. </w:t>
      </w:r>
    </w:p>
    <w:p w14:paraId="575A100D" w14:textId="77777777" w:rsidR="00585DDE" w:rsidRPr="00387A74" w:rsidRDefault="00585DDE" w:rsidP="00267BC8">
      <w:pPr>
        <w:spacing w:before="120"/>
        <w:jc w:val="both"/>
        <w:rPr>
          <w:rFonts w:ascii="Times New Roman" w:hAnsi="Times New Roman" w:cs="Times New Roman"/>
          <w:bCs/>
          <w:iCs/>
          <w:lang w:val="vi-VN"/>
        </w:rPr>
      </w:pPr>
      <w:r w:rsidRPr="00387A74">
        <w:rPr>
          <w:rFonts w:ascii="Times New Roman" w:hAnsi="Times New Roman" w:cs="Times New Roman"/>
          <w:bCs/>
          <w:iCs/>
          <w:lang w:val="vi-VN"/>
        </w:rPr>
        <w:t xml:space="preserve">- Về phương pháp dạy học: Đa số các phương pháp được sử dụng đều là những phương pháp dạy học mới phát huy được tính tích cực, chủ động của học sinh như: thảo luận (65%), điều tra khảo sát (43,3%), nêu và giải quyét vấn đề (81,6%), trò chơi (53,3%). </w:t>
      </w:r>
    </w:p>
    <w:p w14:paraId="3526AF25" w14:textId="0C052CD6" w:rsidR="00585DDE" w:rsidRPr="00387A74" w:rsidRDefault="00585DDE" w:rsidP="00267BC8">
      <w:pPr>
        <w:spacing w:before="120"/>
        <w:jc w:val="both"/>
        <w:rPr>
          <w:rFonts w:ascii="Times New Roman" w:hAnsi="Times New Roman" w:cs="Times New Roman"/>
          <w:bCs/>
          <w:iCs/>
          <w:lang w:val="vi-VN"/>
        </w:rPr>
      </w:pPr>
      <w:r w:rsidRPr="00387A74">
        <w:rPr>
          <w:rFonts w:ascii="Times New Roman" w:hAnsi="Times New Roman" w:cs="Times New Roman"/>
          <w:bCs/>
          <w:iCs/>
          <w:lang w:val="vi-VN"/>
        </w:rPr>
        <w:t>- Về hình thức dạy học: có đến 96,6% giáo viên đều dạy với hình thức hoạt động trên lớp; Thông qua các hoạt động ngoại chiếm tỉ lệ 50%. Việc kết hợp với các trường ĐH, CĐ tổ chức hướng nghiệp cho HS chi</w:t>
      </w:r>
      <w:r w:rsidR="00387A74">
        <w:rPr>
          <w:rFonts w:ascii="Times New Roman" w:hAnsi="Times New Roman" w:cs="Times New Roman"/>
          <w:bCs/>
          <w:iCs/>
        </w:rPr>
        <w:t>ế</w:t>
      </w:r>
      <w:r w:rsidRPr="00387A74">
        <w:rPr>
          <w:rFonts w:ascii="Times New Roman" w:hAnsi="Times New Roman" w:cs="Times New Roman"/>
          <w:bCs/>
          <w:iCs/>
          <w:lang w:val="vi-VN"/>
        </w:rPr>
        <w:t xml:space="preserve">m 26,6%. </w:t>
      </w:r>
    </w:p>
    <w:p w14:paraId="7131CB4A" w14:textId="3613C827" w:rsidR="00D24D24" w:rsidRPr="00387A74" w:rsidRDefault="005E052F" w:rsidP="00727316">
      <w:pPr>
        <w:spacing w:before="80"/>
        <w:jc w:val="both"/>
        <w:rPr>
          <w:rFonts w:ascii="Times New Roman" w:hAnsi="Times New Roman" w:cs="Times New Roman"/>
          <w:b/>
          <w:bCs/>
          <w:iCs/>
          <w:lang w:val="vi-VN"/>
        </w:rPr>
      </w:pPr>
      <w:r w:rsidRPr="00387A74">
        <w:rPr>
          <w:rFonts w:ascii="Times New Roman" w:hAnsi="Times New Roman" w:cs="Times New Roman"/>
          <w:b/>
          <w:bCs/>
          <w:iCs/>
          <w:lang w:val="vi-VN"/>
        </w:rPr>
        <w:lastRenderedPageBreak/>
        <w:t>3.3.</w:t>
      </w:r>
      <w:r w:rsidR="00D24D24" w:rsidRPr="00387A74">
        <w:rPr>
          <w:rFonts w:ascii="Times New Roman" w:hAnsi="Times New Roman" w:cs="Times New Roman"/>
          <w:b/>
          <w:bCs/>
          <w:iCs/>
          <w:lang w:val="vi-VN"/>
        </w:rPr>
        <w:t xml:space="preserve"> </w:t>
      </w:r>
      <w:r w:rsidR="001848F3" w:rsidRPr="00387A74">
        <w:rPr>
          <w:rFonts w:ascii="Times New Roman" w:hAnsi="Times New Roman" w:cs="Times New Roman"/>
          <w:b/>
          <w:bCs/>
          <w:iCs/>
          <w:lang w:val="vi-VN"/>
        </w:rPr>
        <w:t>Đề xuất biện pháp</w:t>
      </w:r>
      <w:r w:rsidR="00D24D24" w:rsidRPr="00387A74">
        <w:rPr>
          <w:rFonts w:ascii="Times New Roman" w:hAnsi="Times New Roman" w:cs="Times New Roman"/>
          <w:b/>
          <w:bCs/>
          <w:iCs/>
          <w:lang w:val="vi-VN"/>
        </w:rPr>
        <w:t xml:space="preserve"> nâng cao hiệu quả dạy học tích hợp </w:t>
      </w:r>
      <w:r w:rsidR="00387A74" w:rsidRPr="00387A74">
        <w:rPr>
          <w:rFonts w:ascii="Times New Roman" w:hAnsi="Times New Roman" w:cs="Times New Roman"/>
          <w:b/>
          <w:bCs/>
          <w:lang w:val="vi-VN"/>
        </w:rPr>
        <w:t>giáo dục hướng nghiệp</w:t>
      </w:r>
      <w:r w:rsidR="00D24D24" w:rsidRPr="00387A74">
        <w:rPr>
          <w:rFonts w:ascii="Times New Roman" w:hAnsi="Times New Roman" w:cs="Times New Roman"/>
          <w:b/>
          <w:bCs/>
          <w:iCs/>
          <w:lang w:val="vi-VN"/>
        </w:rPr>
        <w:t xml:space="preserve"> trong môn Địa lí cho học sinh THPT trên địa bàn tỉnh Thừa Thiên Huế</w:t>
      </w:r>
    </w:p>
    <w:p w14:paraId="016EACB3" w14:textId="4144766E" w:rsidR="005F05A9" w:rsidRPr="00387A74" w:rsidRDefault="00D24D24" w:rsidP="00727316">
      <w:pPr>
        <w:spacing w:before="80"/>
        <w:jc w:val="both"/>
        <w:rPr>
          <w:rFonts w:ascii="Times New Roman" w:hAnsi="Times New Roman" w:cs="Times New Roman"/>
          <w:i/>
          <w:iCs/>
          <w:lang w:val="vi-VN"/>
        </w:rPr>
      </w:pPr>
      <w:r w:rsidRPr="00387A74">
        <w:rPr>
          <w:rFonts w:ascii="Times New Roman" w:hAnsi="Times New Roman" w:cs="Times New Roman"/>
          <w:i/>
          <w:iCs/>
          <w:lang w:val="vi-VN"/>
        </w:rPr>
        <w:t>Đối với Bộ giáo dục và Đào tạ</w:t>
      </w:r>
      <w:r w:rsidR="005F05A9" w:rsidRPr="00387A74">
        <w:rPr>
          <w:rFonts w:ascii="Times New Roman" w:hAnsi="Times New Roman" w:cs="Times New Roman"/>
          <w:i/>
          <w:iCs/>
          <w:lang w:val="vi-VN"/>
        </w:rPr>
        <w:t>o</w:t>
      </w:r>
      <w:r w:rsidR="00727316">
        <w:rPr>
          <w:rFonts w:ascii="Times New Roman" w:hAnsi="Times New Roman" w:cs="Times New Roman"/>
          <w:i/>
          <w:iCs/>
          <w:lang w:val="vi-VN"/>
        </w:rPr>
        <w:t>:</w:t>
      </w:r>
    </w:p>
    <w:p w14:paraId="3B103A8B" w14:textId="72B757C5" w:rsidR="00D24D24" w:rsidRPr="00387A74" w:rsidRDefault="00D24D24" w:rsidP="00727316">
      <w:pPr>
        <w:spacing w:before="80"/>
        <w:jc w:val="both"/>
        <w:rPr>
          <w:rFonts w:ascii="Times New Roman" w:hAnsi="Times New Roman" w:cs="Times New Roman"/>
          <w:iCs/>
          <w:lang w:val="vi-VN"/>
        </w:rPr>
      </w:pPr>
      <w:r w:rsidRPr="00387A74">
        <w:rPr>
          <w:rFonts w:ascii="Times New Roman" w:hAnsi="Times New Roman" w:cs="Times New Roman"/>
          <w:iCs/>
          <w:lang w:val="vi-VN"/>
        </w:rPr>
        <w:t xml:space="preserve">Tăng cường đưa các nội dung kiến thức </w:t>
      </w:r>
      <w:r w:rsidR="00387A74" w:rsidRPr="00387A74">
        <w:rPr>
          <w:rFonts w:ascii="Times New Roman" w:hAnsi="Times New Roman" w:cs="Times New Roman"/>
          <w:lang w:val="vi-VN"/>
        </w:rPr>
        <w:t>giáo dục hướng nghiệp</w:t>
      </w:r>
      <w:r w:rsidRPr="00387A74">
        <w:rPr>
          <w:rFonts w:ascii="Times New Roman" w:hAnsi="Times New Roman" w:cs="Times New Roman"/>
          <w:iCs/>
          <w:lang w:val="vi-VN"/>
        </w:rPr>
        <w:t xml:space="preserve"> liên môn vào sách giáo khoa các môn khoa học cơ bản, đặc biệt là môn Địa lí, nhằm giúp học sinh lĩnh hội kiến thức một cách dễ dàng và hiệu quả</w:t>
      </w:r>
      <w:r w:rsidR="00387A74">
        <w:rPr>
          <w:rFonts w:ascii="Times New Roman" w:hAnsi="Times New Roman" w:cs="Times New Roman"/>
          <w:iCs/>
        </w:rPr>
        <w:t xml:space="preserve"> [6]</w:t>
      </w:r>
      <w:r w:rsidRPr="00387A74">
        <w:rPr>
          <w:rFonts w:ascii="Times New Roman" w:hAnsi="Times New Roman" w:cs="Times New Roman"/>
          <w:iCs/>
          <w:lang w:val="vi-VN"/>
        </w:rPr>
        <w:t>.</w:t>
      </w:r>
    </w:p>
    <w:p w14:paraId="72F5F459" w14:textId="7A803FDC" w:rsidR="005F05A9" w:rsidRPr="00387A74" w:rsidRDefault="00D24D24" w:rsidP="00727316">
      <w:pPr>
        <w:spacing w:before="80"/>
        <w:jc w:val="both"/>
        <w:rPr>
          <w:rFonts w:ascii="Times New Roman" w:hAnsi="Times New Roman" w:cs="Times New Roman"/>
          <w:i/>
          <w:iCs/>
          <w:lang w:val="vi-VN"/>
        </w:rPr>
      </w:pPr>
      <w:r w:rsidRPr="00387A74">
        <w:rPr>
          <w:rFonts w:ascii="Times New Roman" w:hAnsi="Times New Roman" w:cs="Times New Roman"/>
          <w:i/>
          <w:iCs/>
          <w:lang w:val="vi-VN"/>
        </w:rPr>
        <w:t>Đối với Sở Giáo dục và Đào tạ</w:t>
      </w:r>
      <w:r w:rsidR="005F05A9" w:rsidRPr="00387A74">
        <w:rPr>
          <w:rFonts w:ascii="Times New Roman" w:hAnsi="Times New Roman" w:cs="Times New Roman"/>
          <w:i/>
          <w:iCs/>
          <w:lang w:val="vi-VN"/>
        </w:rPr>
        <w:t>o</w:t>
      </w:r>
      <w:r w:rsidR="00727316">
        <w:rPr>
          <w:rFonts w:ascii="Times New Roman" w:hAnsi="Times New Roman" w:cs="Times New Roman"/>
          <w:i/>
          <w:iCs/>
          <w:lang w:val="vi-VN"/>
        </w:rPr>
        <w:t>:</w:t>
      </w:r>
    </w:p>
    <w:p w14:paraId="78A2C188" w14:textId="6363490A" w:rsidR="00D24D24" w:rsidRPr="00387A74" w:rsidRDefault="00D24D24" w:rsidP="00727316">
      <w:pPr>
        <w:spacing w:before="80"/>
        <w:jc w:val="both"/>
        <w:rPr>
          <w:rFonts w:ascii="Times New Roman" w:hAnsi="Times New Roman" w:cs="Times New Roman"/>
          <w:iCs/>
          <w:lang w:val="vi-VN"/>
        </w:rPr>
      </w:pPr>
      <w:r w:rsidRPr="00387A74">
        <w:rPr>
          <w:rFonts w:ascii="Times New Roman" w:hAnsi="Times New Roman" w:cs="Times New Roman"/>
          <w:iCs/>
          <w:lang w:val="vi-VN"/>
        </w:rPr>
        <w:t>Nên tổ chức các lớp tập huấn, bồi dưỡng, hội thảo để giúp giáo viên tiếp cận nhiều hơn với cách thức dạy học tích hợp giáo dục hướng nghiệp cho học sinh qua môn Địa lí THPT.</w:t>
      </w:r>
    </w:p>
    <w:p w14:paraId="1EE31669" w14:textId="251EDC53" w:rsidR="005F05A9" w:rsidRPr="00387A74" w:rsidRDefault="00D24D24" w:rsidP="00727316">
      <w:pPr>
        <w:spacing w:before="80"/>
        <w:jc w:val="both"/>
        <w:rPr>
          <w:rFonts w:ascii="Times New Roman" w:hAnsi="Times New Roman" w:cs="Times New Roman"/>
          <w:i/>
          <w:iCs/>
          <w:lang w:val="vi-VN"/>
        </w:rPr>
      </w:pPr>
      <w:r w:rsidRPr="00387A74">
        <w:rPr>
          <w:rFonts w:ascii="Times New Roman" w:hAnsi="Times New Roman" w:cs="Times New Roman"/>
          <w:i/>
          <w:iCs/>
          <w:lang w:val="vi-VN"/>
        </w:rPr>
        <w:t>Đối với nhà trườ</w:t>
      </w:r>
      <w:r w:rsidR="005F05A9" w:rsidRPr="00387A74">
        <w:rPr>
          <w:rFonts w:ascii="Times New Roman" w:hAnsi="Times New Roman" w:cs="Times New Roman"/>
          <w:i/>
          <w:iCs/>
          <w:lang w:val="vi-VN"/>
        </w:rPr>
        <w:t>ng THPT</w:t>
      </w:r>
      <w:r w:rsidR="00727316">
        <w:rPr>
          <w:rFonts w:ascii="Times New Roman" w:hAnsi="Times New Roman" w:cs="Times New Roman"/>
          <w:i/>
          <w:iCs/>
          <w:lang w:val="vi-VN"/>
        </w:rPr>
        <w:t>:</w:t>
      </w:r>
    </w:p>
    <w:p w14:paraId="2F9D4596" w14:textId="63EF4A78" w:rsidR="005F05A9" w:rsidRPr="00387A74" w:rsidRDefault="00D24D24" w:rsidP="00727316">
      <w:pPr>
        <w:spacing w:before="80"/>
        <w:jc w:val="both"/>
        <w:rPr>
          <w:rFonts w:ascii="Times New Roman" w:hAnsi="Times New Roman" w:cs="Times New Roman"/>
          <w:iCs/>
          <w:lang w:val="vi-VN"/>
        </w:rPr>
      </w:pPr>
      <w:r w:rsidRPr="00387A74">
        <w:rPr>
          <w:rFonts w:ascii="Times New Roman" w:hAnsi="Times New Roman" w:cs="Times New Roman"/>
          <w:iCs/>
          <w:lang w:val="vi-VN"/>
        </w:rPr>
        <w:t xml:space="preserve">Cần nhận thức rõ và quan tâm hơn nữa tầm quan trọng của </w:t>
      </w:r>
      <w:r w:rsidR="00387A74" w:rsidRPr="00387A74">
        <w:rPr>
          <w:rFonts w:ascii="Times New Roman" w:hAnsi="Times New Roman" w:cs="Times New Roman"/>
          <w:lang w:val="vi-VN"/>
        </w:rPr>
        <w:t>giáo dục hướng nghiệp</w:t>
      </w:r>
      <w:r w:rsidRPr="00387A74">
        <w:rPr>
          <w:rFonts w:ascii="Times New Roman" w:hAnsi="Times New Roman" w:cs="Times New Roman"/>
          <w:iCs/>
          <w:lang w:val="vi-VN"/>
        </w:rPr>
        <w:t xml:space="preserve"> và đưa tích hợp giáo dục hướng nghiệp cho học sinh qua môn Địa lí THPT vào chương trình giáo dục nhà trường và kế hoạch chuyên môn của môn học. </w:t>
      </w:r>
    </w:p>
    <w:p w14:paraId="16E772D9" w14:textId="13A2E95A" w:rsidR="00D24D24" w:rsidRPr="00387A74" w:rsidRDefault="00D24D24" w:rsidP="00727316">
      <w:pPr>
        <w:spacing w:before="80"/>
        <w:jc w:val="both"/>
        <w:rPr>
          <w:rFonts w:ascii="Times New Roman" w:hAnsi="Times New Roman" w:cs="Times New Roman"/>
          <w:iCs/>
          <w:lang w:val="vi-VN"/>
        </w:rPr>
      </w:pPr>
      <w:r w:rsidRPr="00387A74">
        <w:rPr>
          <w:rFonts w:ascii="Times New Roman" w:hAnsi="Times New Roman" w:cs="Times New Roman"/>
          <w:iCs/>
          <w:lang w:val="vi-VN"/>
        </w:rPr>
        <w:t>Cần có những biện pháp khuyến khích thỏa đáng, tạo mọi điều kiện cho giáo viên khi thực hiên việc đổi mới phương pháp dạy học, chú trọng vận dụng kiến thức liên môn trong dạy học Địa lí.</w:t>
      </w:r>
    </w:p>
    <w:p w14:paraId="6BDED9AA" w14:textId="441EB71F" w:rsidR="005F05A9" w:rsidRPr="00387A74" w:rsidRDefault="005F05A9" w:rsidP="00727316">
      <w:pPr>
        <w:spacing w:before="80"/>
        <w:jc w:val="both"/>
        <w:rPr>
          <w:rFonts w:ascii="Times New Roman" w:hAnsi="Times New Roman" w:cs="Times New Roman"/>
          <w:iCs/>
          <w:lang w:val="vi-VN"/>
        </w:rPr>
      </w:pPr>
      <w:r w:rsidRPr="00387A74">
        <w:rPr>
          <w:rFonts w:ascii="Times New Roman" w:hAnsi="Times New Roman" w:cs="Times New Roman"/>
          <w:iCs/>
          <w:lang w:val="vi-VN"/>
        </w:rPr>
        <w:t>Xây dựng bảng tin của nhà trường về các nghề nghiệp  phù hợp với đặc điểm địa phương</w:t>
      </w:r>
      <w:r w:rsidR="00727316">
        <w:rPr>
          <w:rFonts w:ascii="Times New Roman" w:hAnsi="Times New Roman" w:cs="Times New Roman"/>
          <w:iCs/>
          <w:lang w:val="vi-VN"/>
        </w:rPr>
        <w:t>.</w:t>
      </w:r>
    </w:p>
    <w:p w14:paraId="5423A1C1" w14:textId="2BF72A4E" w:rsidR="005F05A9" w:rsidRPr="00387A74" w:rsidRDefault="00D24D24" w:rsidP="00727316">
      <w:pPr>
        <w:spacing w:before="80"/>
        <w:jc w:val="both"/>
        <w:rPr>
          <w:rFonts w:ascii="Times New Roman" w:hAnsi="Times New Roman" w:cs="Times New Roman"/>
          <w:i/>
          <w:iCs/>
          <w:lang w:val="vi-VN"/>
        </w:rPr>
      </w:pPr>
      <w:r w:rsidRPr="00387A74">
        <w:rPr>
          <w:rFonts w:ascii="Times New Roman" w:hAnsi="Times New Roman" w:cs="Times New Roman"/>
          <w:i/>
          <w:iCs/>
          <w:lang w:val="vi-VN"/>
        </w:rPr>
        <w:t>Đối vớ</w:t>
      </w:r>
      <w:r w:rsidR="00727316">
        <w:rPr>
          <w:rFonts w:ascii="Times New Roman" w:hAnsi="Times New Roman" w:cs="Times New Roman"/>
          <w:i/>
          <w:iCs/>
          <w:lang w:val="vi-VN"/>
        </w:rPr>
        <w:t>i giáo viên:</w:t>
      </w:r>
    </w:p>
    <w:p w14:paraId="41164732" w14:textId="126FD2FF" w:rsidR="005F05A9" w:rsidRPr="00387A74" w:rsidRDefault="005F05A9" w:rsidP="00727316">
      <w:pPr>
        <w:spacing w:before="80"/>
        <w:jc w:val="both"/>
        <w:rPr>
          <w:rFonts w:ascii="Times New Roman" w:hAnsi="Times New Roman" w:cs="Times New Roman"/>
          <w:iCs/>
          <w:lang w:val="vi-VN"/>
        </w:rPr>
      </w:pPr>
      <w:r w:rsidRPr="00387A74">
        <w:rPr>
          <w:rFonts w:ascii="Times New Roman" w:hAnsi="Times New Roman" w:cs="Times New Roman"/>
          <w:iCs/>
          <w:lang w:val="vi-VN"/>
        </w:rPr>
        <w:t>C</w:t>
      </w:r>
      <w:r w:rsidR="00D24D24" w:rsidRPr="00387A74">
        <w:rPr>
          <w:rFonts w:ascii="Times New Roman" w:hAnsi="Times New Roman" w:cs="Times New Roman"/>
          <w:iCs/>
          <w:lang w:val="vi-VN"/>
        </w:rPr>
        <w:t xml:space="preserve">ần thường xuyên tìm hiểu cập nhật trao đổi chia sẻ thông tin chia sẻ các phương pháp kinh nghiệm cùng đồng nghiệp, cùng học sinh nghiên cứu, thảo luận tìm hiểu, giải quyết các vấn đề để việc dạy tích hợp giáo dục hướng nghiệp cho học sinh qua môn Địa lí THPT đạt được mục tiêu đề ra. </w:t>
      </w:r>
    </w:p>
    <w:p w14:paraId="66FE3C0E" w14:textId="62F2C6A5" w:rsidR="005F05A9" w:rsidRPr="00387A74" w:rsidRDefault="005F05A9" w:rsidP="00727316">
      <w:pPr>
        <w:spacing w:before="80"/>
        <w:jc w:val="both"/>
        <w:rPr>
          <w:rFonts w:ascii="Times New Roman" w:hAnsi="Times New Roman" w:cs="Times New Roman"/>
          <w:iCs/>
          <w:lang w:val="vi-VN"/>
        </w:rPr>
      </w:pPr>
      <w:r w:rsidRPr="00387A74">
        <w:rPr>
          <w:rFonts w:ascii="Times New Roman" w:hAnsi="Times New Roman" w:cs="Times New Roman"/>
          <w:iCs/>
          <w:lang w:val="vi-VN"/>
        </w:rPr>
        <w:t xml:space="preserve">Xây dựng kế hoạch, nội dung </w:t>
      </w:r>
      <w:r w:rsidR="00387A74" w:rsidRPr="00387A74">
        <w:rPr>
          <w:rFonts w:ascii="Times New Roman" w:hAnsi="Times New Roman" w:cs="Times New Roman"/>
          <w:lang w:val="vi-VN"/>
        </w:rPr>
        <w:t>giáo dục hướng nghiệp</w:t>
      </w:r>
      <w:r w:rsidRPr="00387A74">
        <w:rPr>
          <w:rFonts w:ascii="Times New Roman" w:hAnsi="Times New Roman" w:cs="Times New Roman"/>
          <w:iCs/>
          <w:lang w:val="vi-VN"/>
        </w:rPr>
        <w:t xml:space="preserve"> cho môn ĐL cho các lớp, bài học cụ thể.</w:t>
      </w:r>
    </w:p>
    <w:p w14:paraId="375C671C" w14:textId="04D6D366" w:rsidR="005F05A9" w:rsidRPr="00387A74" w:rsidRDefault="005F05A9" w:rsidP="00727316">
      <w:pPr>
        <w:spacing w:before="80"/>
        <w:jc w:val="both"/>
        <w:rPr>
          <w:rFonts w:ascii="Times New Roman" w:hAnsi="Times New Roman" w:cs="Times New Roman"/>
          <w:iCs/>
          <w:lang w:val="vi-VN"/>
        </w:rPr>
      </w:pPr>
      <w:r w:rsidRPr="00387A74">
        <w:rPr>
          <w:rFonts w:ascii="Times New Roman" w:hAnsi="Times New Roman" w:cs="Times New Roman"/>
          <w:iCs/>
          <w:lang w:val="vi-VN"/>
        </w:rPr>
        <w:t>Xây dựng các mô đun dạy mẫu, các hoạt động trải nghiệm phù hợp lứa tuổi HS, phù hợp với điều kiện CSVC của nhà trường và tình hình KTXH của đị</w:t>
      </w:r>
      <w:r w:rsidR="004A18A7" w:rsidRPr="00387A74">
        <w:rPr>
          <w:rFonts w:ascii="Times New Roman" w:hAnsi="Times New Roman" w:cs="Times New Roman"/>
          <w:iCs/>
          <w:lang w:val="vi-VN"/>
        </w:rPr>
        <w:t>a phương [</w:t>
      </w:r>
      <w:r w:rsidR="0096394E" w:rsidRPr="00387A74">
        <w:rPr>
          <w:rFonts w:ascii="Times New Roman" w:hAnsi="Times New Roman" w:cs="Times New Roman"/>
          <w:iCs/>
          <w:lang w:val="vi-VN"/>
        </w:rPr>
        <w:t>3</w:t>
      </w:r>
      <w:r w:rsidR="004A18A7" w:rsidRPr="00387A74">
        <w:rPr>
          <w:rFonts w:ascii="Times New Roman" w:hAnsi="Times New Roman" w:cs="Times New Roman"/>
          <w:iCs/>
          <w:lang w:val="vi-VN"/>
        </w:rPr>
        <w:t>].</w:t>
      </w:r>
    </w:p>
    <w:p w14:paraId="482DACCC" w14:textId="352C07C6" w:rsidR="00D24D24" w:rsidRPr="00387A74" w:rsidRDefault="00D24D24" w:rsidP="00727316">
      <w:pPr>
        <w:spacing w:before="80"/>
        <w:jc w:val="both"/>
        <w:rPr>
          <w:rFonts w:ascii="Times New Roman" w:hAnsi="Times New Roman" w:cs="Times New Roman"/>
          <w:iCs/>
          <w:lang w:val="vi-VN"/>
        </w:rPr>
      </w:pPr>
      <w:r w:rsidRPr="00387A74">
        <w:rPr>
          <w:rFonts w:ascii="Times New Roman" w:hAnsi="Times New Roman" w:cs="Times New Roman"/>
          <w:iCs/>
          <w:lang w:val="vi-VN"/>
        </w:rPr>
        <w:t>Tích cực vận dụng công nghệ thông tin, khai thác kiến thức từ các nguồn sách, tài liệu tham khảo của các môn học liên quan nhằm góp phần nâng cao hiệu quả dạy học.</w:t>
      </w:r>
      <w:r w:rsidR="009D1068" w:rsidRPr="00387A74">
        <w:rPr>
          <w:rFonts w:ascii="Times New Roman" w:hAnsi="Times New Roman" w:cs="Times New Roman"/>
          <w:iCs/>
          <w:lang w:val="vi-VN"/>
        </w:rPr>
        <w:t xml:space="preserve"> Sử dụng có hiệu quả các phương pháp và kĩ thuật dạy học tích hợp </w:t>
      </w:r>
      <w:r w:rsidR="00387A74" w:rsidRPr="00387A74">
        <w:rPr>
          <w:rFonts w:ascii="Times New Roman" w:hAnsi="Times New Roman" w:cs="Times New Roman"/>
          <w:lang w:val="vi-VN"/>
        </w:rPr>
        <w:t>giáo dục hướng nghiệp</w:t>
      </w:r>
      <w:r w:rsidR="009D1068" w:rsidRPr="00387A74">
        <w:rPr>
          <w:rFonts w:ascii="Times New Roman" w:hAnsi="Times New Roman" w:cs="Times New Roman"/>
          <w:iCs/>
          <w:lang w:val="vi-VN"/>
        </w:rPr>
        <w:t>. Tăng cường tổ chức các hoạt động trải nghiệm sáng tạo, hoạt động ngoại khoá cho học sinh trong quá trình tích hợp giáo dục hướng nghiệp</w:t>
      </w:r>
      <w:r w:rsidR="0096394E" w:rsidRPr="00387A74">
        <w:rPr>
          <w:rFonts w:ascii="Times New Roman" w:hAnsi="Times New Roman" w:cs="Times New Roman"/>
          <w:iCs/>
          <w:lang w:val="vi-VN"/>
        </w:rPr>
        <w:t xml:space="preserve"> [5]</w:t>
      </w:r>
      <w:r w:rsidR="009D1068" w:rsidRPr="00387A74">
        <w:rPr>
          <w:rFonts w:ascii="Times New Roman" w:hAnsi="Times New Roman" w:cs="Times New Roman"/>
          <w:iCs/>
          <w:lang w:val="vi-VN"/>
        </w:rPr>
        <w:t xml:space="preserve">. </w:t>
      </w:r>
    </w:p>
    <w:p w14:paraId="6064C123" w14:textId="009D5782" w:rsidR="005F05A9" w:rsidRPr="00387A74" w:rsidRDefault="00D24D24" w:rsidP="00727316">
      <w:pPr>
        <w:spacing w:before="80"/>
        <w:jc w:val="both"/>
        <w:rPr>
          <w:rFonts w:ascii="Times New Roman" w:hAnsi="Times New Roman" w:cs="Times New Roman"/>
          <w:iCs/>
          <w:lang w:val="vi-VN"/>
        </w:rPr>
      </w:pPr>
      <w:r w:rsidRPr="00387A74">
        <w:rPr>
          <w:rFonts w:ascii="Times New Roman" w:hAnsi="Times New Roman" w:cs="Times New Roman"/>
          <w:i/>
          <w:iCs/>
          <w:lang w:val="vi-VN"/>
        </w:rPr>
        <w:t>Đối với họ</w:t>
      </w:r>
      <w:r w:rsidR="00727316">
        <w:rPr>
          <w:rFonts w:ascii="Times New Roman" w:hAnsi="Times New Roman" w:cs="Times New Roman"/>
          <w:i/>
          <w:iCs/>
          <w:lang w:val="vi-VN"/>
        </w:rPr>
        <w:t>c sinh:</w:t>
      </w:r>
    </w:p>
    <w:p w14:paraId="3981D5D4" w14:textId="41CF75FB" w:rsidR="005E052F" w:rsidRPr="00387A74" w:rsidRDefault="00D24D24" w:rsidP="00727316">
      <w:pPr>
        <w:spacing w:before="80"/>
        <w:jc w:val="both"/>
        <w:rPr>
          <w:rFonts w:ascii="Times New Roman" w:hAnsi="Times New Roman" w:cs="Times New Roman"/>
          <w:iCs/>
          <w:lang w:val="vi-VN"/>
        </w:rPr>
      </w:pPr>
      <w:r w:rsidRPr="00387A74">
        <w:rPr>
          <w:rFonts w:ascii="Times New Roman" w:hAnsi="Times New Roman" w:cs="Times New Roman"/>
          <w:iCs/>
          <w:lang w:val="vi-VN"/>
        </w:rPr>
        <w:t xml:space="preserve">Cần tìm hiểu vai trò, tầm quan trọng của </w:t>
      </w:r>
      <w:r w:rsidR="00387A74" w:rsidRPr="00387A74">
        <w:rPr>
          <w:rFonts w:ascii="Times New Roman" w:hAnsi="Times New Roman" w:cs="Times New Roman"/>
          <w:lang w:val="vi-VN"/>
        </w:rPr>
        <w:t>giáo dục hướng nghiệp</w:t>
      </w:r>
      <w:r w:rsidRPr="00387A74">
        <w:rPr>
          <w:rFonts w:ascii="Times New Roman" w:hAnsi="Times New Roman" w:cs="Times New Roman"/>
          <w:iCs/>
          <w:lang w:val="vi-VN"/>
        </w:rPr>
        <w:t>, không có tâm lí ỉ lại gia đình, bạn bè, xã hội trong việc đưa ra kế hoạch nghề nghiệp của bản thân.</w:t>
      </w:r>
    </w:p>
    <w:p w14:paraId="44F4F3DE" w14:textId="77777777" w:rsidR="005E052F" w:rsidRPr="00727316" w:rsidRDefault="005E052F" w:rsidP="00727316">
      <w:pPr>
        <w:spacing w:before="80"/>
        <w:jc w:val="both"/>
        <w:rPr>
          <w:rFonts w:ascii="Times New Roman" w:hAnsi="Times New Roman" w:cs="Times New Roman"/>
          <w:bCs/>
          <w:iCs/>
          <w:lang w:val="vi-VN"/>
        </w:rPr>
      </w:pPr>
      <w:r w:rsidRPr="00727316">
        <w:rPr>
          <w:rFonts w:ascii="Times New Roman" w:hAnsi="Times New Roman" w:cs="Times New Roman"/>
          <w:bCs/>
          <w:iCs/>
          <w:lang w:val="vi-VN"/>
        </w:rPr>
        <w:t>4. KẾT LUẬN</w:t>
      </w:r>
    </w:p>
    <w:p w14:paraId="0A9D26E5" w14:textId="1192F5D2" w:rsidR="005F05A9" w:rsidRPr="00387A74" w:rsidRDefault="005F05A9" w:rsidP="00727316">
      <w:pPr>
        <w:pStyle w:val="CommentText"/>
        <w:spacing w:before="80"/>
        <w:jc w:val="both"/>
        <w:rPr>
          <w:rFonts w:ascii="Times New Roman" w:hAnsi="Times New Roman" w:cs="Times New Roman"/>
          <w:iCs/>
          <w:sz w:val="24"/>
          <w:szCs w:val="24"/>
          <w:lang w:val="vi-VN"/>
        </w:rPr>
      </w:pPr>
      <w:r w:rsidRPr="00387A74">
        <w:rPr>
          <w:rFonts w:ascii="Times New Roman" w:hAnsi="Times New Roman" w:cs="Times New Roman"/>
          <w:iCs/>
          <w:sz w:val="24"/>
          <w:szCs w:val="24"/>
          <w:lang w:val="vi-VN"/>
        </w:rPr>
        <w:t xml:space="preserve">Môn Địa lý tạo ra nhiều cơ hội để tích hợp </w:t>
      </w:r>
      <w:r w:rsidR="00387A74" w:rsidRPr="00387A74">
        <w:rPr>
          <w:rFonts w:ascii="Times New Roman" w:hAnsi="Times New Roman" w:cs="Times New Roman"/>
          <w:sz w:val="24"/>
          <w:szCs w:val="24"/>
          <w:lang w:val="vi-VN"/>
        </w:rPr>
        <w:t>giáo dục hướng nghiệp</w:t>
      </w:r>
      <w:r w:rsidRPr="00387A74">
        <w:rPr>
          <w:rFonts w:ascii="Times New Roman" w:hAnsi="Times New Roman" w:cs="Times New Roman"/>
          <w:iCs/>
          <w:sz w:val="24"/>
          <w:szCs w:val="24"/>
          <w:lang w:val="vi-VN"/>
        </w:rPr>
        <w:t xml:space="preserve"> vì có nhiều nội dung hướng nghiệp là kiến thức của bài học Địa lý hoặc dưới </w:t>
      </w:r>
      <w:r w:rsidR="00665378" w:rsidRPr="00387A74">
        <w:rPr>
          <w:rFonts w:ascii="Times New Roman" w:hAnsi="Times New Roman" w:cs="Times New Roman"/>
          <w:iCs/>
          <w:sz w:val="24"/>
          <w:szCs w:val="24"/>
          <w:lang w:val="vi-VN"/>
        </w:rPr>
        <w:t xml:space="preserve">dạng </w:t>
      </w:r>
      <w:r w:rsidRPr="00387A74">
        <w:rPr>
          <w:rFonts w:ascii="Times New Roman" w:hAnsi="Times New Roman" w:cs="Times New Roman"/>
          <w:iCs/>
          <w:sz w:val="24"/>
          <w:szCs w:val="24"/>
          <w:lang w:val="vi-VN"/>
        </w:rPr>
        <w:t>những sự kiện có thể liên hệ để tích hợp</w:t>
      </w:r>
      <w:r w:rsidRPr="00387A74">
        <w:rPr>
          <w:rFonts w:ascii="Times New Roman" w:hAnsi="Times New Roman" w:cs="Times New Roman"/>
          <w:sz w:val="24"/>
          <w:szCs w:val="24"/>
          <w:lang w:val="vi-VN"/>
        </w:rPr>
        <w:t xml:space="preserve"> </w:t>
      </w:r>
      <w:r w:rsidR="00387A74" w:rsidRPr="00387A74">
        <w:rPr>
          <w:rFonts w:ascii="Times New Roman" w:hAnsi="Times New Roman" w:cs="Times New Roman"/>
          <w:sz w:val="24"/>
          <w:szCs w:val="24"/>
          <w:lang w:val="vi-VN"/>
        </w:rPr>
        <w:t>giáo dục hướng nghiệp</w:t>
      </w:r>
      <w:r w:rsidR="00665378" w:rsidRPr="00387A74">
        <w:rPr>
          <w:rFonts w:ascii="Times New Roman" w:hAnsi="Times New Roman" w:cs="Times New Roman"/>
          <w:iCs/>
          <w:sz w:val="24"/>
          <w:szCs w:val="24"/>
          <w:lang w:val="vi-VN"/>
        </w:rPr>
        <w:t xml:space="preserve">. </w:t>
      </w:r>
    </w:p>
    <w:p w14:paraId="261BE970" w14:textId="5BF67922" w:rsidR="005F05A9" w:rsidRPr="00387A74" w:rsidRDefault="00665378" w:rsidP="00267BC8">
      <w:pPr>
        <w:pStyle w:val="CommentText"/>
        <w:spacing w:before="120"/>
        <w:jc w:val="both"/>
        <w:rPr>
          <w:rFonts w:ascii="Times New Roman" w:hAnsi="Times New Roman" w:cs="Times New Roman"/>
          <w:iCs/>
          <w:sz w:val="24"/>
          <w:szCs w:val="24"/>
          <w:lang w:val="vi-VN"/>
        </w:rPr>
      </w:pPr>
      <w:r w:rsidRPr="00387A74">
        <w:rPr>
          <w:rFonts w:ascii="Times New Roman" w:hAnsi="Times New Roman" w:cs="Times New Roman"/>
          <w:iCs/>
          <w:sz w:val="24"/>
          <w:szCs w:val="24"/>
          <w:lang w:val="vi-VN"/>
        </w:rPr>
        <w:lastRenderedPageBreak/>
        <w:t xml:space="preserve">Trong những năm qua, vấn đề tích hợp </w:t>
      </w:r>
      <w:r w:rsidR="00387A74" w:rsidRPr="00387A74">
        <w:rPr>
          <w:rFonts w:ascii="Times New Roman" w:hAnsi="Times New Roman" w:cs="Times New Roman"/>
          <w:sz w:val="24"/>
          <w:szCs w:val="24"/>
          <w:lang w:val="vi-VN"/>
        </w:rPr>
        <w:t>giáo dục hướng nghiệp</w:t>
      </w:r>
      <w:r w:rsidR="005F05A9" w:rsidRPr="00387A74">
        <w:rPr>
          <w:rFonts w:ascii="Times New Roman" w:hAnsi="Times New Roman" w:cs="Times New Roman"/>
          <w:iCs/>
          <w:sz w:val="24"/>
          <w:szCs w:val="24"/>
          <w:lang w:val="vi-VN"/>
        </w:rPr>
        <w:t xml:space="preserve"> </w:t>
      </w:r>
      <w:r w:rsidRPr="00387A74">
        <w:rPr>
          <w:rFonts w:ascii="Times New Roman" w:hAnsi="Times New Roman" w:cs="Times New Roman"/>
          <w:iCs/>
          <w:sz w:val="24"/>
          <w:szCs w:val="24"/>
          <w:lang w:val="vi-VN"/>
        </w:rPr>
        <w:t xml:space="preserve">qua môn Địa lý THPT </w:t>
      </w:r>
      <w:r w:rsidR="005F05A9" w:rsidRPr="00387A74">
        <w:rPr>
          <w:rFonts w:ascii="Times New Roman" w:hAnsi="Times New Roman" w:cs="Times New Roman"/>
          <w:iCs/>
          <w:sz w:val="24"/>
          <w:szCs w:val="24"/>
          <w:lang w:val="vi-VN"/>
        </w:rPr>
        <w:t xml:space="preserve">đã được chú trọng ở </w:t>
      </w:r>
      <w:r w:rsidRPr="00387A74">
        <w:rPr>
          <w:rFonts w:ascii="Times New Roman" w:hAnsi="Times New Roman" w:cs="Times New Roman"/>
          <w:iCs/>
          <w:sz w:val="24"/>
          <w:szCs w:val="24"/>
          <w:lang w:val="vi-VN"/>
        </w:rPr>
        <w:t xml:space="preserve">các trường trên địa bàn </w:t>
      </w:r>
      <w:r w:rsidR="005F05A9" w:rsidRPr="00387A74">
        <w:rPr>
          <w:rFonts w:ascii="Times New Roman" w:hAnsi="Times New Roman" w:cs="Times New Roman"/>
          <w:iCs/>
          <w:sz w:val="24"/>
          <w:szCs w:val="24"/>
          <w:lang w:val="vi-VN"/>
        </w:rPr>
        <w:t xml:space="preserve">tỉnh </w:t>
      </w:r>
      <w:r w:rsidRPr="00387A74">
        <w:rPr>
          <w:rFonts w:ascii="Times New Roman" w:hAnsi="Times New Roman" w:cs="Times New Roman"/>
          <w:iCs/>
          <w:sz w:val="24"/>
          <w:szCs w:val="24"/>
          <w:lang w:val="vi-VN"/>
        </w:rPr>
        <w:t>Thừa Thiên Huế</w:t>
      </w:r>
      <w:r w:rsidR="005F05A9" w:rsidRPr="00387A74">
        <w:rPr>
          <w:rFonts w:ascii="Times New Roman" w:hAnsi="Times New Roman" w:cs="Times New Roman"/>
          <w:iCs/>
          <w:sz w:val="24"/>
          <w:szCs w:val="24"/>
          <w:lang w:val="vi-VN"/>
        </w:rPr>
        <w:t xml:space="preserve"> nhưng còn nhiề</w:t>
      </w:r>
      <w:r w:rsidRPr="00387A74">
        <w:rPr>
          <w:rFonts w:ascii="Times New Roman" w:hAnsi="Times New Roman" w:cs="Times New Roman"/>
          <w:iCs/>
          <w:sz w:val="24"/>
          <w:szCs w:val="24"/>
          <w:lang w:val="vi-VN"/>
        </w:rPr>
        <w:t xml:space="preserve">u hạn chế, bất cập. Cụ thể: </w:t>
      </w:r>
      <w:r w:rsidR="005F05A9" w:rsidRPr="00387A74">
        <w:rPr>
          <w:rFonts w:ascii="Times New Roman" w:hAnsi="Times New Roman" w:cs="Times New Roman"/>
          <w:iCs/>
          <w:sz w:val="24"/>
          <w:szCs w:val="24"/>
          <w:lang w:val="vi-VN"/>
        </w:rPr>
        <w:t xml:space="preserve">Các nội dung </w:t>
      </w:r>
      <w:r w:rsidR="00387A74" w:rsidRPr="00387A74">
        <w:rPr>
          <w:rFonts w:ascii="Times New Roman" w:hAnsi="Times New Roman" w:cs="Times New Roman"/>
          <w:sz w:val="24"/>
          <w:szCs w:val="24"/>
          <w:lang w:val="vi-VN"/>
        </w:rPr>
        <w:t>giáo dục hướng nghiệp</w:t>
      </w:r>
      <w:r w:rsidR="005F05A9" w:rsidRPr="00387A74">
        <w:rPr>
          <w:rFonts w:ascii="Times New Roman" w:hAnsi="Times New Roman" w:cs="Times New Roman"/>
          <w:iCs/>
          <w:sz w:val="24"/>
          <w:szCs w:val="24"/>
          <w:lang w:val="vi-VN"/>
        </w:rPr>
        <w:t xml:space="preserve"> chưa được tích hợp đầy đủ</w:t>
      </w:r>
      <w:r w:rsidRPr="00387A74">
        <w:rPr>
          <w:rFonts w:ascii="Times New Roman" w:hAnsi="Times New Roman" w:cs="Times New Roman"/>
          <w:iCs/>
          <w:sz w:val="24"/>
          <w:szCs w:val="24"/>
          <w:lang w:val="vi-VN"/>
        </w:rPr>
        <w:t xml:space="preserve">; </w:t>
      </w:r>
      <w:r w:rsidR="005F05A9" w:rsidRPr="00387A74">
        <w:rPr>
          <w:rFonts w:ascii="Times New Roman" w:hAnsi="Times New Roman" w:cs="Times New Roman"/>
          <w:iCs/>
          <w:sz w:val="24"/>
          <w:szCs w:val="24"/>
          <w:lang w:val="vi-VN"/>
        </w:rPr>
        <w:t>Hoạt động</w:t>
      </w:r>
      <w:r w:rsidRPr="00387A74">
        <w:rPr>
          <w:rFonts w:ascii="Times New Roman" w:hAnsi="Times New Roman" w:cs="Times New Roman"/>
          <w:iCs/>
          <w:sz w:val="24"/>
          <w:szCs w:val="24"/>
          <w:lang w:val="vi-VN"/>
        </w:rPr>
        <w:t xml:space="preserve"> </w:t>
      </w:r>
      <w:r w:rsidR="005F05A9" w:rsidRPr="00387A74">
        <w:rPr>
          <w:rFonts w:ascii="Times New Roman" w:hAnsi="Times New Roman" w:cs="Times New Roman"/>
          <w:iCs/>
          <w:sz w:val="24"/>
          <w:szCs w:val="24"/>
          <w:lang w:val="vi-VN"/>
        </w:rPr>
        <w:t>trải nghiệm trong tích hợp còn ít</w:t>
      </w:r>
      <w:r w:rsidRPr="00387A74">
        <w:rPr>
          <w:rFonts w:ascii="Times New Roman" w:hAnsi="Times New Roman" w:cs="Times New Roman"/>
          <w:iCs/>
          <w:sz w:val="24"/>
          <w:szCs w:val="24"/>
          <w:lang w:val="vi-VN"/>
        </w:rPr>
        <w:t xml:space="preserve">; </w:t>
      </w:r>
      <w:r w:rsidR="005F05A9" w:rsidRPr="00387A74">
        <w:rPr>
          <w:rFonts w:ascii="Times New Roman" w:hAnsi="Times New Roman" w:cs="Times New Roman"/>
          <w:iCs/>
          <w:sz w:val="24"/>
          <w:szCs w:val="24"/>
          <w:lang w:val="vi-VN"/>
        </w:rPr>
        <w:t>Các phương pháp, hình thức tổ chức dạy tích hợp chưa được đổi mới thường xuyên</w:t>
      </w:r>
      <w:r w:rsidRPr="00387A74">
        <w:rPr>
          <w:rFonts w:ascii="Times New Roman" w:hAnsi="Times New Roman" w:cs="Times New Roman"/>
          <w:iCs/>
          <w:sz w:val="24"/>
          <w:szCs w:val="24"/>
          <w:lang w:val="vi-VN"/>
        </w:rPr>
        <w:t>;</w:t>
      </w:r>
      <w:r w:rsidR="005F05A9" w:rsidRPr="00387A74">
        <w:rPr>
          <w:rFonts w:ascii="Times New Roman" w:hAnsi="Times New Roman" w:cs="Times New Roman"/>
          <w:iCs/>
          <w:sz w:val="24"/>
          <w:szCs w:val="24"/>
          <w:lang w:val="vi-VN"/>
        </w:rPr>
        <w:t xml:space="preserve"> </w:t>
      </w:r>
      <w:r w:rsidRPr="00387A74">
        <w:rPr>
          <w:rFonts w:ascii="Times New Roman" w:hAnsi="Times New Roman" w:cs="Times New Roman"/>
          <w:iCs/>
          <w:sz w:val="24"/>
          <w:szCs w:val="24"/>
          <w:lang w:val="vi-VN"/>
        </w:rPr>
        <w:t>Cơ sở vật chất và các p</w:t>
      </w:r>
      <w:r w:rsidR="005F05A9" w:rsidRPr="00387A74">
        <w:rPr>
          <w:rFonts w:ascii="Times New Roman" w:hAnsi="Times New Roman" w:cs="Times New Roman"/>
          <w:iCs/>
          <w:sz w:val="24"/>
          <w:szCs w:val="24"/>
          <w:lang w:val="vi-VN"/>
        </w:rPr>
        <w:t xml:space="preserve">hương tiện dạy học </w:t>
      </w:r>
      <w:r w:rsidR="00387A74" w:rsidRPr="00387A74">
        <w:rPr>
          <w:rFonts w:ascii="Times New Roman" w:hAnsi="Times New Roman" w:cs="Times New Roman"/>
          <w:sz w:val="24"/>
          <w:szCs w:val="24"/>
          <w:lang w:val="vi-VN"/>
        </w:rPr>
        <w:t>giáo dục hướng nghiệp</w:t>
      </w:r>
      <w:r w:rsidR="005F05A9" w:rsidRPr="00387A74">
        <w:rPr>
          <w:rFonts w:ascii="Times New Roman" w:hAnsi="Times New Roman" w:cs="Times New Roman"/>
          <w:iCs/>
          <w:sz w:val="24"/>
          <w:szCs w:val="24"/>
          <w:lang w:val="vi-VN"/>
        </w:rPr>
        <w:t xml:space="preserve"> còn thiế</w:t>
      </w:r>
      <w:r w:rsidRPr="00387A74">
        <w:rPr>
          <w:rFonts w:ascii="Times New Roman" w:hAnsi="Times New Roman" w:cs="Times New Roman"/>
          <w:iCs/>
          <w:sz w:val="24"/>
          <w:szCs w:val="24"/>
          <w:lang w:val="vi-VN"/>
        </w:rPr>
        <w:t>u và chưa đồng bộ.</w:t>
      </w:r>
    </w:p>
    <w:p w14:paraId="44E49B5C" w14:textId="1F65C8E0" w:rsidR="00665378" w:rsidRPr="00387A74" w:rsidRDefault="00665378" w:rsidP="00267BC8">
      <w:pPr>
        <w:pStyle w:val="CommentText"/>
        <w:spacing w:before="120"/>
        <w:jc w:val="both"/>
        <w:rPr>
          <w:rFonts w:ascii="Times New Roman" w:hAnsi="Times New Roman" w:cs="Times New Roman"/>
          <w:iCs/>
          <w:sz w:val="24"/>
          <w:szCs w:val="24"/>
          <w:lang w:val="vi-VN"/>
        </w:rPr>
      </w:pPr>
      <w:r w:rsidRPr="00387A74">
        <w:rPr>
          <w:rFonts w:ascii="Times New Roman" w:hAnsi="Times New Roman" w:cs="Times New Roman"/>
          <w:iCs/>
          <w:sz w:val="24"/>
          <w:szCs w:val="24"/>
          <w:lang w:val="vi-VN"/>
        </w:rPr>
        <w:t>Trên cơ sở những hạn chế, thiếu sót, tác giả đã đề xuất các giải pháp cụ thể cho từng nhóm đối tượng. Việc áp dụng và triển khai đồng bộ các giải pháp sẽ góp phần nâng cao năng lực nhận thức về nghề nghiệp cho học sinh, giúp các em có góc nhìn đúng đắn về sự quyết định nghề nghiệp mà mình sẽ lựa chọn trong tương lai.</w:t>
      </w:r>
    </w:p>
    <w:p w14:paraId="2D806315" w14:textId="77777777" w:rsidR="006015D0" w:rsidRPr="00267BC8" w:rsidRDefault="006015D0" w:rsidP="00267BC8">
      <w:pPr>
        <w:jc w:val="both"/>
        <w:rPr>
          <w:rFonts w:ascii="Times New Roman" w:hAnsi="Times New Roman" w:cs="Times New Roman"/>
          <w:b/>
          <w:bCs/>
          <w:iCs/>
          <w:sz w:val="22"/>
          <w:szCs w:val="22"/>
          <w:lang w:val="vi-VN"/>
        </w:rPr>
      </w:pPr>
    </w:p>
    <w:p w14:paraId="2CA83270" w14:textId="77777777" w:rsidR="005E052F" w:rsidRDefault="005E052F" w:rsidP="00267BC8">
      <w:pPr>
        <w:jc w:val="center"/>
        <w:rPr>
          <w:rFonts w:ascii="Times New Roman" w:hAnsi="Times New Roman" w:cs="Times New Roman"/>
          <w:b/>
          <w:bCs/>
          <w:iCs/>
          <w:sz w:val="22"/>
          <w:szCs w:val="22"/>
          <w:lang w:val="vi-VN"/>
        </w:rPr>
      </w:pPr>
      <w:r w:rsidRPr="00267BC8">
        <w:rPr>
          <w:rFonts w:ascii="Times New Roman" w:hAnsi="Times New Roman" w:cs="Times New Roman"/>
          <w:b/>
          <w:bCs/>
          <w:iCs/>
          <w:sz w:val="22"/>
          <w:szCs w:val="22"/>
          <w:lang w:val="vi-VN"/>
        </w:rPr>
        <w:t>TÀI LIỆU THAM KHẢO</w:t>
      </w:r>
    </w:p>
    <w:p w14:paraId="24F023FB" w14:textId="77777777" w:rsidR="00267BC8" w:rsidRPr="00267BC8" w:rsidRDefault="00267BC8" w:rsidP="00267BC8">
      <w:pPr>
        <w:jc w:val="center"/>
        <w:rPr>
          <w:rFonts w:ascii="Times New Roman" w:hAnsi="Times New Roman" w:cs="Times New Roman"/>
          <w:b/>
          <w:bCs/>
          <w:iCs/>
          <w:sz w:val="22"/>
          <w:szCs w:val="22"/>
          <w:lang w:val="vi-VN"/>
        </w:rPr>
      </w:pPr>
    </w:p>
    <w:p w14:paraId="17259128" w14:textId="41BB353B" w:rsidR="006B5D69" w:rsidRPr="00267BC8" w:rsidRDefault="006B5D69" w:rsidP="00267BC8">
      <w:pPr>
        <w:pStyle w:val="ListParagraph"/>
        <w:numPr>
          <w:ilvl w:val="0"/>
          <w:numId w:val="7"/>
        </w:numPr>
        <w:ind w:left="811" w:hanging="454"/>
        <w:jc w:val="both"/>
        <w:rPr>
          <w:rFonts w:ascii="Times New Roman" w:hAnsi="Times New Roman" w:cs="Times New Roman"/>
          <w:sz w:val="22"/>
          <w:szCs w:val="22"/>
          <w:lang w:val="vi-VN"/>
        </w:rPr>
      </w:pPr>
      <w:r w:rsidRPr="00267BC8">
        <w:rPr>
          <w:rFonts w:ascii="Times New Roman" w:hAnsi="Times New Roman" w:cs="Times New Roman"/>
          <w:sz w:val="22"/>
          <w:szCs w:val="22"/>
          <w:lang w:val="vi-VN"/>
        </w:rPr>
        <w:t xml:space="preserve">Bộ </w:t>
      </w:r>
      <w:r w:rsidR="000F6A06">
        <w:rPr>
          <w:rFonts w:ascii="Times New Roman" w:hAnsi="Times New Roman" w:cs="Times New Roman"/>
          <w:sz w:val="22"/>
          <w:szCs w:val="22"/>
          <w:lang w:val="vi-VN"/>
        </w:rPr>
        <w:t>Giáo dục và Đào tạo</w:t>
      </w:r>
      <w:r w:rsidRPr="00267BC8">
        <w:rPr>
          <w:rFonts w:ascii="Times New Roman" w:hAnsi="Times New Roman" w:cs="Times New Roman"/>
          <w:sz w:val="22"/>
          <w:szCs w:val="22"/>
          <w:lang w:val="vi-VN"/>
        </w:rPr>
        <w:t xml:space="preserve"> (2018). </w:t>
      </w:r>
      <w:r w:rsidRPr="00267BC8">
        <w:rPr>
          <w:rFonts w:ascii="Times New Roman" w:hAnsi="Times New Roman" w:cs="Times New Roman"/>
          <w:i/>
          <w:sz w:val="22"/>
          <w:szCs w:val="22"/>
          <w:lang w:val="vi-VN"/>
        </w:rPr>
        <w:t>Chương trình giáo dục phổ thông - Chương trình tổng thể</w:t>
      </w:r>
      <w:r w:rsidRPr="00267BC8">
        <w:rPr>
          <w:rFonts w:ascii="Times New Roman" w:hAnsi="Times New Roman" w:cs="Times New Roman"/>
          <w:sz w:val="22"/>
          <w:szCs w:val="22"/>
          <w:lang w:val="vi-VN"/>
        </w:rPr>
        <w:t xml:space="preserve"> (Ban hành kèm theo Thông tư số 32/2018/TT-BGDĐT ngày 26/12/2018 của Bộ trưởng Bộ </w:t>
      </w:r>
      <w:r w:rsidR="000F6A06">
        <w:rPr>
          <w:rFonts w:ascii="Times New Roman" w:hAnsi="Times New Roman" w:cs="Times New Roman"/>
          <w:sz w:val="22"/>
          <w:szCs w:val="22"/>
          <w:lang w:val="vi-VN"/>
        </w:rPr>
        <w:t>Giáo dục và Đào tạo</w:t>
      </w:r>
      <w:r w:rsidRPr="00267BC8">
        <w:rPr>
          <w:rFonts w:ascii="Times New Roman" w:hAnsi="Times New Roman" w:cs="Times New Roman"/>
          <w:sz w:val="22"/>
          <w:szCs w:val="22"/>
          <w:lang w:val="vi-VN"/>
        </w:rPr>
        <w:t>).</w:t>
      </w:r>
    </w:p>
    <w:p w14:paraId="03E8DDA8" w14:textId="391204FA" w:rsidR="004A18A7" w:rsidRPr="00267BC8" w:rsidRDefault="004A18A7" w:rsidP="00267BC8">
      <w:pPr>
        <w:pStyle w:val="ListParagraph"/>
        <w:numPr>
          <w:ilvl w:val="0"/>
          <w:numId w:val="7"/>
        </w:numPr>
        <w:ind w:left="811" w:hanging="454"/>
        <w:jc w:val="both"/>
        <w:rPr>
          <w:rFonts w:ascii="Times New Roman" w:hAnsi="Times New Roman" w:cs="Times New Roman"/>
          <w:sz w:val="22"/>
          <w:szCs w:val="22"/>
          <w:lang w:val="vi-VN"/>
        </w:rPr>
      </w:pPr>
      <w:r w:rsidRPr="00267BC8">
        <w:rPr>
          <w:rFonts w:ascii="Times New Roman" w:hAnsi="Times New Roman" w:cs="Times New Roman"/>
          <w:sz w:val="22"/>
          <w:szCs w:val="22"/>
          <w:lang w:val="vi-VN"/>
        </w:rPr>
        <w:t xml:space="preserve">Bộ </w:t>
      </w:r>
      <w:r w:rsidR="000F6A06">
        <w:rPr>
          <w:rFonts w:ascii="Times New Roman" w:hAnsi="Times New Roman" w:cs="Times New Roman"/>
          <w:sz w:val="22"/>
          <w:szCs w:val="22"/>
          <w:lang w:val="vi-VN"/>
        </w:rPr>
        <w:t>Giáo dục và Đào tạo</w:t>
      </w:r>
      <w:r w:rsidR="000F6A06" w:rsidRPr="00267BC8">
        <w:rPr>
          <w:rFonts w:ascii="Times New Roman" w:hAnsi="Times New Roman" w:cs="Times New Roman"/>
          <w:sz w:val="22"/>
          <w:szCs w:val="22"/>
          <w:lang w:val="vi-VN"/>
        </w:rPr>
        <w:t xml:space="preserve"> </w:t>
      </w:r>
      <w:r w:rsidRPr="00267BC8">
        <w:rPr>
          <w:rFonts w:ascii="Times New Roman" w:hAnsi="Times New Roman" w:cs="Times New Roman"/>
          <w:sz w:val="22"/>
          <w:szCs w:val="22"/>
          <w:lang w:val="vi-VN"/>
        </w:rPr>
        <w:t xml:space="preserve">(2006). </w:t>
      </w:r>
      <w:r w:rsidRPr="00267BC8">
        <w:rPr>
          <w:rFonts w:ascii="Times New Roman" w:hAnsi="Times New Roman" w:cs="Times New Roman"/>
          <w:i/>
          <w:sz w:val="22"/>
          <w:szCs w:val="22"/>
          <w:lang w:val="vi-VN"/>
        </w:rPr>
        <w:t>Chương trình giáo dục phổ thông - Hoạt động giáo dục hướng nghiệp,</w:t>
      </w:r>
      <w:r w:rsidRPr="00267BC8">
        <w:rPr>
          <w:rFonts w:ascii="Times New Roman" w:hAnsi="Times New Roman" w:cs="Times New Roman"/>
          <w:sz w:val="22"/>
          <w:szCs w:val="22"/>
          <w:lang w:val="vi-VN"/>
        </w:rPr>
        <w:t xml:space="preserve"> NXB Giáo dục.</w:t>
      </w:r>
    </w:p>
    <w:p w14:paraId="17B75C05" w14:textId="0CAB55F7" w:rsidR="0096394E" w:rsidRPr="00267BC8" w:rsidRDefault="0096394E" w:rsidP="00267BC8">
      <w:pPr>
        <w:pStyle w:val="ListParagraph"/>
        <w:numPr>
          <w:ilvl w:val="0"/>
          <w:numId w:val="7"/>
        </w:numPr>
        <w:ind w:left="811" w:hanging="454"/>
        <w:jc w:val="both"/>
        <w:rPr>
          <w:rFonts w:ascii="Times New Roman" w:hAnsi="Times New Roman" w:cs="Times New Roman"/>
          <w:iCs/>
          <w:sz w:val="22"/>
          <w:szCs w:val="22"/>
          <w:lang w:val="vi-VN"/>
        </w:rPr>
      </w:pPr>
      <w:r w:rsidRPr="00267BC8">
        <w:rPr>
          <w:rFonts w:ascii="Times New Roman" w:hAnsi="Times New Roman" w:cs="Times New Roman"/>
          <w:iCs/>
          <w:sz w:val="22"/>
          <w:szCs w:val="22"/>
          <w:lang w:val="vi-VN"/>
        </w:rPr>
        <w:t>Trần Thị Việt Hải (2019)</w:t>
      </w:r>
      <w:r w:rsidR="000F6A06">
        <w:rPr>
          <w:rFonts w:ascii="Times New Roman" w:hAnsi="Times New Roman" w:cs="Times New Roman"/>
          <w:iCs/>
          <w:sz w:val="22"/>
          <w:szCs w:val="22"/>
          <w:lang w:val="vi-VN"/>
        </w:rPr>
        <w:t>.</w:t>
      </w:r>
      <w:r w:rsidRPr="00267BC8">
        <w:rPr>
          <w:rFonts w:ascii="Times New Roman" w:hAnsi="Times New Roman" w:cs="Times New Roman"/>
          <w:iCs/>
          <w:sz w:val="22"/>
          <w:szCs w:val="22"/>
          <w:lang w:val="vi-VN"/>
        </w:rPr>
        <w:t xml:space="preserve"> </w:t>
      </w:r>
      <w:r w:rsidRPr="00267BC8">
        <w:rPr>
          <w:rFonts w:ascii="Times New Roman" w:hAnsi="Times New Roman" w:cs="Times New Roman"/>
          <w:i/>
          <w:iCs/>
          <w:sz w:val="22"/>
          <w:szCs w:val="22"/>
          <w:lang w:val="vi-VN"/>
        </w:rPr>
        <w:t>Định hướng nghề nghiệp cho học sinh trong hoạt động ngoại khóa địa lí lớp 10 trung học phổ thông</w:t>
      </w:r>
      <w:r w:rsidRPr="00267BC8">
        <w:rPr>
          <w:rFonts w:ascii="Times New Roman" w:hAnsi="Times New Roman" w:cs="Times New Roman"/>
          <w:iCs/>
          <w:sz w:val="22"/>
          <w:szCs w:val="22"/>
          <w:lang w:val="vi-VN"/>
        </w:rPr>
        <w:t>, Đề tài nghiên cứu khoa học cấp trường Đại học Sư phạm</w:t>
      </w:r>
      <w:r w:rsidR="00387A74" w:rsidRPr="00267BC8">
        <w:rPr>
          <w:rFonts w:ascii="Times New Roman" w:hAnsi="Times New Roman" w:cs="Times New Roman"/>
          <w:iCs/>
          <w:sz w:val="22"/>
          <w:szCs w:val="22"/>
        </w:rPr>
        <w:t>,</w:t>
      </w:r>
      <w:r w:rsidRPr="00267BC8">
        <w:rPr>
          <w:rFonts w:ascii="Times New Roman" w:hAnsi="Times New Roman" w:cs="Times New Roman"/>
          <w:iCs/>
          <w:sz w:val="22"/>
          <w:szCs w:val="22"/>
          <w:lang w:val="vi-VN"/>
        </w:rPr>
        <w:t xml:space="preserve"> Đại học Huế, năm 2019. </w:t>
      </w:r>
    </w:p>
    <w:p w14:paraId="173E74E4" w14:textId="026F9176" w:rsidR="006B5D69" w:rsidRPr="00267BC8" w:rsidRDefault="006B5D69" w:rsidP="00267BC8">
      <w:pPr>
        <w:pStyle w:val="ListParagraph"/>
        <w:numPr>
          <w:ilvl w:val="0"/>
          <w:numId w:val="7"/>
        </w:numPr>
        <w:ind w:left="811" w:hanging="454"/>
        <w:jc w:val="both"/>
        <w:rPr>
          <w:rFonts w:ascii="Times New Roman" w:hAnsi="Times New Roman" w:cs="Times New Roman"/>
          <w:sz w:val="22"/>
          <w:szCs w:val="22"/>
          <w:lang w:val="vi-VN"/>
        </w:rPr>
      </w:pPr>
      <w:r w:rsidRPr="00267BC8">
        <w:rPr>
          <w:rFonts w:ascii="Times New Roman" w:hAnsi="Times New Roman" w:cs="Times New Roman"/>
          <w:sz w:val="22"/>
          <w:szCs w:val="22"/>
          <w:lang w:val="vi-VN"/>
        </w:rPr>
        <w:t xml:space="preserve">Bùi Hiền (chủ biên, 2001). </w:t>
      </w:r>
      <w:r w:rsidRPr="00267BC8">
        <w:rPr>
          <w:rFonts w:ascii="Times New Roman" w:hAnsi="Times New Roman" w:cs="Times New Roman"/>
          <w:i/>
          <w:sz w:val="22"/>
          <w:szCs w:val="22"/>
          <w:lang w:val="vi-VN"/>
        </w:rPr>
        <w:t>Từ điển Giáo dục học.</w:t>
      </w:r>
      <w:r w:rsidRPr="00267BC8">
        <w:rPr>
          <w:rFonts w:ascii="Times New Roman" w:hAnsi="Times New Roman" w:cs="Times New Roman"/>
          <w:sz w:val="22"/>
          <w:szCs w:val="22"/>
          <w:lang w:val="vi-VN"/>
        </w:rPr>
        <w:t xml:space="preserve"> NXB Từ điển Bách khoa.</w:t>
      </w:r>
    </w:p>
    <w:p w14:paraId="0D2C0229" w14:textId="3AF09FC5" w:rsidR="0096394E" w:rsidRPr="00267BC8" w:rsidRDefault="0096394E" w:rsidP="00267BC8">
      <w:pPr>
        <w:pStyle w:val="ListParagraph"/>
        <w:numPr>
          <w:ilvl w:val="0"/>
          <w:numId w:val="7"/>
        </w:numPr>
        <w:ind w:left="811" w:hanging="454"/>
        <w:jc w:val="both"/>
        <w:rPr>
          <w:rFonts w:ascii="Times New Roman" w:hAnsi="Times New Roman" w:cs="Times New Roman"/>
          <w:i/>
          <w:sz w:val="22"/>
          <w:szCs w:val="22"/>
          <w:lang w:val="vi-VN"/>
        </w:rPr>
      </w:pPr>
      <w:r w:rsidRPr="00267BC8">
        <w:rPr>
          <w:rFonts w:ascii="Times New Roman" w:hAnsi="Times New Roman" w:cs="Times New Roman"/>
          <w:sz w:val="22"/>
          <w:szCs w:val="22"/>
          <w:lang w:val="vi-VN"/>
        </w:rPr>
        <w:t>Trương Thị Hoa (2018)</w:t>
      </w:r>
      <w:r w:rsidR="000F6A06">
        <w:rPr>
          <w:rFonts w:ascii="Times New Roman" w:hAnsi="Times New Roman" w:cs="Times New Roman"/>
          <w:sz w:val="22"/>
          <w:szCs w:val="22"/>
          <w:lang w:val="vi-VN"/>
        </w:rPr>
        <w:t>.</w:t>
      </w:r>
      <w:r w:rsidRPr="00267BC8">
        <w:rPr>
          <w:rFonts w:ascii="Times New Roman" w:hAnsi="Times New Roman" w:cs="Times New Roman"/>
          <w:sz w:val="22"/>
          <w:szCs w:val="22"/>
          <w:lang w:val="vi-VN"/>
        </w:rPr>
        <w:t xml:space="preserve"> </w:t>
      </w:r>
      <w:r w:rsidRPr="00267BC8">
        <w:rPr>
          <w:rFonts w:ascii="Times New Roman" w:hAnsi="Times New Roman" w:cs="Times New Roman"/>
          <w:i/>
          <w:sz w:val="22"/>
          <w:szCs w:val="22"/>
          <w:lang w:val="vi-VN"/>
        </w:rPr>
        <w:t xml:space="preserve">Giáo dục hướng nghiệp cho học sinh trung học phổ thông khu vực Hà Nội qua tham vấn nghề, </w:t>
      </w:r>
      <w:r w:rsidRPr="00267BC8">
        <w:rPr>
          <w:rFonts w:ascii="Times New Roman" w:hAnsi="Times New Roman" w:cs="Times New Roman"/>
          <w:sz w:val="22"/>
          <w:szCs w:val="22"/>
          <w:lang w:val="vi-VN"/>
        </w:rPr>
        <w:t>Luận án tiến sĩ khoa học giáo dục, Hà Nội.</w:t>
      </w:r>
    </w:p>
    <w:p w14:paraId="7A9A383C" w14:textId="3C7A43BD" w:rsidR="00D32748" w:rsidRPr="00267BC8" w:rsidRDefault="00D32748" w:rsidP="00267BC8">
      <w:pPr>
        <w:pStyle w:val="ListParagraph"/>
        <w:numPr>
          <w:ilvl w:val="0"/>
          <w:numId w:val="7"/>
        </w:numPr>
        <w:ind w:left="811" w:hanging="454"/>
        <w:jc w:val="both"/>
        <w:rPr>
          <w:rFonts w:ascii="Times New Roman" w:hAnsi="Times New Roman" w:cs="Times New Roman"/>
          <w:iCs/>
          <w:sz w:val="22"/>
          <w:szCs w:val="22"/>
          <w:lang w:val="vi-VN"/>
        </w:rPr>
      </w:pPr>
      <w:r w:rsidRPr="00267BC8">
        <w:rPr>
          <w:rFonts w:ascii="Times New Roman" w:hAnsi="Times New Roman" w:cs="Times New Roman"/>
          <w:sz w:val="22"/>
          <w:szCs w:val="22"/>
        </w:rPr>
        <w:t xml:space="preserve">Nguyen Hoang Son, Tran Thi Tuyet Mai, Le Phuc Chi Lang (2013), </w:t>
      </w:r>
      <w:r w:rsidRPr="00267BC8">
        <w:rPr>
          <w:rFonts w:ascii="Times New Roman" w:hAnsi="Times New Roman" w:cs="Times New Roman"/>
          <w:i/>
          <w:sz w:val="22"/>
          <w:szCs w:val="22"/>
        </w:rPr>
        <w:t>Raising Awareness Education and Response Capability with Climate Change for the Residential community in Mid-central Coastal Provinces of Vietnam.</w:t>
      </w:r>
      <w:r w:rsidRPr="00267BC8">
        <w:rPr>
          <w:rFonts w:ascii="Times New Roman" w:hAnsi="Times New Roman" w:cs="Times New Roman"/>
          <w:sz w:val="22"/>
          <w:szCs w:val="22"/>
        </w:rPr>
        <w:t xml:space="preserve"> The International Journal of Education Adminis</w:t>
      </w:r>
      <w:r w:rsidR="000F6A06">
        <w:rPr>
          <w:rFonts w:ascii="Times New Roman" w:hAnsi="Times New Roman" w:cs="Times New Roman"/>
          <w:sz w:val="22"/>
          <w:szCs w:val="22"/>
        </w:rPr>
        <w:t>tration and Development 4(2):</w:t>
      </w:r>
      <w:r w:rsidRPr="00267BC8">
        <w:rPr>
          <w:rFonts w:ascii="Times New Roman" w:hAnsi="Times New Roman" w:cs="Times New Roman"/>
          <w:sz w:val="22"/>
          <w:szCs w:val="22"/>
        </w:rPr>
        <w:t>812-818. Mah</w:t>
      </w:r>
      <w:r w:rsidR="000F6A06">
        <w:rPr>
          <w:rFonts w:ascii="Times New Roman" w:hAnsi="Times New Roman" w:cs="Times New Roman"/>
          <w:sz w:val="22"/>
          <w:szCs w:val="22"/>
        </w:rPr>
        <w:t>asarakham University, Thailand</w:t>
      </w:r>
      <w:r w:rsidRPr="00267BC8">
        <w:rPr>
          <w:rFonts w:ascii="Times New Roman" w:hAnsi="Times New Roman" w:cs="Times New Roman"/>
          <w:sz w:val="22"/>
          <w:szCs w:val="22"/>
        </w:rPr>
        <w:t>.</w:t>
      </w:r>
    </w:p>
    <w:p w14:paraId="2BA12841" w14:textId="77777777" w:rsidR="00267BC8" w:rsidRDefault="00267BC8" w:rsidP="00267BC8">
      <w:pPr>
        <w:pStyle w:val="NormalWeb"/>
        <w:spacing w:before="0" w:beforeAutospacing="0" w:after="0" w:afterAutospacing="0"/>
        <w:jc w:val="center"/>
        <w:rPr>
          <w:color w:val="0E101A"/>
          <w:sz w:val="22"/>
          <w:szCs w:val="22"/>
        </w:rPr>
      </w:pPr>
    </w:p>
    <w:p w14:paraId="7025E0EA" w14:textId="534EC8F2" w:rsidR="00387A74" w:rsidRDefault="000F6A06" w:rsidP="000F6A06">
      <w:pPr>
        <w:pStyle w:val="NormalWeb"/>
        <w:spacing w:before="0" w:beforeAutospacing="0" w:after="0" w:afterAutospacing="0"/>
        <w:jc w:val="both"/>
        <w:rPr>
          <w:color w:val="0E101A"/>
          <w:sz w:val="22"/>
          <w:szCs w:val="22"/>
        </w:rPr>
      </w:pPr>
      <w:r w:rsidRPr="000F6A06">
        <w:rPr>
          <w:b/>
          <w:color w:val="0E101A"/>
          <w:sz w:val="22"/>
          <w:szCs w:val="22"/>
          <w:lang w:val="vi-VN"/>
        </w:rPr>
        <w:t>Title:</w:t>
      </w:r>
      <w:r>
        <w:rPr>
          <w:color w:val="0E101A"/>
          <w:sz w:val="22"/>
          <w:szCs w:val="22"/>
          <w:lang w:val="vi-VN"/>
        </w:rPr>
        <w:t xml:space="preserve"> </w:t>
      </w:r>
      <w:r w:rsidR="00387A74" w:rsidRPr="00267BC8">
        <w:rPr>
          <w:color w:val="0E101A"/>
          <w:sz w:val="22"/>
          <w:szCs w:val="22"/>
        </w:rPr>
        <w:t>IMPROVING THE EFFICIENCY OF VOCATIONAL EDUCATION</w:t>
      </w:r>
      <w:r>
        <w:rPr>
          <w:color w:val="0E101A"/>
          <w:sz w:val="22"/>
          <w:szCs w:val="22"/>
          <w:lang w:val="vi-VN"/>
        </w:rPr>
        <w:t xml:space="preserve"> </w:t>
      </w:r>
      <w:r w:rsidR="00387A74" w:rsidRPr="00267BC8">
        <w:rPr>
          <w:color w:val="0E101A"/>
          <w:sz w:val="22"/>
          <w:szCs w:val="22"/>
        </w:rPr>
        <w:t>FOR HIGH SCHOOL STUDENTS IN THUA THIEN HUE PROVINCE</w:t>
      </w:r>
      <w:r>
        <w:rPr>
          <w:color w:val="0E101A"/>
          <w:sz w:val="22"/>
          <w:szCs w:val="22"/>
          <w:lang w:val="vi-VN"/>
        </w:rPr>
        <w:t xml:space="preserve"> </w:t>
      </w:r>
      <w:r w:rsidR="00387A74" w:rsidRPr="00267BC8">
        <w:rPr>
          <w:color w:val="0E101A"/>
          <w:sz w:val="22"/>
          <w:szCs w:val="22"/>
        </w:rPr>
        <w:t>THROUGH GEOGRAPHY</w:t>
      </w:r>
    </w:p>
    <w:p w14:paraId="107FCC5A" w14:textId="77777777" w:rsidR="000F6A06" w:rsidRPr="00267BC8" w:rsidRDefault="000F6A06" w:rsidP="000F6A06">
      <w:pPr>
        <w:pStyle w:val="NormalWeb"/>
        <w:spacing w:before="0" w:beforeAutospacing="0" w:after="0" w:afterAutospacing="0"/>
        <w:jc w:val="both"/>
        <w:rPr>
          <w:color w:val="0E101A"/>
          <w:sz w:val="22"/>
          <w:szCs w:val="22"/>
        </w:rPr>
      </w:pPr>
    </w:p>
    <w:p w14:paraId="78326C56" w14:textId="0305362D" w:rsidR="00387A74" w:rsidRPr="000F6A06" w:rsidRDefault="00387A74" w:rsidP="00267BC8">
      <w:pPr>
        <w:pStyle w:val="NormalWeb"/>
        <w:spacing w:before="0" w:beforeAutospacing="0" w:after="0" w:afterAutospacing="0"/>
        <w:jc w:val="both"/>
        <w:rPr>
          <w:color w:val="0E101A"/>
          <w:sz w:val="22"/>
          <w:szCs w:val="22"/>
          <w:lang w:val="vi-VN"/>
        </w:rPr>
      </w:pPr>
      <w:r w:rsidRPr="000F6A06">
        <w:rPr>
          <w:rStyle w:val="Strong"/>
          <w:rFonts w:eastAsiaTheme="majorEastAsia"/>
          <w:iCs/>
          <w:color w:val="0E101A"/>
          <w:sz w:val="22"/>
          <w:szCs w:val="22"/>
        </w:rPr>
        <w:t>Abstract:</w:t>
      </w:r>
      <w:r w:rsidRPr="000F6A06">
        <w:rPr>
          <w:color w:val="0E101A"/>
          <w:sz w:val="22"/>
          <w:szCs w:val="22"/>
        </w:rPr>
        <w:t> The Ministry of Education set out vocational education for high school students many years ago [2]. One of the ways of education is teaching that integrates vocational education. Geography has many opportunities to conduct vocational education and is taught in high schools in Thua Thien Hue province but has not yet achieved high efficiency. Survey results in some schools show that there are still many problems to be solved in integrated teaching for vocational education through Geography, which are: (i) Determining the content of vocational education; (ii) Integration time; (iii) Means, methods, and forms of teaching organization; (iv) Specific guidelines in vocational education through Geography for teachers; (v) Enhancing students' career guidance needs. To improve the effectiveness of vocational education, it is necessary to apply some solutions in terms of content development, integrated plans, training, and exchange on methods and forms of integrated teaching organization for education. Vocation</w:t>
      </w:r>
      <w:r w:rsidR="000F6A06">
        <w:rPr>
          <w:color w:val="0E101A"/>
          <w:sz w:val="22"/>
          <w:szCs w:val="22"/>
        </w:rPr>
        <w:t>al education through Geography</w:t>
      </w:r>
      <w:r w:rsidR="000F6A06">
        <w:rPr>
          <w:color w:val="0E101A"/>
          <w:sz w:val="22"/>
          <w:szCs w:val="22"/>
          <w:lang w:val="vi-VN"/>
        </w:rPr>
        <w:t>.</w:t>
      </w:r>
    </w:p>
    <w:p w14:paraId="36484BCA" w14:textId="4CA8CE75" w:rsidR="0066120F" w:rsidRPr="00387A74" w:rsidRDefault="00387A74" w:rsidP="000F6A06">
      <w:pPr>
        <w:pStyle w:val="NormalWeb"/>
        <w:spacing w:before="120" w:beforeAutospacing="0" w:after="0" w:afterAutospacing="0"/>
        <w:rPr>
          <w:iCs/>
          <w:lang w:val="vi-VN"/>
        </w:rPr>
      </w:pPr>
      <w:r w:rsidRPr="000F6A06">
        <w:rPr>
          <w:rStyle w:val="Strong"/>
          <w:rFonts w:eastAsiaTheme="majorEastAsia"/>
          <w:iCs/>
          <w:color w:val="0E101A"/>
          <w:sz w:val="22"/>
          <w:szCs w:val="22"/>
        </w:rPr>
        <w:t>Keywords:</w:t>
      </w:r>
      <w:r w:rsidRPr="000F6A06">
        <w:rPr>
          <w:iCs/>
          <w:color w:val="0E101A"/>
          <w:sz w:val="22"/>
          <w:szCs w:val="22"/>
        </w:rPr>
        <w:t> Efficiency improvement, vocational education, Geography, high school.</w:t>
      </w:r>
    </w:p>
    <w:sectPr w:rsidR="0066120F" w:rsidRPr="00387A74" w:rsidSect="009476D1">
      <w:headerReference w:type="even" r:id="rId9"/>
      <w:headerReference w:type="default" r:id="rId10"/>
      <w:footerReference w:type="even" r:id="rId11"/>
      <w:footerReference w:type="default" r:id="rId12"/>
      <w:headerReference w:type="first" r:id="rId13"/>
      <w:footerReference w:type="first" r:id="rId14"/>
      <w:pgSz w:w="11340" w:h="15309" w:code="123"/>
      <w:pgMar w:top="1985" w:right="1134" w:bottom="1418" w:left="1701" w:header="1134" w:footer="680" w:gutter="0"/>
      <w:pgNumType w:start="6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F1FFF" w14:textId="77777777" w:rsidR="00F27791" w:rsidRDefault="00F27791" w:rsidP="003851A6">
      <w:r>
        <w:separator/>
      </w:r>
    </w:p>
  </w:endnote>
  <w:endnote w:type="continuationSeparator" w:id="0">
    <w:p w14:paraId="11A64505" w14:textId="77777777" w:rsidR="00F27791" w:rsidRDefault="00F27791" w:rsidP="0038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ItalicMT">
    <w:altName w:val="Segoe Print"/>
    <w:charset w:val="00"/>
    <w:family w:val="roman"/>
    <w:pitch w:val="default"/>
  </w:font>
  <w:font w:name="Calibri Light">
    <w:panose1 w:val="020F0302020204030204"/>
    <w:charset w:val="00"/>
    <w:family w:val="swiss"/>
    <w:pitch w:val="variable"/>
    <w:sig w:usb0="A00002EF" w:usb1="4000207B" w:usb2="00000000" w:usb3="00000000" w:csb0="0000019F" w:csb1="00000000"/>
  </w:font>
  <w:font w:name="等线 Light">
    <w:altName w:val="MS PMincho"/>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8C39D" w14:textId="77777777" w:rsidR="009476D1" w:rsidRDefault="009476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6C2FC" w14:textId="5266CBE4" w:rsidR="003851A6" w:rsidRPr="003851A6" w:rsidRDefault="003851A6">
    <w:pPr>
      <w:pStyle w:val="Footer"/>
      <w:jc w:val="center"/>
      <w:rPr>
        <w:rFonts w:ascii="Times New Roman" w:hAnsi="Times New Roman" w:cs="Times New Roman"/>
      </w:rPr>
    </w:pPr>
  </w:p>
  <w:p w14:paraId="33EBFFEF" w14:textId="77777777" w:rsidR="003851A6" w:rsidRDefault="003851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DD91A" w14:textId="235A454E" w:rsidR="00A466AB" w:rsidRPr="00A466AB" w:rsidRDefault="00A466AB" w:rsidP="00A55751">
    <w:pPr>
      <w:pStyle w:val="Footer"/>
      <w:rPr>
        <w:rFonts w:ascii="Times New Roman" w:hAnsi="Times New Roman" w:cs="Times New Roman"/>
        <w:sz w:val="20"/>
        <w:lang w:val="vi-VN"/>
      </w:rPr>
    </w:pPr>
    <w:r w:rsidRPr="00A466AB">
      <w:rPr>
        <w:rFonts w:ascii="Times New Roman" w:hAnsi="Times New Roman" w:cs="Times New Roman"/>
        <w:noProof/>
        <w:sz w:val="20"/>
      </w:rPr>
      <mc:AlternateContent>
        <mc:Choice Requires="wps">
          <w:drawing>
            <wp:anchor distT="4294967295" distB="4294967295" distL="114300" distR="114300" simplePos="0" relativeHeight="251661312" behindDoc="0" locked="0" layoutInCell="1" allowOverlap="1" wp14:anchorId="747F3973" wp14:editId="79509468">
              <wp:simplePos x="0" y="0"/>
              <wp:positionH relativeFrom="column">
                <wp:posOffset>-27305</wp:posOffset>
              </wp:positionH>
              <wp:positionV relativeFrom="paragraph">
                <wp:posOffset>59054</wp:posOffset>
              </wp:positionV>
              <wp:extent cx="2656205" cy="0"/>
              <wp:effectExtent l="0" t="0" r="298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6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822CC"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4.65pt" to="20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"/>
          </w:pict>
        </mc:Fallback>
      </mc:AlternateContent>
    </w:r>
  </w:p>
  <w:p w14:paraId="53C6CC4B" w14:textId="77777777" w:rsidR="00A466AB" w:rsidRPr="009D1F95" w:rsidRDefault="00A466AB" w:rsidP="00A55751">
    <w:pPr>
      <w:pStyle w:val="Footer"/>
      <w:rPr>
        <w:rFonts w:ascii="Times New Roman" w:hAnsi="Times New Roman" w:cs="Times New Roman"/>
        <w:sz w:val="20"/>
      </w:rPr>
    </w:pPr>
    <w:r w:rsidRPr="009D1F95">
      <w:rPr>
        <w:rFonts w:ascii="Times New Roman" w:hAnsi="Times New Roman" w:cs="Times New Roman"/>
        <w:sz w:val="20"/>
      </w:rPr>
      <w:t>Tạp chí Khoa học, Trường Đại học Sư phạm, Đại học Huế</w:t>
    </w:r>
  </w:p>
  <w:p w14:paraId="0C984D2A" w14:textId="5AF1760A" w:rsidR="00A466AB" w:rsidRPr="00F10A42" w:rsidRDefault="00A466AB" w:rsidP="00A55751">
    <w:pPr>
      <w:pStyle w:val="Footer"/>
      <w:rPr>
        <w:rFonts w:ascii="Times New Roman" w:hAnsi="Times New Roman" w:cs="Times New Roman"/>
        <w:lang w:val="vi-VN"/>
      </w:rPr>
    </w:pPr>
    <w:r w:rsidRPr="009D1F95">
      <w:rPr>
        <w:rFonts w:ascii="Times New Roman" w:hAnsi="Times New Roman" w:cs="Times New Roman"/>
        <w:sz w:val="20"/>
      </w:rPr>
      <w:t>ISSN 1859-1612, Số 2(</w:t>
    </w:r>
    <w:r>
      <w:rPr>
        <w:rFonts w:ascii="Times New Roman" w:hAnsi="Times New Roman" w:cs="Times New Roman"/>
        <w:sz w:val="20"/>
      </w:rPr>
      <w:t>62</w:t>
    </w:r>
    <w:r w:rsidRPr="009D1F95">
      <w:rPr>
        <w:rFonts w:ascii="Times New Roman" w:hAnsi="Times New Roman" w:cs="Times New Roman"/>
        <w:sz w:val="20"/>
      </w:rPr>
      <w:t>)/202</w:t>
    </w:r>
    <w:r>
      <w:rPr>
        <w:rFonts w:ascii="Times New Roman" w:hAnsi="Times New Roman" w:cs="Times New Roman"/>
        <w:sz w:val="20"/>
      </w:rPr>
      <w:t>2</w:t>
    </w:r>
    <w:r w:rsidRPr="009D1F95">
      <w:rPr>
        <w:rFonts w:ascii="Times New Roman" w:hAnsi="Times New Roman" w:cs="Times New Roman"/>
        <w:sz w:val="20"/>
      </w:rPr>
      <w:t>: tr</w:t>
    </w:r>
    <w:r w:rsidR="009476D1">
      <w:rPr>
        <w:rFonts w:ascii="Times New Roman" w:hAnsi="Times New Roman" w:cs="Times New Roman"/>
        <w:sz w:val="20"/>
        <w:lang w:val="vi-VN"/>
      </w:rPr>
      <w:t>.6</w:t>
    </w:r>
    <w:r w:rsidR="00F10A42">
      <w:rPr>
        <w:rFonts w:ascii="Times New Roman" w:hAnsi="Times New Roman" w:cs="Times New Roman"/>
        <w:sz w:val="20"/>
        <w:lang w:val="vi-VN"/>
      </w:rPr>
      <w:t>4-</w:t>
    </w:r>
    <w:r w:rsidR="009476D1">
      <w:rPr>
        <w:rFonts w:ascii="Times New Roman" w:hAnsi="Times New Roman" w:cs="Times New Roman"/>
        <w:sz w:val="20"/>
      </w:rPr>
      <w:t>7</w:t>
    </w:r>
    <w:bookmarkStart w:id="1" w:name="_GoBack"/>
    <w:bookmarkEnd w:id="1"/>
    <w:r w:rsidR="00F10A42">
      <w:rPr>
        <w:rFonts w:ascii="Times New Roman" w:hAnsi="Times New Roman" w:cs="Times New Roman"/>
        <w:sz w:val="20"/>
        <w:lang w:val="vi-VN"/>
      </w:rPr>
      <w:t>0</w:t>
    </w:r>
  </w:p>
  <w:p w14:paraId="79D23481" w14:textId="21B0DE46" w:rsidR="00A466AB" w:rsidRPr="00A466AB" w:rsidRDefault="00A466AB">
    <w:pPr>
      <w:pStyle w:val="Footer"/>
      <w:rPr>
        <w:lang w:val="vi-VN"/>
      </w:rPr>
    </w:pPr>
    <w:r w:rsidRPr="009D1F95">
      <w:rPr>
        <w:rFonts w:ascii="Times New Roman" w:hAnsi="Times New Roman" w:cs="Times New Roman"/>
        <w:sz w:val="20"/>
        <w:szCs w:val="20"/>
        <w:lang w:val="pt-BR"/>
      </w:rPr>
      <w:t xml:space="preserve">Ngày nhận bài: </w:t>
    </w:r>
    <w:r w:rsidR="005E7AFE">
      <w:rPr>
        <w:rFonts w:ascii="Times New Roman" w:hAnsi="Times New Roman" w:cs="Times New Roman"/>
        <w:sz w:val="20"/>
        <w:szCs w:val="20"/>
        <w:lang w:val="vi-VN"/>
      </w:rPr>
      <w:t>31</w:t>
    </w:r>
    <w:r w:rsidRPr="009D1F95">
      <w:rPr>
        <w:rFonts w:ascii="Times New Roman" w:hAnsi="Times New Roman" w:cs="Times New Roman"/>
        <w:sz w:val="20"/>
        <w:szCs w:val="20"/>
        <w:lang w:val="pt-BR"/>
      </w:rPr>
      <w:t>/</w:t>
    </w:r>
    <w:r w:rsidR="005E7AFE">
      <w:rPr>
        <w:rFonts w:ascii="Times New Roman" w:hAnsi="Times New Roman" w:cs="Times New Roman"/>
        <w:sz w:val="20"/>
        <w:szCs w:val="20"/>
        <w:lang w:val="vi-VN"/>
      </w:rPr>
      <w:t>8</w:t>
    </w:r>
    <w:r w:rsidRPr="009D1F95">
      <w:rPr>
        <w:rFonts w:ascii="Times New Roman" w:hAnsi="Times New Roman" w:cs="Times New Roman"/>
        <w:sz w:val="20"/>
        <w:szCs w:val="20"/>
        <w:lang w:val="pt-BR"/>
      </w:rPr>
      <w:t>/202</w:t>
    </w:r>
    <w:r>
      <w:rPr>
        <w:rFonts w:ascii="Times New Roman" w:hAnsi="Times New Roman" w:cs="Times New Roman"/>
        <w:sz w:val="20"/>
        <w:szCs w:val="20"/>
        <w:lang w:val="pt-BR"/>
      </w:rPr>
      <w:t>1</w:t>
    </w:r>
    <w:r w:rsidRPr="009D1F95">
      <w:rPr>
        <w:rFonts w:ascii="Times New Roman" w:hAnsi="Times New Roman" w:cs="Times New Roman"/>
        <w:sz w:val="20"/>
        <w:szCs w:val="20"/>
        <w:lang w:val="pt-BR"/>
      </w:rPr>
      <w:t xml:space="preserve">; Hoàn thành phản biện: </w:t>
    </w:r>
    <w:r w:rsidR="005E7AFE">
      <w:rPr>
        <w:rFonts w:ascii="Times New Roman" w:hAnsi="Times New Roman" w:cs="Times New Roman"/>
        <w:sz w:val="20"/>
        <w:szCs w:val="20"/>
        <w:lang w:val="vi-VN"/>
      </w:rPr>
      <w:t>19</w:t>
    </w:r>
    <w:r w:rsidRPr="009D1F95">
      <w:rPr>
        <w:rFonts w:ascii="Times New Roman" w:hAnsi="Times New Roman" w:cs="Times New Roman"/>
        <w:sz w:val="20"/>
        <w:szCs w:val="20"/>
        <w:lang w:val="pt-BR"/>
      </w:rPr>
      <w:t>/1</w:t>
    </w:r>
    <w:r>
      <w:rPr>
        <w:rFonts w:ascii="Times New Roman" w:hAnsi="Times New Roman" w:cs="Times New Roman"/>
        <w:sz w:val="20"/>
        <w:szCs w:val="20"/>
        <w:lang w:val="pt-BR"/>
      </w:rPr>
      <w:t>0</w:t>
    </w:r>
    <w:r w:rsidRPr="009D1F95">
      <w:rPr>
        <w:rFonts w:ascii="Times New Roman" w:hAnsi="Times New Roman" w:cs="Times New Roman"/>
        <w:sz w:val="20"/>
        <w:szCs w:val="20"/>
        <w:lang w:val="pt-BR"/>
      </w:rPr>
      <w:t>/202</w:t>
    </w:r>
    <w:r>
      <w:rPr>
        <w:rFonts w:ascii="Times New Roman" w:hAnsi="Times New Roman" w:cs="Times New Roman"/>
        <w:sz w:val="20"/>
        <w:szCs w:val="20"/>
        <w:lang w:val="pt-BR"/>
      </w:rPr>
      <w:t>1</w:t>
    </w:r>
    <w:r w:rsidRPr="009D1F95">
      <w:rPr>
        <w:rFonts w:ascii="Times New Roman" w:hAnsi="Times New Roman" w:cs="Times New Roman"/>
        <w:sz w:val="20"/>
        <w:szCs w:val="20"/>
        <w:lang w:val="pt-BR"/>
      </w:rPr>
      <w:t xml:space="preserve">; Ngày nhận đăng: </w:t>
    </w:r>
    <w:r>
      <w:rPr>
        <w:rFonts w:ascii="Times New Roman" w:hAnsi="Times New Roman" w:cs="Times New Roman"/>
        <w:sz w:val="20"/>
        <w:szCs w:val="20"/>
        <w:lang w:val="vi-VN"/>
      </w:rPr>
      <w:t>18</w:t>
    </w:r>
    <w:r w:rsidRPr="009D1F95">
      <w:rPr>
        <w:rFonts w:ascii="Times New Roman" w:hAnsi="Times New Roman" w:cs="Times New Roman"/>
        <w:sz w:val="20"/>
        <w:szCs w:val="20"/>
        <w:lang w:val="pt-BR"/>
      </w:rPr>
      <w:t>/1</w:t>
    </w:r>
    <w:r>
      <w:rPr>
        <w:rFonts w:ascii="Times New Roman" w:hAnsi="Times New Roman" w:cs="Times New Roman"/>
        <w:sz w:val="20"/>
        <w:szCs w:val="20"/>
        <w:lang w:val="vi-VN"/>
      </w:rPr>
      <w:t>1</w:t>
    </w:r>
    <w:r w:rsidRPr="009D1F95">
      <w:rPr>
        <w:rFonts w:ascii="Times New Roman" w:hAnsi="Times New Roman" w:cs="Times New Roman"/>
        <w:sz w:val="20"/>
        <w:szCs w:val="20"/>
        <w:lang w:val="pt-BR"/>
      </w:rPr>
      <w:t>/202</w:t>
    </w:r>
    <w:r>
      <w:rPr>
        <w:rFonts w:ascii="Times New Roman" w:hAnsi="Times New Roman" w:cs="Times New Roman"/>
        <w:sz w:val="20"/>
        <w:szCs w:val="20"/>
        <w:lang w:val="pt-BR"/>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265F9" w14:textId="77777777" w:rsidR="00F27791" w:rsidRDefault="00F27791" w:rsidP="003851A6">
      <w:r>
        <w:separator/>
      </w:r>
    </w:p>
  </w:footnote>
  <w:footnote w:type="continuationSeparator" w:id="0">
    <w:p w14:paraId="0AF01B4E" w14:textId="77777777" w:rsidR="00F27791" w:rsidRDefault="00F27791" w:rsidP="00385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65EAA" w14:textId="2A463BC4" w:rsidR="00A466AB" w:rsidRPr="00A466AB" w:rsidRDefault="00A466AB" w:rsidP="00A466AB">
    <w:pPr>
      <w:pStyle w:val="Header"/>
      <w:tabs>
        <w:tab w:val="clear" w:pos="9360"/>
        <w:tab w:val="right" w:pos="8505"/>
      </w:tabs>
      <w:rPr>
        <w:rFonts w:ascii="Times New Roman" w:hAnsi="Times New Roman" w:cs="Times New Roman"/>
        <w:noProof/>
        <w:sz w:val="20"/>
        <w:szCs w:val="20"/>
        <w:lang w:val="vi-VN"/>
      </w:rPr>
    </w:pPr>
    <w:r w:rsidRPr="00A466AB">
      <w:rPr>
        <w:rFonts w:ascii="Times New Roman" w:hAnsi="Times New Roman" w:cs="Times New Roman"/>
        <w:sz w:val="20"/>
        <w:szCs w:val="20"/>
      </w:rPr>
      <w:fldChar w:fldCharType="begin"/>
    </w:r>
    <w:r w:rsidRPr="00A466AB">
      <w:rPr>
        <w:rFonts w:ascii="Times New Roman" w:hAnsi="Times New Roman" w:cs="Times New Roman"/>
        <w:sz w:val="20"/>
        <w:szCs w:val="20"/>
      </w:rPr>
      <w:instrText xml:space="preserve"> PAGE   \* MERGEFORMAT </w:instrText>
    </w:r>
    <w:r w:rsidRPr="00A466AB">
      <w:rPr>
        <w:rFonts w:ascii="Times New Roman" w:hAnsi="Times New Roman" w:cs="Times New Roman"/>
        <w:sz w:val="20"/>
        <w:szCs w:val="20"/>
      </w:rPr>
      <w:fldChar w:fldCharType="separate"/>
    </w:r>
    <w:r w:rsidR="009476D1">
      <w:rPr>
        <w:rFonts w:ascii="Times New Roman" w:hAnsi="Times New Roman" w:cs="Times New Roman"/>
        <w:noProof/>
        <w:sz w:val="20"/>
        <w:szCs w:val="20"/>
      </w:rPr>
      <w:t>70</w:t>
    </w:r>
    <w:r w:rsidRPr="00A466AB">
      <w:rPr>
        <w:rFonts w:ascii="Times New Roman" w:hAnsi="Times New Roman" w:cs="Times New Roman"/>
        <w:noProof/>
        <w:sz w:val="20"/>
        <w:szCs w:val="20"/>
      </w:rPr>
      <w:fldChar w:fldCharType="end"/>
    </w:r>
    <w:r w:rsidRPr="00A466AB">
      <w:rPr>
        <w:rFonts w:ascii="Times New Roman" w:hAnsi="Times New Roman" w:cs="Times New Roman"/>
        <w:noProof/>
        <w:sz w:val="20"/>
        <w:szCs w:val="20"/>
        <w:lang w:val="vi-VN"/>
      </w:rPr>
      <w:t xml:space="preserve"> </w:t>
    </w:r>
    <w:r>
      <w:rPr>
        <w:rFonts w:ascii="Times New Roman" w:hAnsi="Times New Roman" w:cs="Times New Roman"/>
        <w:noProof/>
        <w:sz w:val="20"/>
        <w:szCs w:val="20"/>
        <w:lang w:val="vi-VN"/>
      </w:rPr>
      <w:tab/>
    </w:r>
    <w:r>
      <w:rPr>
        <w:rFonts w:ascii="Times New Roman" w:hAnsi="Times New Roman" w:cs="Times New Roman"/>
        <w:noProof/>
        <w:sz w:val="20"/>
        <w:szCs w:val="20"/>
        <w:lang w:val="vi-VN"/>
      </w:rPr>
      <w:tab/>
    </w:r>
    <w:r w:rsidRPr="00A466AB">
      <w:rPr>
        <w:rFonts w:ascii="Times New Roman" w:hAnsi="Times New Roman" w:cs="Times New Roman"/>
        <w:noProof/>
        <w:sz w:val="20"/>
        <w:szCs w:val="20"/>
        <w:lang w:val="vi-VN"/>
      </w:rPr>
      <w:t>HUỲNH THỊ DIỄM HẰNG và cs.</w:t>
    </w:r>
  </w:p>
  <w:p w14:paraId="4825A234" w14:textId="3D44F397" w:rsidR="00A466AB" w:rsidRPr="00A466AB" w:rsidRDefault="00A466AB">
    <w:pPr>
      <w:pStyle w:val="Header"/>
      <w:rPr>
        <w:lang w:val="vi-VN"/>
      </w:rPr>
    </w:pPr>
    <w:r w:rsidRPr="00A466AB">
      <w:rPr>
        <w:noProof/>
      </w:rPr>
      <mc:AlternateContent>
        <mc:Choice Requires="wps">
          <w:drawing>
            <wp:anchor distT="4294967295" distB="4294967295" distL="114300" distR="114300" simplePos="0" relativeHeight="251659264" behindDoc="0" locked="0" layoutInCell="1" allowOverlap="1" wp14:anchorId="2FDF8ACE" wp14:editId="66CF643A">
              <wp:simplePos x="0" y="0"/>
              <wp:positionH relativeFrom="column">
                <wp:posOffset>-27305</wp:posOffset>
              </wp:positionH>
              <wp:positionV relativeFrom="paragraph">
                <wp:posOffset>59054</wp:posOffset>
              </wp:positionV>
              <wp:extent cx="5443855" cy="0"/>
              <wp:effectExtent l="0" t="0" r="234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3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77A7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4.65pt" to="42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VP0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BB1B9" w14:textId="368EA5A6" w:rsidR="00A466AB" w:rsidRDefault="00A466AB" w:rsidP="005E7AFE">
    <w:pPr>
      <w:pStyle w:val="Header"/>
      <w:tabs>
        <w:tab w:val="clear" w:pos="9360"/>
        <w:tab w:val="right" w:pos="8505"/>
      </w:tabs>
      <w:rPr>
        <w:rFonts w:ascii="Times New Roman" w:hAnsi="Times New Roman" w:cs="Times New Roman"/>
        <w:noProof/>
        <w:sz w:val="20"/>
        <w:szCs w:val="20"/>
      </w:rPr>
    </w:pPr>
    <w:r w:rsidRPr="005E7AFE">
      <w:rPr>
        <w:rFonts w:ascii="Times New Roman" w:hAnsi="Times New Roman" w:cs="Times New Roman"/>
        <w:noProof/>
        <w:sz w:val="20"/>
        <w:szCs w:val="20"/>
        <w:lang w:val="vi-VN"/>
      </w:rPr>
      <w:t>NÂNG</w:t>
    </w:r>
    <w:r w:rsidRPr="00A466AB">
      <w:rPr>
        <w:rFonts w:ascii="Times New Roman" w:hAnsi="Times New Roman" w:cs="Times New Roman"/>
        <w:bCs/>
        <w:sz w:val="20"/>
        <w:szCs w:val="20"/>
        <w:lang w:val="vi-VN"/>
      </w:rPr>
      <w:t xml:space="preserve"> CAO HIỆU QUẢ </w:t>
    </w:r>
    <w:r w:rsidRPr="00A466AB">
      <w:rPr>
        <w:rFonts w:ascii="Times New Roman" w:hAnsi="Times New Roman" w:cs="Times New Roman"/>
        <w:bCs/>
        <w:sz w:val="20"/>
        <w:szCs w:val="20"/>
      </w:rPr>
      <w:t>GIÁO DỤC HƯỚNG NGHIỆP</w:t>
    </w:r>
    <w:r w:rsidRPr="00A466AB">
      <w:rPr>
        <w:rFonts w:ascii="Times New Roman" w:hAnsi="Times New Roman" w:cs="Times New Roman"/>
        <w:bCs/>
        <w:sz w:val="20"/>
        <w:szCs w:val="20"/>
        <w:lang w:val="vi-VN"/>
      </w:rPr>
      <w:t xml:space="preserve"> </w:t>
    </w:r>
    <w:r w:rsidRPr="00A466AB">
      <w:rPr>
        <w:rFonts w:ascii="Times New Roman" w:hAnsi="Times New Roman" w:cs="Times New Roman"/>
        <w:bCs/>
        <w:sz w:val="20"/>
        <w:szCs w:val="20"/>
      </w:rPr>
      <w:t>CHO HỌC SINH</w:t>
    </w:r>
    <w:r>
      <w:rPr>
        <w:rFonts w:ascii="Times New Roman" w:hAnsi="Times New Roman" w:cs="Times New Roman"/>
        <w:bCs/>
        <w:sz w:val="20"/>
        <w:szCs w:val="20"/>
        <w:lang w:val="vi-VN"/>
      </w:rPr>
      <w:t>...</w:t>
    </w:r>
    <w:r w:rsidRPr="00A466AB">
      <w:rPr>
        <w:rFonts w:ascii="Times New Roman" w:hAnsi="Times New Roman" w:cs="Times New Roman"/>
        <w:sz w:val="20"/>
        <w:szCs w:val="20"/>
        <w:lang w:val="vi-VN"/>
      </w:rPr>
      <w:t xml:space="preserve"> </w:t>
    </w:r>
    <w:r w:rsidR="005E7AFE">
      <w:rPr>
        <w:rFonts w:ascii="Times New Roman" w:hAnsi="Times New Roman" w:cs="Times New Roman"/>
        <w:sz w:val="20"/>
        <w:szCs w:val="20"/>
        <w:lang w:val="vi-VN"/>
      </w:rPr>
      <w:tab/>
    </w:r>
    <w:r w:rsidRPr="00A466AB">
      <w:rPr>
        <w:rFonts w:ascii="Times New Roman" w:hAnsi="Times New Roman" w:cs="Times New Roman"/>
        <w:sz w:val="20"/>
        <w:szCs w:val="20"/>
      </w:rPr>
      <w:fldChar w:fldCharType="begin"/>
    </w:r>
    <w:r w:rsidRPr="00A466AB">
      <w:rPr>
        <w:rFonts w:ascii="Times New Roman" w:hAnsi="Times New Roman" w:cs="Times New Roman"/>
        <w:sz w:val="20"/>
        <w:szCs w:val="20"/>
      </w:rPr>
      <w:instrText xml:space="preserve"> PAGE   \* MERGEFORMAT </w:instrText>
    </w:r>
    <w:r w:rsidRPr="00A466AB">
      <w:rPr>
        <w:rFonts w:ascii="Times New Roman" w:hAnsi="Times New Roman" w:cs="Times New Roman"/>
        <w:sz w:val="20"/>
        <w:szCs w:val="20"/>
      </w:rPr>
      <w:fldChar w:fldCharType="separate"/>
    </w:r>
    <w:r w:rsidR="009476D1">
      <w:rPr>
        <w:rFonts w:ascii="Times New Roman" w:hAnsi="Times New Roman" w:cs="Times New Roman"/>
        <w:noProof/>
        <w:sz w:val="20"/>
        <w:szCs w:val="20"/>
      </w:rPr>
      <w:t>65</w:t>
    </w:r>
    <w:r w:rsidRPr="00A466AB">
      <w:rPr>
        <w:rFonts w:ascii="Times New Roman" w:hAnsi="Times New Roman" w:cs="Times New Roman"/>
        <w:noProof/>
        <w:sz w:val="20"/>
        <w:szCs w:val="20"/>
      </w:rPr>
      <w:fldChar w:fldCharType="end"/>
    </w:r>
  </w:p>
  <w:p w14:paraId="19759A23" w14:textId="73C023AD" w:rsidR="005E7AFE" w:rsidRPr="005E7AFE" w:rsidRDefault="005E7AFE" w:rsidP="005E7AFE">
    <w:pPr>
      <w:pStyle w:val="Header"/>
      <w:tabs>
        <w:tab w:val="clear" w:pos="9360"/>
        <w:tab w:val="right" w:pos="8505"/>
      </w:tabs>
      <w:rPr>
        <w:rFonts w:ascii="Times New Roman" w:hAnsi="Times New Roman" w:cs="Times New Roman"/>
        <w:sz w:val="20"/>
        <w:szCs w:val="20"/>
        <w:lang w:val="vi-VN"/>
      </w:rPr>
    </w:pPr>
    <w:r w:rsidRPr="005E7AFE">
      <w:rPr>
        <w:rFonts w:ascii="Times New Roman" w:hAnsi="Times New Roman" w:cs="Times New Roman"/>
        <w:noProof/>
        <w:sz w:val="20"/>
        <w:szCs w:val="20"/>
      </w:rPr>
      <mc:AlternateContent>
        <mc:Choice Requires="wps">
          <w:drawing>
            <wp:anchor distT="4294967295" distB="4294967295" distL="114300" distR="114300" simplePos="0" relativeHeight="251663360" behindDoc="0" locked="0" layoutInCell="1" allowOverlap="1" wp14:anchorId="5E733E7F" wp14:editId="4DCAAF9E">
              <wp:simplePos x="0" y="0"/>
              <wp:positionH relativeFrom="column">
                <wp:posOffset>-27305</wp:posOffset>
              </wp:positionH>
              <wp:positionV relativeFrom="paragraph">
                <wp:posOffset>59054</wp:posOffset>
              </wp:positionV>
              <wp:extent cx="544385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3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2A012"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4.65pt" to="42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WtHQ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EE9E4" w14:textId="77777777" w:rsidR="009476D1" w:rsidRDefault="009476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814B9"/>
    <w:multiLevelType w:val="hybridMultilevel"/>
    <w:tmpl w:val="FF364078"/>
    <w:lvl w:ilvl="0" w:tplc="9C12E70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003159"/>
    <w:multiLevelType w:val="multilevel"/>
    <w:tmpl w:val="29003159"/>
    <w:lvl w:ilvl="0">
      <w:start w:val="3"/>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C0435D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41854BFE"/>
    <w:multiLevelType w:val="singleLevel"/>
    <w:tmpl w:val="41854BFE"/>
    <w:lvl w:ilvl="0">
      <w:start w:val="1"/>
      <w:numFmt w:val="decimal"/>
      <w:suff w:val="space"/>
      <w:lvlText w:val="[%1]"/>
      <w:lvlJc w:val="left"/>
      <w:pPr>
        <w:ind w:left="720" w:firstLine="0"/>
      </w:pPr>
    </w:lvl>
  </w:abstractNum>
  <w:abstractNum w:abstractNumId="4">
    <w:nsid w:val="432E0D72"/>
    <w:multiLevelType w:val="hybridMultilevel"/>
    <w:tmpl w:val="3AC61EAA"/>
    <w:lvl w:ilvl="0" w:tplc="6E7C1014">
      <w:numFmt w:val="bullet"/>
      <w:lvlText w:val="-"/>
      <w:lvlJc w:val="left"/>
      <w:pPr>
        <w:ind w:left="720" w:hanging="360"/>
      </w:pPr>
      <w:rPr>
        <w:rFonts w:ascii="Calibri" w:eastAsiaTheme="minorHAns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CDD765A"/>
    <w:multiLevelType w:val="hybridMultilevel"/>
    <w:tmpl w:val="6CA6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8B44EE"/>
    <w:multiLevelType w:val="hybridMultilevel"/>
    <w:tmpl w:val="471C4AF8"/>
    <w:lvl w:ilvl="0" w:tplc="64907FE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wtDQwNjUwszA3MzNU0lEKTi0uzszPAykwrAUA5UJ5OCwAAAA="/>
  </w:docVars>
  <w:rsids>
    <w:rsidRoot w:val="005E052F"/>
    <w:rsid w:val="00030938"/>
    <w:rsid w:val="0004279D"/>
    <w:rsid w:val="000664F7"/>
    <w:rsid w:val="000C6457"/>
    <w:rsid w:val="000F4FD6"/>
    <w:rsid w:val="000F6A06"/>
    <w:rsid w:val="00117CFA"/>
    <w:rsid w:val="0015100A"/>
    <w:rsid w:val="00166C6A"/>
    <w:rsid w:val="001848F3"/>
    <w:rsid w:val="001F0A8F"/>
    <w:rsid w:val="00221FF3"/>
    <w:rsid w:val="00227BB7"/>
    <w:rsid w:val="00267BC8"/>
    <w:rsid w:val="002710D2"/>
    <w:rsid w:val="00272F41"/>
    <w:rsid w:val="00292460"/>
    <w:rsid w:val="003167BB"/>
    <w:rsid w:val="00355FE9"/>
    <w:rsid w:val="00365901"/>
    <w:rsid w:val="003851A6"/>
    <w:rsid w:val="00387A74"/>
    <w:rsid w:val="003C0C31"/>
    <w:rsid w:val="00420CEB"/>
    <w:rsid w:val="00433DEE"/>
    <w:rsid w:val="004A18A7"/>
    <w:rsid w:val="00522517"/>
    <w:rsid w:val="0056334D"/>
    <w:rsid w:val="00565CA7"/>
    <w:rsid w:val="00585DDE"/>
    <w:rsid w:val="005B4B38"/>
    <w:rsid w:val="005B5B12"/>
    <w:rsid w:val="005E052F"/>
    <w:rsid w:val="005E7AFE"/>
    <w:rsid w:val="005F05A9"/>
    <w:rsid w:val="006015D0"/>
    <w:rsid w:val="0066120F"/>
    <w:rsid w:val="00665378"/>
    <w:rsid w:val="006A575F"/>
    <w:rsid w:val="006B5D69"/>
    <w:rsid w:val="00712C6F"/>
    <w:rsid w:val="0072458A"/>
    <w:rsid w:val="00727316"/>
    <w:rsid w:val="007452DB"/>
    <w:rsid w:val="0077669C"/>
    <w:rsid w:val="007A5A15"/>
    <w:rsid w:val="007B435D"/>
    <w:rsid w:val="00814081"/>
    <w:rsid w:val="008168CB"/>
    <w:rsid w:val="008A6A91"/>
    <w:rsid w:val="009476D1"/>
    <w:rsid w:val="0096394E"/>
    <w:rsid w:val="009D1068"/>
    <w:rsid w:val="009E10AB"/>
    <w:rsid w:val="00A06D2F"/>
    <w:rsid w:val="00A466AB"/>
    <w:rsid w:val="00A46DE4"/>
    <w:rsid w:val="00AA405F"/>
    <w:rsid w:val="00AE1AAA"/>
    <w:rsid w:val="00AE234F"/>
    <w:rsid w:val="00B5020C"/>
    <w:rsid w:val="00B61494"/>
    <w:rsid w:val="00C32B25"/>
    <w:rsid w:val="00C76327"/>
    <w:rsid w:val="00C94296"/>
    <w:rsid w:val="00CB07AC"/>
    <w:rsid w:val="00CB1734"/>
    <w:rsid w:val="00CE6BFA"/>
    <w:rsid w:val="00CF39C1"/>
    <w:rsid w:val="00D24D24"/>
    <w:rsid w:val="00D32748"/>
    <w:rsid w:val="00D75890"/>
    <w:rsid w:val="00DC5795"/>
    <w:rsid w:val="00DE2569"/>
    <w:rsid w:val="00DF6F7A"/>
    <w:rsid w:val="00E614C8"/>
    <w:rsid w:val="00EA6A0D"/>
    <w:rsid w:val="00EC3E4E"/>
    <w:rsid w:val="00ED550F"/>
    <w:rsid w:val="00F10A42"/>
    <w:rsid w:val="00F27791"/>
    <w:rsid w:val="00F72769"/>
    <w:rsid w:val="00FA0D82"/>
    <w:rsid w:val="00FE2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1ABAD"/>
  <w15:docId w15:val="{F9BA9316-3EC3-42A5-87EB-6CB72605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E052F"/>
    <w:pPr>
      <w:widowControl w:val="0"/>
      <w:numPr>
        <w:numId w:val="2"/>
      </w:numPr>
      <w:autoSpaceDE w:val="0"/>
      <w:autoSpaceDN w:val="0"/>
      <w:spacing w:line="360" w:lineRule="auto"/>
      <w:ind w:left="431" w:hanging="431"/>
      <w:outlineLvl w:val="0"/>
    </w:pPr>
    <w:rPr>
      <w:rFonts w:ascii="TimesNewRomanPS-BoldItalicMT" w:eastAsia="TimesNewRomanPS-BoldItalicMT" w:hAnsi="TimesNewRomanPS-BoldItalicMT" w:cs="TimesNewRomanPS-BoldItalicMT"/>
      <w:b/>
      <w:bCs/>
      <w:iCs/>
      <w:sz w:val="26"/>
      <w:szCs w:val="26"/>
    </w:rPr>
  </w:style>
  <w:style w:type="paragraph" w:styleId="Heading2">
    <w:name w:val="heading 2"/>
    <w:basedOn w:val="Normal"/>
    <w:next w:val="Normal"/>
    <w:link w:val="Heading2Char"/>
    <w:uiPriority w:val="9"/>
    <w:unhideWhenUsed/>
    <w:qFormat/>
    <w:rsid w:val="005E052F"/>
    <w:pPr>
      <w:keepNext/>
      <w:keepLines/>
      <w:widowControl w:val="0"/>
      <w:numPr>
        <w:ilvl w:val="1"/>
        <w:numId w:val="2"/>
      </w:numPr>
      <w:autoSpaceDE w:val="0"/>
      <w:autoSpaceDN w:val="0"/>
      <w:spacing w:line="360" w:lineRule="auto"/>
      <w:ind w:left="578" w:hanging="578"/>
      <w:outlineLvl w:val="1"/>
    </w:pPr>
    <w:rPr>
      <w:rFonts w:asciiTheme="majorHAnsi" w:eastAsiaTheme="majorEastAsia" w:hAnsiTheme="majorHAnsi" w:cstheme="majorBidi"/>
      <w:color w:val="000000" w:themeColor="text1"/>
      <w:sz w:val="26"/>
      <w:szCs w:val="26"/>
    </w:rPr>
  </w:style>
  <w:style w:type="paragraph" w:styleId="Heading4">
    <w:name w:val="heading 4"/>
    <w:basedOn w:val="Normal"/>
    <w:next w:val="Normal"/>
    <w:link w:val="Heading4Char"/>
    <w:uiPriority w:val="9"/>
    <w:unhideWhenUsed/>
    <w:qFormat/>
    <w:rsid w:val="005E052F"/>
    <w:pPr>
      <w:keepNext/>
      <w:keepLines/>
      <w:widowControl w:val="0"/>
      <w:numPr>
        <w:ilvl w:val="3"/>
        <w:numId w:val="2"/>
      </w:numPr>
      <w:autoSpaceDE w:val="0"/>
      <w:autoSpaceDN w:val="0"/>
      <w:spacing w:line="360" w:lineRule="auto"/>
      <w:ind w:left="862" w:hanging="862"/>
      <w:outlineLvl w:val="3"/>
    </w:pPr>
    <w:rPr>
      <w:rFonts w:ascii="Times New Roman" w:eastAsiaTheme="majorEastAsia" w:hAnsi="Times New Roman" w:cstheme="majorBidi"/>
      <w:b/>
      <w:i/>
      <w:iCs/>
      <w:color w:val="000000" w:themeColor="text1"/>
      <w:sz w:val="26"/>
      <w:szCs w:val="22"/>
    </w:rPr>
  </w:style>
  <w:style w:type="paragraph" w:styleId="Heading5">
    <w:name w:val="heading 5"/>
    <w:basedOn w:val="Normal"/>
    <w:next w:val="Normal"/>
    <w:link w:val="Heading5Char"/>
    <w:uiPriority w:val="9"/>
    <w:unhideWhenUsed/>
    <w:qFormat/>
    <w:rsid w:val="005E052F"/>
    <w:pPr>
      <w:keepNext/>
      <w:keepLines/>
      <w:widowControl w:val="0"/>
      <w:numPr>
        <w:ilvl w:val="4"/>
        <w:numId w:val="2"/>
      </w:numPr>
      <w:autoSpaceDE w:val="0"/>
      <w:autoSpaceDN w:val="0"/>
      <w:spacing w:line="360" w:lineRule="auto"/>
      <w:ind w:left="1009" w:hanging="1009"/>
      <w:outlineLvl w:val="4"/>
    </w:pPr>
    <w:rPr>
      <w:rFonts w:ascii="Times New Roman" w:eastAsiaTheme="majorEastAsia" w:hAnsi="Times New Roman" w:cstheme="majorBidi"/>
      <w:b/>
      <w:i/>
      <w:color w:val="000000" w:themeColor="text1"/>
      <w:sz w:val="26"/>
      <w:szCs w:val="22"/>
    </w:rPr>
  </w:style>
  <w:style w:type="paragraph" w:styleId="Heading6">
    <w:name w:val="heading 6"/>
    <w:basedOn w:val="Normal"/>
    <w:next w:val="Normal"/>
    <w:link w:val="Heading6Char"/>
    <w:uiPriority w:val="9"/>
    <w:semiHidden/>
    <w:unhideWhenUsed/>
    <w:qFormat/>
    <w:rsid w:val="005E052F"/>
    <w:pPr>
      <w:keepNext/>
      <w:keepLines/>
      <w:widowControl w:val="0"/>
      <w:numPr>
        <w:ilvl w:val="5"/>
        <w:numId w:val="2"/>
      </w:numPr>
      <w:autoSpaceDE w:val="0"/>
      <w:autoSpaceDN w:val="0"/>
      <w:spacing w:before="40"/>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5E052F"/>
    <w:pPr>
      <w:keepNext/>
      <w:keepLines/>
      <w:widowControl w:val="0"/>
      <w:numPr>
        <w:ilvl w:val="6"/>
        <w:numId w:val="2"/>
      </w:numPr>
      <w:autoSpaceDE w:val="0"/>
      <w:autoSpaceDN w:val="0"/>
      <w:spacing w:before="40"/>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5E052F"/>
    <w:pPr>
      <w:keepNext/>
      <w:keepLines/>
      <w:widowControl w:val="0"/>
      <w:numPr>
        <w:ilvl w:val="7"/>
        <w:numId w:val="2"/>
      </w:numPr>
      <w:autoSpaceDE w:val="0"/>
      <w:autoSpaceDN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052F"/>
    <w:pPr>
      <w:keepNext/>
      <w:keepLines/>
      <w:widowControl w:val="0"/>
      <w:numPr>
        <w:ilvl w:val="8"/>
        <w:numId w:val="2"/>
      </w:numPr>
      <w:autoSpaceDE w:val="0"/>
      <w:autoSpaceDN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E052F"/>
    <w:pPr>
      <w:ind w:left="720"/>
      <w:contextualSpacing/>
    </w:pPr>
  </w:style>
  <w:style w:type="character" w:customStyle="1" w:styleId="Heading1Char">
    <w:name w:val="Heading 1 Char"/>
    <w:basedOn w:val="DefaultParagraphFont"/>
    <w:link w:val="Heading1"/>
    <w:uiPriority w:val="9"/>
    <w:rsid w:val="005E052F"/>
    <w:rPr>
      <w:rFonts w:ascii="TimesNewRomanPS-BoldItalicMT" w:eastAsia="TimesNewRomanPS-BoldItalicMT" w:hAnsi="TimesNewRomanPS-BoldItalicMT" w:cs="TimesNewRomanPS-BoldItalicMT"/>
      <w:b/>
      <w:bCs/>
      <w:iCs/>
      <w:sz w:val="26"/>
      <w:szCs w:val="26"/>
      <w:lang w:val="en-US"/>
    </w:rPr>
  </w:style>
  <w:style w:type="character" w:customStyle="1" w:styleId="Heading2Char">
    <w:name w:val="Heading 2 Char"/>
    <w:basedOn w:val="DefaultParagraphFont"/>
    <w:link w:val="Heading2"/>
    <w:uiPriority w:val="9"/>
    <w:rsid w:val="005E052F"/>
    <w:rPr>
      <w:rFonts w:asciiTheme="majorHAnsi" w:eastAsiaTheme="majorEastAsia" w:hAnsiTheme="majorHAnsi" w:cstheme="majorBidi"/>
      <w:color w:val="000000" w:themeColor="text1"/>
      <w:sz w:val="26"/>
      <w:szCs w:val="26"/>
      <w:lang w:val="en-US"/>
    </w:rPr>
  </w:style>
  <w:style w:type="character" w:customStyle="1" w:styleId="Heading4Char">
    <w:name w:val="Heading 4 Char"/>
    <w:basedOn w:val="DefaultParagraphFont"/>
    <w:link w:val="Heading4"/>
    <w:uiPriority w:val="9"/>
    <w:rsid w:val="005E052F"/>
    <w:rPr>
      <w:rFonts w:ascii="Times New Roman" w:eastAsiaTheme="majorEastAsia" w:hAnsi="Times New Roman" w:cstheme="majorBidi"/>
      <w:b/>
      <w:i/>
      <w:iCs/>
      <w:color w:val="000000" w:themeColor="text1"/>
      <w:sz w:val="26"/>
      <w:szCs w:val="22"/>
      <w:lang w:val="en-US"/>
    </w:rPr>
  </w:style>
  <w:style w:type="character" w:customStyle="1" w:styleId="Heading5Char">
    <w:name w:val="Heading 5 Char"/>
    <w:basedOn w:val="DefaultParagraphFont"/>
    <w:link w:val="Heading5"/>
    <w:uiPriority w:val="9"/>
    <w:qFormat/>
    <w:rsid w:val="005E052F"/>
    <w:rPr>
      <w:rFonts w:ascii="Times New Roman" w:eastAsiaTheme="majorEastAsia" w:hAnsi="Times New Roman" w:cstheme="majorBidi"/>
      <w:b/>
      <w:i/>
      <w:color w:val="000000" w:themeColor="text1"/>
      <w:sz w:val="26"/>
      <w:szCs w:val="22"/>
      <w:lang w:val="en-US"/>
    </w:rPr>
  </w:style>
  <w:style w:type="character" w:customStyle="1" w:styleId="Heading6Char">
    <w:name w:val="Heading 6 Char"/>
    <w:basedOn w:val="DefaultParagraphFont"/>
    <w:link w:val="Heading6"/>
    <w:uiPriority w:val="9"/>
    <w:semiHidden/>
    <w:rsid w:val="005E052F"/>
    <w:rPr>
      <w:rFonts w:asciiTheme="majorHAnsi" w:eastAsiaTheme="majorEastAsia" w:hAnsiTheme="majorHAnsi" w:cstheme="majorBidi"/>
      <w:color w:val="1F3763" w:themeColor="accent1" w:themeShade="7F"/>
      <w:sz w:val="22"/>
      <w:szCs w:val="22"/>
      <w:lang w:val="en-US"/>
    </w:rPr>
  </w:style>
  <w:style w:type="character" w:customStyle="1" w:styleId="Heading7Char">
    <w:name w:val="Heading 7 Char"/>
    <w:basedOn w:val="DefaultParagraphFont"/>
    <w:link w:val="Heading7"/>
    <w:uiPriority w:val="9"/>
    <w:semiHidden/>
    <w:rsid w:val="005E052F"/>
    <w:rPr>
      <w:rFonts w:asciiTheme="majorHAnsi" w:eastAsiaTheme="majorEastAsia" w:hAnsiTheme="majorHAnsi" w:cstheme="majorBidi"/>
      <w:i/>
      <w:iCs/>
      <w:color w:val="1F3763" w:themeColor="accent1" w:themeShade="7F"/>
      <w:sz w:val="22"/>
      <w:szCs w:val="22"/>
      <w:lang w:val="en-US"/>
    </w:rPr>
  </w:style>
  <w:style w:type="character" w:customStyle="1" w:styleId="Heading8Char">
    <w:name w:val="Heading 8 Char"/>
    <w:basedOn w:val="DefaultParagraphFont"/>
    <w:link w:val="Heading8"/>
    <w:uiPriority w:val="9"/>
    <w:semiHidden/>
    <w:rsid w:val="005E052F"/>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5E052F"/>
    <w:rPr>
      <w:rFonts w:asciiTheme="majorHAnsi" w:eastAsiaTheme="majorEastAsia" w:hAnsiTheme="majorHAnsi" w:cstheme="majorBidi"/>
      <w:i/>
      <w:iCs/>
      <w:color w:val="272727" w:themeColor="text1" w:themeTint="D8"/>
      <w:sz w:val="21"/>
      <w:szCs w:val="21"/>
      <w:lang w:val="en-US"/>
    </w:rPr>
  </w:style>
  <w:style w:type="table" w:styleId="TableGrid">
    <w:name w:val="Table Grid"/>
    <w:basedOn w:val="TableNormal"/>
    <w:uiPriority w:val="39"/>
    <w:qFormat/>
    <w:rsid w:val="005E05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6120F"/>
    <w:rPr>
      <w:sz w:val="16"/>
      <w:szCs w:val="16"/>
    </w:rPr>
  </w:style>
  <w:style w:type="paragraph" w:styleId="CommentText">
    <w:name w:val="annotation text"/>
    <w:basedOn w:val="Normal"/>
    <w:link w:val="CommentTextChar"/>
    <w:uiPriority w:val="99"/>
    <w:semiHidden/>
    <w:unhideWhenUsed/>
    <w:qFormat/>
    <w:rsid w:val="0066120F"/>
    <w:rPr>
      <w:sz w:val="20"/>
      <w:szCs w:val="20"/>
    </w:rPr>
  </w:style>
  <w:style w:type="character" w:customStyle="1" w:styleId="CommentTextChar">
    <w:name w:val="Comment Text Char"/>
    <w:basedOn w:val="DefaultParagraphFont"/>
    <w:link w:val="CommentText"/>
    <w:uiPriority w:val="99"/>
    <w:semiHidden/>
    <w:rsid w:val="0066120F"/>
    <w:rPr>
      <w:sz w:val="20"/>
      <w:szCs w:val="20"/>
    </w:rPr>
  </w:style>
  <w:style w:type="paragraph" w:styleId="CommentSubject">
    <w:name w:val="annotation subject"/>
    <w:basedOn w:val="CommentText"/>
    <w:next w:val="CommentText"/>
    <w:link w:val="CommentSubjectChar"/>
    <w:uiPriority w:val="99"/>
    <w:semiHidden/>
    <w:unhideWhenUsed/>
    <w:rsid w:val="0066120F"/>
    <w:rPr>
      <w:b/>
      <w:bCs/>
    </w:rPr>
  </w:style>
  <w:style w:type="character" w:customStyle="1" w:styleId="CommentSubjectChar">
    <w:name w:val="Comment Subject Char"/>
    <w:basedOn w:val="CommentTextChar"/>
    <w:link w:val="CommentSubject"/>
    <w:uiPriority w:val="99"/>
    <w:semiHidden/>
    <w:rsid w:val="0066120F"/>
    <w:rPr>
      <w:b/>
      <w:bCs/>
      <w:sz w:val="20"/>
      <w:szCs w:val="20"/>
    </w:rPr>
  </w:style>
  <w:style w:type="paragraph" w:styleId="BalloonText">
    <w:name w:val="Balloon Text"/>
    <w:basedOn w:val="Normal"/>
    <w:link w:val="BalloonTextChar"/>
    <w:uiPriority w:val="99"/>
    <w:semiHidden/>
    <w:unhideWhenUsed/>
    <w:rsid w:val="006612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20F"/>
    <w:rPr>
      <w:rFonts w:ascii="Segoe UI" w:hAnsi="Segoe UI" w:cs="Segoe UI"/>
      <w:sz w:val="18"/>
      <w:szCs w:val="18"/>
    </w:rPr>
  </w:style>
  <w:style w:type="paragraph" w:styleId="Header">
    <w:name w:val="header"/>
    <w:basedOn w:val="Normal"/>
    <w:link w:val="HeaderChar"/>
    <w:uiPriority w:val="99"/>
    <w:unhideWhenUsed/>
    <w:rsid w:val="003851A6"/>
    <w:pPr>
      <w:tabs>
        <w:tab w:val="center" w:pos="4680"/>
        <w:tab w:val="right" w:pos="9360"/>
      </w:tabs>
    </w:pPr>
  </w:style>
  <w:style w:type="character" w:customStyle="1" w:styleId="HeaderChar">
    <w:name w:val="Header Char"/>
    <w:basedOn w:val="DefaultParagraphFont"/>
    <w:link w:val="Header"/>
    <w:uiPriority w:val="99"/>
    <w:rsid w:val="003851A6"/>
  </w:style>
  <w:style w:type="paragraph" w:styleId="Footer">
    <w:name w:val="footer"/>
    <w:aliases w:val="muc2"/>
    <w:basedOn w:val="Normal"/>
    <w:link w:val="FooterChar"/>
    <w:uiPriority w:val="99"/>
    <w:unhideWhenUsed/>
    <w:rsid w:val="003851A6"/>
    <w:pPr>
      <w:tabs>
        <w:tab w:val="center" w:pos="4680"/>
        <w:tab w:val="right" w:pos="9360"/>
      </w:tabs>
    </w:pPr>
  </w:style>
  <w:style w:type="character" w:customStyle="1" w:styleId="FooterChar">
    <w:name w:val="Footer Char"/>
    <w:aliases w:val="muc2 Char"/>
    <w:basedOn w:val="DefaultParagraphFont"/>
    <w:link w:val="Footer"/>
    <w:uiPriority w:val="99"/>
    <w:rsid w:val="003851A6"/>
  </w:style>
  <w:style w:type="character" w:customStyle="1" w:styleId="ListParagraphChar">
    <w:name w:val="List Paragraph Char"/>
    <w:link w:val="ListParagraph"/>
    <w:uiPriority w:val="1"/>
    <w:locked/>
    <w:rsid w:val="00D32748"/>
  </w:style>
  <w:style w:type="character" w:customStyle="1" w:styleId="jlqj4b">
    <w:name w:val="jlqj4b"/>
    <w:basedOn w:val="DefaultParagraphFont"/>
    <w:rsid w:val="00387A74"/>
  </w:style>
  <w:style w:type="paragraph" w:styleId="NormalWeb">
    <w:name w:val="Normal (Web)"/>
    <w:basedOn w:val="Normal"/>
    <w:uiPriority w:val="99"/>
    <w:unhideWhenUsed/>
    <w:rsid w:val="00387A7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87A74"/>
    <w:rPr>
      <w:b/>
      <w:bCs/>
    </w:rPr>
  </w:style>
  <w:style w:type="character" w:styleId="Hyperlink">
    <w:name w:val="Hyperlink"/>
    <w:basedOn w:val="DefaultParagraphFont"/>
    <w:uiPriority w:val="99"/>
    <w:semiHidden/>
    <w:unhideWhenUsed/>
    <w:rsid w:val="00C32B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171475">
      <w:bodyDiv w:val="1"/>
      <w:marLeft w:val="0"/>
      <w:marRight w:val="0"/>
      <w:marTop w:val="0"/>
      <w:marBottom w:val="0"/>
      <w:divBdr>
        <w:top w:val="none" w:sz="0" w:space="0" w:color="auto"/>
        <w:left w:val="none" w:sz="0" w:space="0" w:color="auto"/>
        <w:bottom w:val="none" w:sz="0" w:space="0" w:color="auto"/>
        <w:right w:val="none" w:sz="0" w:space="0" w:color="auto"/>
      </w:divBdr>
    </w:div>
    <w:div w:id="194183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dhang@dhsphue.edu.v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61F44-513F-4F2D-AF02-D4335AA85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2699</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Diễm Hằng</dc:creator>
  <cp:keywords/>
  <dc:description/>
  <cp:lastModifiedBy>Admin</cp:lastModifiedBy>
  <cp:revision>10</cp:revision>
  <cp:lastPrinted>2021-11-18T09:07:00Z</cp:lastPrinted>
  <dcterms:created xsi:type="dcterms:W3CDTF">2021-10-19T07:28:00Z</dcterms:created>
  <dcterms:modified xsi:type="dcterms:W3CDTF">2022-06-14T03:01:00Z</dcterms:modified>
</cp:coreProperties>
</file>