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95" w:rsidRPr="00943795" w:rsidRDefault="00943795" w:rsidP="00943795">
      <w:pPr>
        <w:widowControl w:val="0"/>
        <w:spacing w:after="0"/>
        <w:jc w:val="center"/>
        <w:rPr>
          <w:rFonts w:ascii="Times New Roman" w:eastAsia="Calibri" w:hAnsi="Times New Roman" w:cs="Times New Roman"/>
          <w:b/>
          <w:sz w:val="23"/>
          <w:szCs w:val="23"/>
        </w:rPr>
      </w:pPr>
      <w:r w:rsidRPr="00943795">
        <w:rPr>
          <w:rFonts w:ascii="Times New Roman" w:eastAsia="Calibri" w:hAnsi="Times New Roman" w:cs="Times New Roman"/>
          <w:b/>
          <w:sz w:val="26"/>
          <w:szCs w:val="26"/>
        </w:rPr>
        <w:t xml:space="preserve">CÁC CHỨC NĂNG CƠ BẢN CỦA NGHỆ THUẬT HỘI HỌA </w:t>
      </w:r>
    </w:p>
    <w:p w:rsidR="00943795" w:rsidRPr="00943795" w:rsidRDefault="00943795" w:rsidP="00943795">
      <w:pPr>
        <w:widowControl w:val="0"/>
        <w:spacing w:after="0"/>
        <w:jc w:val="center"/>
        <w:rPr>
          <w:rFonts w:ascii="Times New Roman" w:eastAsia="Calibri" w:hAnsi="Times New Roman" w:cs="Times New Roman"/>
          <w:b/>
          <w:sz w:val="23"/>
          <w:szCs w:val="23"/>
        </w:rPr>
      </w:pPr>
    </w:p>
    <w:p w:rsidR="00943795" w:rsidRPr="00943795" w:rsidRDefault="00943795" w:rsidP="00943795">
      <w:pPr>
        <w:widowControl w:val="0"/>
        <w:spacing w:after="0"/>
        <w:jc w:val="right"/>
        <w:rPr>
          <w:rFonts w:ascii="Times New Roman" w:eastAsia="Calibri" w:hAnsi="Times New Roman" w:cs="Times New Roman"/>
          <w:b/>
          <w:sz w:val="23"/>
          <w:szCs w:val="23"/>
          <w:vertAlign w:val="superscript"/>
        </w:rPr>
      </w:pPr>
      <w:proofErr w:type="spellStart"/>
      <w:r w:rsidRPr="00943795">
        <w:rPr>
          <w:rFonts w:ascii="Times New Roman" w:eastAsia="Calibri" w:hAnsi="Times New Roman" w:cs="Times New Roman"/>
          <w:b/>
          <w:sz w:val="23"/>
          <w:szCs w:val="23"/>
        </w:rPr>
        <w:t>Phan</w:t>
      </w:r>
      <w:proofErr w:type="spellEnd"/>
      <w:r w:rsidRPr="00943795">
        <w:rPr>
          <w:rFonts w:ascii="Times New Roman" w:eastAsia="Calibri" w:hAnsi="Times New Roman" w:cs="Times New Roman"/>
          <w:b/>
          <w:sz w:val="23"/>
          <w:szCs w:val="23"/>
        </w:rPr>
        <w:t xml:space="preserve"> Thị </w:t>
      </w:r>
      <w:proofErr w:type="gramStart"/>
      <w:r w:rsidRPr="00943795">
        <w:rPr>
          <w:rFonts w:ascii="Times New Roman" w:eastAsia="Calibri" w:hAnsi="Times New Roman" w:cs="Times New Roman"/>
          <w:b/>
          <w:sz w:val="23"/>
          <w:szCs w:val="23"/>
        </w:rPr>
        <w:t>Lan</w:t>
      </w:r>
      <w:proofErr w:type="gramEnd"/>
      <w:r w:rsidRPr="00943795">
        <w:rPr>
          <w:rFonts w:ascii="Times New Roman" w:eastAsia="Calibri" w:hAnsi="Times New Roman" w:cs="Times New Roman"/>
          <w:b/>
          <w:sz w:val="23"/>
          <w:szCs w:val="23"/>
          <w:vertAlign w:val="superscript"/>
        </w:rPr>
        <w:t>*</w:t>
      </w:r>
    </w:p>
    <w:p w:rsidR="00943795" w:rsidRPr="00943795" w:rsidRDefault="00943795" w:rsidP="00943795">
      <w:pPr>
        <w:widowControl w:val="0"/>
        <w:spacing w:after="0"/>
        <w:jc w:val="center"/>
        <w:rPr>
          <w:rFonts w:ascii="Times New Roman" w:eastAsia="Calibri" w:hAnsi="Times New Roman" w:cs="Times New Roman"/>
          <w:b/>
          <w:sz w:val="23"/>
          <w:szCs w:val="23"/>
        </w:rPr>
      </w:pPr>
    </w:p>
    <w:p w:rsidR="00943795" w:rsidRPr="00943795" w:rsidRDefault="00943795" w:rsidP="00943795">
      <w:pPr>
        <w:widowControl w:val="0"/>
        <w:spacing w:after="0"/>
        <w:rPr>
          <w:rFonts w:ascii="Times New Roman" w:eastAsia="Calibri" w:hAnsi="Times New Roman" w:cs="Times New Roman"/>
          <w:b/>
          <w:bCs/>
          <w:sz w:val="23"/>
          <w:szCs w:val="23"/>
        </w:rPr>
      </w:pPr>
      <w:r w:rsidRPr="00943795">
        <w:rPr>
          <w:rFonts w:ascii="Times New Roman" w:eastAsia="Calibri" w:hAnsi="Times New Roman" w:cs="Times New Roman"/>
          <w:b/>
          <w:bCs/>
          <w:sz w:val="23"/>
          <w:szCs w:val="23"/>
        </w:rPr>
        <w:t>Tóm tắt</w:t>
      </w:r>
    </w:p>
    <w:p w:rsidR="00943795" w:rsidRPr="00943795" w:rsidRDefault="00943795" w:rsidP="00943795">
      <w:pPr>
        <w:widowControl w:val="0"/>
        <w:spacing w:after="0"/>
        <w:jc w:val="both"/>
        <w:rPr>
          <w:rFonts w:ascii="Times New Roman" w:eastAsia="Calibri" w:hAnsi="Times New Roman" w:cs="Times New Roman"/>
          <w:i/>
          <w:iCs/>
          <w:sz w:val="23"/>
          <w:szCs w:val="23"/>
        </w:rPr>
      </w:pPr>
      <w:r w:rsidRPr="00943795">
        <w:rPr>
          <w:rFonts w:ascii="Times New Roman" w:eastAsia="Calibri" w:hAnsi="Times New Roman" w:cs="Times New Roman"/>
          <w:b/>
          <w:bCs/>
          <w:sz w:val="23"/>
          <w:szCs w:val="23"/>
        </w:rPr>
        <w:tab/>
      </w:r>
      <w:r w:rsidRPr="00943795">
        <w:rPr>
          <w:rFonts w:ascii="Times New Roman" w:eastAsia="Calibri" w:hAnsi="Times New Roman" w:cs="Times New Roman"/>
          <w:i/>
          <w:iCs/>
          <w:sz w:val="23"/>
          <w:szCs w:val="23"/>
        </w:rPr>
        <w:t xml:space="preserve">Hội hoạ là một trong những loại hình nghệ thuật mang lại giá trị nhân văn, giá trị thẩm mĩ, giá trị tinh thần to lớn cho con người. </w:t>
      </w:r>
      <w:proofErr w:type="gramStart"/>
      <w:r w:rsidRPr="00943795">
        <w:rPr>
          <w:rFonts w:ascii="Times New Roman" w:eastAsia="Calibri" w:hAnsi="Times New Roman" w:cs="Times New Roman"/>
          <w:i/>
          <w:iCs/>
          <w:sz w:val="23"/>
          <w:szCs w:val="23"/>
        </w:rPr>
        <w:t>Nó là một hình thái đặc biệt của ý thức xã hội.</w:t>
      </w:r>
      <w:proofErr w:type="gramEnd"/>
      <w:r w:rsidRPr="00943795">
        <w:rPr>
          <w:rFonts w:ascii="Times New Roman" w:eastAsia="Calibri" w:hAnsi="Times New Roman" w:cs="Times New Roman"/>
          <w:i/>
          <w:iCs/>
          <w:sz w:val="23"/>
          <w:szCs w:val="23"/>
        </w:rPr>
        <w:t xml:space="preserve"> </w:t>
      </w:r>
      <w:proofErr w:type="gramStart"/>
      <w:r w:rsidRPr="00943795">
        <w:rPr>
          <w:rFonts w:ascii="Times New Roman" w:eastAsia="Calibri" w:hAnsi="Times New Roman" w:cs="Times New Roman"/>
          <w:i/>
          <w:iCs/>
          <w:sz w:val="23"/>
          <w:szCs w:val="23"/>
        </w:rPr>
        <w:t>Bài viết này muốn đề cập và làm rõ các chức năng cơ bản của nghệ thuật hội họa.</w:t>
      </w:r>
      <w:proofErr w:type="gramEnd"/>
      <w:r w:rsidRPr="00943795">
        <w:rPr>
          <w:rFonts w:ascii="Times New Roman" w:eastAsia="Calibri" w:hAnsi="Times New Roman" w:cs="Times New Roman"/>
          <w:i/>
          <w:iCs/>
          <w:sz w:val="23"/>
          <w:szCs w:val="23"/>
        </w:rPr>
        <w:t xml:space="preserve"> </w:t>
      </w:r>
      <w:proofErr w:type="gramStart"/>
      <w:r w:rsidRPr="00943795">
        <w:rPr>
          <w:rFonts w:ascii="Times New Roman" w:eastAsia="Calibri" w:hAnsi="Times New Roman" w:cs="Times New Roman"/>
          <w:i/>
          <w:iCs/>
          <w:sz w:val="23"/>
          <w:szCs w:val="23"/>
        </w:rPr>
        <w:t>Qua đó, trang bị cho sinh viên thế giới quan, nhân sinh quan của người học bộ môn.</w:t>
      </w:r>
      <w:proofErr w:type="gramEnd"/>
      <w:r w:rsidRPr="00943795">
        <w:rPr>
          <w:rFonts w:ascii="Times New Roman" w:eastAsia="Calibri" w:hAnsi="Times New Roman" w:cs="Times New Roman"/>
          <w:i/>
          <w:iCs/>
          <w:sz w:val="23"/>
          <w:szCs w:val="23"/>
        </w:rPr>
        <w:t xml:space="preserve"> </w:t>
      </w:r>
    </w:p>
    <w:p w:rsidR="00943795" w:rsidRPr="00943795" w:rsidRDefault="00943795" w:rsidP="00943795">
      <w:pPr>
        <w:widowControl w:val="0"/>
        <w:spacing w:after="0"/>
        <w:ind w:firstLine="720"/>
        <w:rPr>
          <w:rFonts w:ascii="Times New Roman" w:eastAsia="Calibri" w:hAnsi="Times New Roman" w:cs="Times New Roman"/>
          <w:bCs/>
          <w:i/>
          <w:sz w:val="23"/>
          <w:szCs w:val="23"/>
        </w:rPr>
      </w:pPr>
      <w:r w:rsidRPr="00943795">
        <w:rPr>
          <w:rFonts w:ascii="Times New Roman" w:eastAsia="Calibri" w:hAnsi="Times New Roman" w:cs="Times New Roman"/>
          <w:b/>
          <w:bCs/>
          <w:sz w:val="23"/>
          <w:szCs w:val="23"/>
        </w:rPr>
        <w:t>Từ khóa:</w:t>
      </w:r>
      <w:r w:rsidRPr="00943795">
        <w:rPr>
          <w:rFonts w:ascii="Times New Roman" w:eastAsia="Calibri" w:hAnsi="Times New Roman" w:cs="Times New Roman"/>
          <w:bCs/>
          <w:i/>
          <w:sz w:val="23"/>
          <w:szCs w:val="23"/>
        </w:rPr>
        <w:t xml:space="preserve"> chức năng cơ bản, nghệ thuật hội họa.</w:t>
      </w:r>
    </w:p>
    <w:p w:rsidR="00943795" w:rsidRPr="00943795" w:rsidRDefault="00943795" w:rsidP="00943795">
      <w:pPr>
        <w:widowControl w:val="0"/>
        <w:spacing w:after="0"/>
        <w:jc w:val="center"/>
        <w:rPr>
          <w:rFonts w:ascii="Times New Roman" w:eastAsia="Calibri" w:hAnsi="Times New Roman" w:cs="Times New Roman"/>
          <w:b/>
          <w:sz w:val="23"/>
          <w:szCs w:val="23"/>
        </w:rPr>
      </w:pPr>
    </w:p>
    <w:p w:rsidR="00943795" w:rsidRPr="00943795" w:rsidRDefault="00943795" w:rsidP="00943795">
      <w:pPr>
        <w:widowControl w:val="0"/>
        <w:spacing w:after="0"/>
        <w:jc w:val="both"/>
        <w:rPr>
          <w:rFonts w:ascii="Times New Roman" w:eastAsia="Calibri" w:hAnsi="Times New Roman" w:cs="Times New Roman"/>
          <w:b/>
          <w:sz w:val="23"/>
          <w:szCs w:val="23"/>
        </w:rPr>
        <w:sectPr w:rsidR="00943795" w:rsidRPr="00943795" w:rsidSect="00E82E03">
          <w:headerReference w:type="even" r:id="rId9"/>
          <w:headerReference w:type="default" r:id="rId10"/>
          <w:type w:val="continuous"/>
          <w:pgSz w:w="11907" w:h="16840" w:code="9"/>
          <w:pgMar w:top="1701" w:right="1701" w:bottom="2098" w:left="1701" w:header="397" w:footer="397" w:gutter="0"/>
          <w:pgNumType w:start="99"/>
          <w:cols w:space="720"/>
          <w:docGrid w:linePitch="360"/>
        </w:sectPr>
      </w:pPr>
    </w:p>
    <w:p w:rsidR="00943795" w:rsidRPr="00943795" w:rsidRDefault="00943795" w:rsidP="00943795">
      <w:pPr>
        <w:widowControl w:val="0"/>
        <w:spacing w:after="0"/>
        <w:jc w:val="both"/>
        <w:rPr>
          <w:rFonts w:ascii="Times New Roman" w:eastAsia="Calibri" w:hAnsi="Times New Roman" w:cs="Times New Roman"/>
          <w:b/>
          <w:sz w:val="23"/>
          <w:szCs w:val="23"/>
        </w:rPr>
      </w:pPr>
      <w:r w:rsidRPr="00943795">
        <w:rPr>
          <w:rFonts w:ascii="Times New Roman" w:eastAsia="Calibri" w:hAnsi="Times New Roman" w:cs="Times New Roman"/>
          <w:b/>
          <w:sz w:val="23"/>
          <w:szCs w:val="23"/>
        </w:rPr>
        <w:lastRenderedPageBreak/>
        <w:t>1. Mở đầu</w:t>
      </w:r>
    </w:p>
    <w:p w:rsidR="00943795" w:rsidRPr="00943795" w:rsidRDefault="00943795" w:rsidP="00F54AC6">
      <w:pPr>
        <w:widowControl w:val="0"/>
        <w:spacing w:after="0"/>
        <w:ind w:firstLine="284"/>
        <w:jc w:val="both"/>
        <w:rPr>
          <w:rFonts w:ascii="Times New Roman" w:eastAsia="Times New Roman" w:hAnsi="Times New Roman" w:cs="Times New Roman"/>
          <w:i/>
          <w:sz w:val="23"/>
          <w:szCs w:val="23"/>
        </w:rPr>
      </w:pPr>
      <w:r w:rsidRPr="00943795">
        <w:rPr>
          <w:rFonts w:ascii="Times New Roman" w:eastAsia="Times New Roman" w:hAnsi="Times New Roman" w:cs="Times New Roman"/>
          <w:sz w:val="23"/>
          <w:szCs w:val="23"/>
        </w:rPr>
        <w:t xml:space="preserve">Chủ nghĩa Mác nhận định về nghệ thuật xuất phát từ mối liên quan giữa thực tế với toàn bộ các hiện tượng xã hội để giải thích: </w:t>
      </w:r>
      <w:r w:rsidRPr="00943795">
        <w:rPr>
          <w:rFonts w:ascii="Times New Roman" w:eastAsia="Times New Roman" w:hAnsi="Times New Roman" w:cs="Times New Roman"/>
          <w:i/>
          <w:sz w:val="23"/>
          <w:szCs w:val="23"/>
        </w:rPr>
        <w:t xml:space="preserve">“Nghệ thuật là một hình thái ý thức xã hội thuộc thượng tầng kiến trúc, nảy sinh từ cơ sở hạ tầng, do cơ sở hạ tầng quyết định, đồng thời, có tác dụng năng động với cơ sở hạ tầng” </w:t>
      </w:r>
      <w:r w:rsidRPr="00943795">
        <w:rPr>
          <w:rFonts w:ascii="Times New Roman" w:eastAsia="Times New Roman" w:hAnsi="Times New Roman" w:cs="Times New Roman"/>
          <w:sz w:val="23"/>
          <w:szCs w:val="23"/>
        </w:rPr>
        <w:t xml:space="preserve">[11; tr1]. </w:t>
      </w:r>
      <w:proofErr w:type="gramStart"/>
      <w:r w:rsidRPr="00943795">
        <w:rPr>
          <w:rFonts w:ascii="Times New Roman" w:eastAsia="Times New Roman" w:hAnsi="Times New Roman" w:cs="Times New Roman"/>
          <w:sz w:val="23"/>
          <w:szCs w:val="23"/>
        </w:rPr>
        <w:t>Quan điểm này đưa ra một giải pháp đúng đắn về bản chất của nghệ thuật.</w:t>
      </w:r>
      <w:proofErr w:type="gramEnd"/>
      <w:r w:rsidRPr="00943795">
        <w:rPr>
          <w:rFonts w:ascii="Times New Roman" w:eastAsia="Times New Roman" w:hAnsi="Times New Roman" w:cs="Times New Roman"/>
          <w:sz w:val="23"/>
          <w:szCs w:val="23"/>
        </w:rPr>
        <w:t xml:space="preserve"> Cũng chính nhờ quan niệm khoa học đó, </w:t>
      </w:r>
      <w:proofErr w:type="spellStart"/>
      <w:r w:rsidRPr="00943795">
        <w:rPr>
          <w:rFonts w:ascii="Times New Roman" w:eastAsia="Times New Roman" w:hAnsi="Times New Roman" w:cs="Times New Roman"/>
          <w:sz w:val="23"/>
          <w:szCs w:val="23"/>
        </w:rPr>
        <w:t>mỹ</w:t>
      </w:r>
      <w:proofErr w:type="spellEnd"/>
      <w:r w:rsidRPr="00943795">
        <w:rPr>
          <w:rFonts w:ascii="Times New Roman" w:eastAsia="Times New Roman" w:hAnsi="Times New Roman" w:cs="Times New Roman"/>
          <w:sz w:val="23"/>
          <w:szCs w:val="23"/>
        </w:rPr>
        <w:t xml:space="preserve"> học Mác- Lê </w:t>
      </w:r>
      <w:proofErr w:type="gramStart"/>
      <w:r w:rsidRPr="00943795">
        <w:rPr>
          <w:rFonts w:ascii="Times New Roman" w:eastAsia="Times New Roman" w:hAnsi="Times New Roman" w:cs="Times New Roman"/>
          <w:sz w:val="23"/>
          <w:szCs w:val="23"/>
        </w:rPr>
        <w:t>nin</w:t>
      </w:r>
      <w:proofErr w:type="gramEnd"/>
      <w:r w:rsidRPr="00943795">
        <w:rPr>
          <w:rFonts w:ascii="Times New Roman" w:eastAsia="Times New Roman" w:hAnsi="Times New Roman" w:cs="Times New Roman"/>
          <w:sz w:val="23"/>
          <w:szCs w:val="23"/>
        </w:rPr>
        <w:t xml:space="preserve"> đã có khả năng thâm nhập sâu vào bản chất, quy luật, chức năng, đặc trưng cơ bản cốt lõi của nghệ thuật. </w:t>
      </w:r>
      <w:r w:rsidRPr="00943795">
        <w:rPr>
          <w:rFonts w:ascii="Times New Roman" w:eastAsia="Times New Roman" w:hAnsi="Times New Roman" w:cs="Times New Roman"/>
          <w:i/>
          <w:sz w:val="23"/>
          <w:szCs w:val="23"/>
        </w:rPr>
        <w:t xml:space="preserve">“Những tư tưởng xã hội và những thiết chế tương ứng thuộc thượng tầng kiến trúc bao gồm: những tư tưởng chính trị, pháp luật, đạo đức, khoa học, triết học, tôn giáo, nghệ thuật.... và </w:t>
      </w:r>
      <w:r w:rsidRPr="00811116">
        <w:rPr>
          <w:rFonts w:ascii="Times New Roman" w:eastAsia="Times New Roman" w:hAnsi="Times New Roman" w:cs="Times New Roman"/>
          <w:i/>
          <w:spacing w:val="-6"/>
          <w:sz w:val="23"/>
          <w:szCs w:val="23"/>
        </w:rPr>
        <w:t xml:space="preserve">các thiết chế tương ứng: nhà nước, chính đảng, giáo hội, các tổ chức văn hóa…” </w:t>
      </w:r>
      <w:proofErr w:type="gramStart"/>
      <w:r w:rsidRPr="00811116">
        <w:rPr>
          <w:rFonts w:ascii="Times New Roman" w:eastAsia="Times New Roman" w:hAnsi="Times New Roman" w:cs="Times New Roman"/>
          <w:spacing w:val="-6"/>
          <w:sz w:val="23"/>
          <w:szCs w:val="23"/>
        </w:rPr>
        <w:t>[11; tr1]</w:t>
      </w:r>
      <w:r w:rsidRPr="00943795">
        <w:rPr>
          <w:rFonts w:ascii="Times New Roman" w:eastAsia="Times New Roman" w:hAnsi="Times New Roman" w:cs="Times New Roman"/>
          <w:i/>
          <w:sz w:val="23"/>
          <w:szCs w:val="23"/>
        </w:rPr>
        <w:t>.</w:t>
      </w:r>
      <w:proofErr w:type="gramEnd"/>
      <w:r w:rsidRPr="00943795">
        <w:rPr>
          <w:rFonts w:ascii="Times New Roman" w:eastAsia="Times New Roman" w:hAnsi="Times New Roman" w:cs="Times New Roman"/>
          <w:i/>
          <w:sz w:val="23"/>
          <w:szCs w:val="23"/>
        </w:rPr>
        <w:t xml:space="preserve"> </w:t>
      </w:r>
      <w:proofErr w:type="gramStart"/>
      <w:r w:rsidRPr="00943795">
        <w:rPr>
          <w:rFonts w:ascii="Times New Roman" w:eastAsia="Times New Roman" w:hAnsi="Times New Roman" w:cs="Times New Roman"/>
          <w:sz w:val="23"/>
          <w:szCs w:val="23"/>
        </w:rPr>
        <w:t>Như thế, nghệ thuật là một hình thức ý thức xã hội thuộc thượng tầng kiến trúc.</w:t>
      </w:r>
      <w:proofErr w:type="gramEnd"/>
      <w:r w:rsidRPr="00943795">
        <w:rPr>
          <w:rFonts w:ascii="Times New Roman" w:eastAsia="Times New Roman" w:hAnsi="Times New Roman" w:cs="Times New Roman"/>
          <w:sz w:val="23"/>
          <w:szCs w:val="23"/>
        </w:rPr>
        <w:t>             </w:t>
      </w:r>
    </w:p>
    <w:p w:rsidR="00811116" w:rsidRPr="00811116" w:rsidRDefault="00943795" w:rsidP="00F54AC6">
      <w:pPr>
        <w:widowControl w:val="0"/>
        <w:spacing w:after="0"/>
        <w:ind w:firstLine="284"/>
        <w:jc w:val="both"/>
        <w:rPr>
          <w:rFonts w:ascii="Times New Roman" w:eastAsia="Times New Roman" w:hAnsi="Times New Roman" w:cs="Times New Roman"/>
          <w:sz w:val="20"/>
          <w:szCs w:val="20"/>
        </w:rPr>
      </w:pPr>
      <w:r w:rsidRPr="00943795">
        <w:rPr>
          <w:rFonts w:ascii="Times New Roman" w:eastAsia="Times New Roman" w:hAnsi="Times New Roman" w:cs="Times New Roman"/>
          <w:sz w:val="23"/>
          <w:szCs w:val="23"/>
        </w:rPr>
        <w:t xml:space="preserve">Cơ sở kinh tế là nền tảng cơ bản của xã hội, nó quyết định nội dung và tính chất của xã  hội, vì thế, nó quyết định nội dung và tính chất của kiến trúc thượng tầng do nó tạo nên, trong đó có nghệ thuật. Mỗi một giai đoạn trong lịch sử, nghệ thuật là </w:t>
      </w:r>
      <w:r w:rsidR="00811116" w:rsidRPr="00811116">
        <w:rPr>
          <w:rFonts w:ascii="Times New Roman" w:eastAsia="Times New Roman" w:hAnsi="Times New Roman" w:cs="Times New Roman"/>
          <w:sz w:val="20"/>
          <w:szCs w:val="20"/>
        </w:rPr>
        <w:t>_____________________________</w:t>
      </w:r>
    </w:p>
    <w:p w:rsidR="00811116" w:rsidRDefault="00811116" w:rsidP="00811116">
      <w:pPr>
        <w:widowControl w:val="0"/>
        <w:spacing w:after="0"/>
        <w:jc w:val="both"/>
        <w:rPr>
          <w:rFonts w:ascii="Times New Roman" w:eastAsia="Times New Roman" w:hAnsi="Times New Roman" w:cs="Times New Roman"/>
          <w:sz w:val="23"/>
          <w:szCs w:val="23"/>
        </w:rPr>
      </w:pPr>
      <w:r w:rsidRPr="00811116">
        <w:rPr>
          <w:rFonts w:ascii="Times New Roman" w:eastAsia="Times New Roman" w:hAnsi="Times New Roman" w:cs="Times New Roman"/>
          <w:sz w:val="20"/>
          <w:szCs w:val="20"/>
        </w:rPr>
        <w:t xml:space="preserve">* </w:t>
      </w:r>
      <w:proofErr w:type="spellStart"/>
      <w:r w:rsidRPr="00811116">
        <w:rPr>
          <w:rFonts w:ascii="Times New Roman" w:eastAsia="Times New Roman" w:hAnsi="Times New Roman" w:cs="Times New Roman"/>
          <w:sz w:val="20"/>
          <w:szCs w:val="20"/>
        </w:rPr>
        <w:t>ThS</w:t>
      </w:r>
      <w:proofErr w:type="spellEnd"/>
      <w:r w:rsidRPr="00811116">
        <w:rPr>
          <w:rFonts w:ascii="Times New Roman" w:eastAsia="Times New Roman" w:hAnsi="Times New Roman" w:cs="Times New Roman"/>
          <w:sz w:val="20"/>
          <w:szCs w:val="20"/>
        </w:rPr>
        <w:t>, Trường Đại học Phú Yên</w:t>
      </w:r>
    </w:p>
    <w:p w:rsidR="00811116" w:rsidRDefault="00811116" w:rsidP="00811116">
      <w:pPr>
        <w:widowControl w:val="0"/>
        <w:spacing w:after="0"/>
        <w:ind w:firstLine="720"/>
        <w:jc w:val="both"/>
        <w:rPr>
          <w:rFonts w:ascii="Times New Roman" w:eastAsia="Times New Roman" w:hAnsi="Times New Roman" w:cs="Times New Roman"/>
          <w:sz w:val="23"/>
          <w:szCs w:val="23"/>
        </w:rPr>
      </w:pPr>
    </w:p>
    <w:p w:rsidR="00943795" w:rsidRPr="00943795" w:rsidRDefault="00943795" w:rsidP="00811116">
      <w:pPr>
        <w:widowControl w:val="0"/>
        <w:spacing w:after="0"/>
        <w:jc w:val="both"/>
        <w:rPr>
          <w:rFonts w:ascii="Times New Roman" w:eastAsia="Calibri" w:hAnsi="Times New Roman" w:cs="Times New Roman"/>
          <w:sz w:val="23"/>
          <w:szCs w:val="23"/>
        </w:rPr>
      </w:pPr>
      <w:proofErr w:type="gramStart"/>
      <w:r w:rsidRPr="00943795">
        <w:rPr>
          <w:rFonts w:ascii="Times New Roman" w:eastAsia="Times New Roman" w:hAnsi="Times New Roman" w:cs="Times New Roman"/>
          <w:sz w:val="23"/>
          <w:szCs w:val="23"/>
        </w:rPr>
        <w:lastRenderedPageBreak/>
        <w:t>tấm</w:t>
      </w:r>
      <w:proofErr w:type="gramEnd"/>
      <w:r w:rsidRPr="00943795">
        <w:rPr>
          <w:rFonts w:ascii="Times New Roman" w:eastAsia="Times New Roman" w:hAnsi="Times New Roman" w:cs="Times New Roman"/>
          <w:sz w:val="23"/>
          <w:szCs w:val="23"/>
        </w:rPr>
        <w:t xml:space="preserve"> gương phản ánh rõ nét những hiện trạng xã hội. Hội hoạ cũng không nằm ngoài chức năng ấy, nhưng nó không chỉ là tấm gương phản chiếu một cách máy móc đơn thuần như một bức ảnh được người ta chụp lại, mà nó được phản ánh một cách chắt lọc, sáng tạo và đòi hỏi người xem phải có suy nghĩ về thế giới sau nó. </w:t>
      </w:r>
      <w:proofErr w:type="gramStart"/>
      <w:r w:rsidRPr="00943795">
        <w:rPr>
          <w:rFonts w:ascii="Times New Roman" w:eastAsia="Calibri" w:hAnsi="Times New Roman" w:cs="Times New Roman"/>
          <w:sz w:val="23"/>
          <w:szCs w:val="23"/>
        </w:rPr>
        <w:t>Nghệ thuật hội họa là sự phản ánh thế giới khách quan bằng hình tượng nghệ thuật.</w:t>
      </w:r>
      <w:proofErr w:type="gramEnd"/>
      <w:r w:rsidRPr="00943795">
        <w:rPr>
          <w:rFonts w:ascii="Times New Roman" w:eastAsia="Calibri" w:hAnsi="Times New Roman" w:cs="Times New Roman"/>
          <w:sz w:val="23"/>
          <w:szCs w:val="23"/>
        </w:rPr>
        <w:t xml:space="preserve"> </w:t>
      </w:r>
      <w:proofErr w:type="gramStart"/>
      <w:r w:rsidRPr="00943795">
        <w:rPr>
          <w:rFonts w:ascii="Times New Roman" w:eastAsia="Calibri" w:hAnsi="Times New Roman" w:cs="Times New Roman"/>
          <w:sz w:val="23"/>
          <w:szCs w:val="23"/>
        </w:rPr>
        <w:t>Tác phẩm hội hoạ có sức tác động rất lớn vào tư tưởng, tình cảm của mỗi cá thể.</w:t>
      </w:r>
      <w:proofErr w:type="gramEnd"/>
      <w:r w:rsidRPr="00943795">
        <w:rPr>
          <w:rFonts w:ascii="Times New Roman" w:eastAsia="Calibri" w:hAnsi="Times New Roman" w:cs="Times New Roman"/>
          <w:sz w:val="23"/>
          <w:szCs w:val="23"/>
        </w:rPr>
        <w:t xml:space="preserve"> Khi nhìn vào tác phẩm chúng ta thấy được không chỉ hình dáng bên ngoài của sự vật và hiện tượng mà còn cảm nhận những điều bí ẩn trong thế giới nội tâm nhân vật từ nụ cười, từ cái nhìn... Ở một số loại tranh biến thể, </w:t>
      </w:r>
      <w:proofErr w:type="spellStart"/>
      <w:r w:rsidRPr="00943795">
        <w:rPr>
          <w:rFonts w:ascii="Times New Roman" w:eastAsia="Calibri" w:hAnsi="Times New Roman" w:cs="Times New Roman"/>
          <w:sz w:val="23"/>
          <w:szCs w:val="23"/>
        </w:rPr>
        <w:t>trừu</w:t>
      </w:r>
      <w:proofErr w:type="spellEnd"/>
      <w:r w:rsidRPr="00943795">
        <w:rPr>
          <w:rFonts w:ascii="Times New Roman" w:eastAsia="Calibri" w:hAnsi="Times New Roman" w:cs="Times New Roman"/>
          <w:sz w:val="23"/>
          <w:szCs w:val="23"/>
        </w:rPr>
        <w:t xml:space="preserve"> tượng, chúng ta thấy như mở ra một cách nhìn mới, cảm nhận mới đa chiều, nhiều hướng… về bản chất sự vật, về quá khứ, hiện tại, tương lai…</w:t>
      </w:r>
    </w:p>
    <w:p w:rsidR="00943795" w:rsidRPr="00943795" w:rsidRDefault="00943795" w:rsidP="00F54AC6">
      <w:pPr>
        <w:widowControl w:val="0"/>
        <w:spacing w:after="0"/>
        <w:ind w:firstLine="284"/>
        <w:jc w:val="both"/>
        <w:rPr>
          <w:rFonts w:ascii="Times New Roman" w:eastAsia="Calibri" w:hAnsi="Times New Roman" w:cs="Times New Roman"/>
          <w:sz w:val="23"/>
          <w:szCs w:val="23"/>
        </w:rPr>
      </w:pPr>
      <w:r w:rsidRPr="00943795">
        <w:rPr>
          <w:rFonts w:ascii="Times New Roman" w:eastAsia="Calibri" w:hAnsi="Times New Roman" w:cs="Times New Roman"/>
          <w:sz w:val="23"/>
          <w:szCs w:val="23"/>
        </w:rPr>
        <w:t>Chính vì vậy người làm công tác nghệ thuật phải được trang bị hệ tư tưởng, có quan điểm, nhân sinh quan rõ ràng trong sáng tác thì tác phẩm mới có giá trị.</w:t>
      </w:r>
    </w:p>
    <w:p w:rsidR="00943795" w:rsidRPr="00943795" w:rsidRDefault="00943795" w:rsidP="00943795">
      <w:pPr>
        <w:widowControl w:val="0"/>
        <w:spacing w:after="0"/>
        <w:jc w:val="both"/>
        <w:rPr>
          <w:rFonts w:ascii="Times New Roman" w:eastAsia="Times New Roman" w:hAnsi="Times New Roman" w:cs="Times New Roman"/>
          <w:b/>
          <w:sz w:val="23"/>
          <w:szCs w:val="23"/>
        </w:rPr>
      </w:pPr>
      <w:r w:rsidRPr="00943795">
        <w:rPr>
          <w:rFonts w:ascii="Times New Roman" w:eastAsia="Times New Roman" w:hAnsi="Times New Roman" w:cs="Times New Roman"/>
          <w:b/>
          <w:sz w:val="23"/>
          <w:szCs w:val="23"/>
        </w:rPr>
        <w:t>2. Nội dung</w:t>
      </w:r>
    </w:p>
    <w:p w:rsidR="00943795" w:rsidRPr="00943795" w:rsidRDefault="00943795" w:rsidP="00943795">
      <w:pPr>
        <w:widowControl w:val="0"/>
        <w:spacing w:after="0"/>
        <w:jc w:val="both"/>
        <w:rPr>
          <w:rFonts w:ascii="Times New Roman" w:eastAsia="Times New Roman" w:hAnsi="Times New Roman" w:cs="Times New Roman"/>
          <w:b/>
          <w:sz w:val="23"/>
          <w:szCs w:val="23"/>
        </w:rPr>
      </w:pPr>
      <w:r w:rsidRPr="00943795">
        <w:rPr>
          <w:rFonts w:ascii="Times New Roman" w:eastAsia="Times New Roman" w:hAnsi="Times New Roman" w:cs="Times New Roman"/>
          <w:b/>
          <w:sz w:val="23"/>
          <w:szCs w:val="23"/>
        </w:rPr>
        <w:t>2.1. Vài nét về nghệ thuật hội hoạ</w:t>
      </w:r>
    </w:p>
    <w:p w:rsidR="00943795" w:rsidRPr="00943795" w:rsidRDefault="00943795" w:rsidP="00F54AC6">
      <w:pPr>
        <w:widowControl w:val="0"/>
        <w:spacing w:after="0"/>
        <w:ind w:firstLine="284"/>
        <w:jc w:val="both"/>
        <w:rPr>
          <w:rFonts w:ascii="Times New Roman" w:eastAsia="Calibri" w:hAnsi="Times New Roman" w:cs="Times New Roman"/>
          <w:sz w:val="23"/>
          <w:szCs w:val="23"/>
          <w:shd w:val="clear" w:color="auto" w:fill="FFFFFF"/>
        </w:rPr>
      </w:pPr>
      <w:r w:rsidRPr="00943795">
        <w:rPr>
          <w:rFonts w:ascii="Times New Roman" w:eastAsia="Times New Roman" w:hAnsi="Times New Roman" w:cs="Times New Roman"/>
          <w:b/>
          <w:sz w:val="23"/>
          <w:szCs w:val="23"/>
        </w:rPr>
        <w:t>“</w:t>
      </w:r>
      <w:r w:rsidRPr="00943795">
        <w:rPr>
          <w:rFonts w:ascii="Times New Roman" w:eastAsia="Calibri" w:hAnsi="Times New Roman" w:cs="Times New Roman"/>
          <w:bCs/>
          <w:sz w:val="23"/>
          <w:szCs w:val="23"/>
          <w:shd w:val="clear" w:color="auto" w:fill="FFFFFF"/>
        </w:rPr>
        <w:t>Nghệ thuật hội họa</w:t>
      </w:r>
      <w:r w:rsidRPr="00943795">
        <w:rPr>
          <w:rFonts w:ascii="Times New Roman" w:eastAsia="Calibri" w:hAnsi="Times New Roman" w:cs="Times New Roman"/>
          <w:sz w:val="23"/>
          <w:szCs w:val="23"/>
          <w:shd w:val="clear" w:color="auto" w:fill="FFFFFF"/>
        </w:rPr>
        <w:t> là một ngành nghệ thuật trong đó con người sử dụng màu vẽ để tô lên một bề mặt như là </w:t>
      </w:r>
      <w:hyperlink r:id="rId11" w:tooltip="Giấy" w:history="1">
        <w:r w:rsidRPr="00943795">
          <w:rPr>
            <w:rFonts w:ascii="Times New Roman" w:eastAsia="Calibri" w:hAnsi="Times New Roman" w:cs="Times New Roman"/>
            <w:sz w:val="23"/>
            <w:szCs w:val="23"/>
            <w:shd w:val="clear" w:color="auto" w:fill="FFFFFF"/>
          </w:rPr>
          <w:t>giấy</w:t>
        </w:r>
      </w:hyperlink>
      <w:r w:rsidRPr="00943795">
        <w:rPr>
          <w:rFonts w:ascii="Times New Roman" w:eastAsia="Calibri" w:hAnsi="Times New Roman" w:cs="Times New Roman"/>
          <w:sz w:val="23"/>
          <w:szCs w:val="23"/>
          <w:shd w:val="clear" w:color="auto" w:fill="FFFFFF"/>
        </w:rPr>
        <w:t xml:space="preserve">, </w:t>
      </w:r>
      <w:hyperlink r:id="rId12" w:tooltip="Vải" w:history="1">
        <w:r w:rsidRPr="00943795">
          <w:rPr>
            <w:rFonts w:ascii="Times New Roman" w:eastAsia="Calibri" w:hAnsi="Times New Roman" w:cs="Times New Roman"/>
            <w:sz w:val="23"/>
            <w:szCs w:val="23"/>
            <w:shd w:val="clear" w:color="auto" w:fill="FFFFFF"/>
          </w:rPr>
          <w:t>vải</w:t>
        </w:r>
      </w:hyperlink>
      <w:r w:rsidRPr="00943795">
        <w:rPr>
          <w:rFonts w:ascii="Times New Roman" w:eastAsia="Calibri" w:hAnsi="Times New Roman" w:cs="Times New Roman"/>
          <w:sz w:val="23"/>
          <w:szCs w:val="23"/>
          <w:shd w:val="clear" w:color="auto" w:fill="FFFFFF"/>
        </w:rPr>
        <w:t xml:space="preserve">… để thể hiện các ý tưởng nghệ thuật. Thông </w:t>
      </w:r>
      <w:r w:rsidRPr="00943795">
        <w:rPr>
          <w:rFonts w:ascii="Times New Roman" w:eastAsia="Calibri" w:hAnsi="Times New Roman" w:cs="Times New Roman"/>
          <w:sz w:val="23"/>
          <w:szCs w:val="23"/>
          <w:shd w:val="clear" w:color="auto" w:fill="FFFFFF"/>
        </w:rPr>
        <w:lastRenderedPageBreak/>
        <w:t>thường, công việc này do </w:t>
      </w:r>
      <w:hyperlink r:id="rId13" w:tooltip="Họa sĩ" w:history="1">
        <w:r w:rsidRPr="00943795">
          <w:rPr>
            <w:rFonts w:ascii="Times New Roman" w:eastAsia="Calibri" w:hAnsi="Times New Roman" w:cs="Times New Roman"/>
            <w:sz w:val="23"/>
            <w:szCs w:val="23"/>
            <w:shd w:val="clear" w:color="auto" w:fill="FFFFFF"/>
          </w:rPr>
          <w:t xml:space="preserve">họa </w:t>
        </w:r>
        <w:proofErr w:type="spellStart"/>
        <w:r w:rsidRPr="00943795">
          <w:rPr>
            <w:rFonts w:ascii="Times New Roman" w:eastAsia="Calibri" w:hAnsi="Times New Roman" w:cs="Times New Roman"/>
            <w:sz w:val="23"/>
            <w:szCs w:val="23"/>
            <w:shd w:val="clear" w:color="auto" w:fill="FFFFFF"/>
          </w:rPr>
          <w:t>sỹ</w:t>
        </w:r>
        <w:proofErr w:type="spellEnd"/>
      </w:hyperlink>
      <w:r w:rsidRPr="00943795">
        <w:rPr>
          <w:rFonts w:ascii="Times New Roman" w:eastAsia="Calibri" w:hAnsi="Times New Roman" w:cs="Times New Roman"/>
          <w:sz w:val="23"/>
          <w:szCs w:val="23"/>
          <w:shd w:val="clear" w:color="auto" w:fill="FFFFFF"/>
        </w:rPr>
        <w:t> thực hiện. (</w:t>
      </w:r>
      <w:proofErr w:type="gramStart"/>
      <w:r w:rsidRPr="00943795">
        <w:rPr>
          <w:rFonts w:ascii="Times New Roman" w:eastAsia="Calibri" w:hAnsi="Times New Roman" w:cs="Times New Roman"/>
          <w:sz w:val="23"/>
          <w:szCs w:val="23"/>
          <w:shd w:val="clear" w:color="auto" w:fill="FFFFFF"/>
        </w:rPr>
        <w:t>họa</w:t>
      </w:r>
      <w:proofErr w:type="gramEnd"/>
      <w:r w:rsidRPr="00943795">
        <w:rPr>
          <w:rFonts w:ascii="Times New Roman" w:eastAsia="Calibri" w:hAnsi="Times New Roman" w:cs="Times New Roman"/>
          <w:sz w:val="23"/>
          <w:szCs w:val="23"/>
          <w:shd w:val="clear" w:color="auto" w:fill="FFFFFF"/>
        </w:rPr>
        <w:t xml:space="preserve"> </w:t>
      </w:r>
      <w:proofErr w:type="spellStart"/>
      <w:r w:rsidRPr="00943795">
        <w:rPr>
          <w:rFonts w:ascii="Times New Roman" w:eastAsia="Calibri" w:hAnsi="Times New Roman" w:cs="Times New Roman"/>
          <w:sz w:val="23"/>
          <w:szCs w:val="23"/>
          <w:shd w:val="clear" w:color="auto" w:fill="FFFFFF"/>
        </w:rPr>
        <w:t>sỹ</w:t>
      </w:r>
      <w:proofErr w:type="spellEnd"/>
      <w:r w:rsidRPr="00943795">
        <w:rPr>
          <w:rFonts w:ascii="Times New Roman" w:eastAsia="Calibri" w:hAnsi="Times New Roman" w:cs="Times New Roman"/>
          <w:sz w:val="23"/>
          <w:szCs w:val="23"/>
          <w:shd w:val="clear" w:color="auto" w:fill="FFFFFF"/>
        </w:rPr>
        <w:t xml:space="preserve"> là từ dùng để chỉ những người coi hội họa là nghề nghiệp của mình). Kết quả của công việc đó là các </w:t>
      </w:r>
      <w:hyperlink r:id="rId14" w:tooltip="Tác phẩm hội họa (trang chưa được viết)" w:history="1">
        <w:r w:rsidRPr="00943795">
          <w:rPr>
            <w:rFonts w:ascii="Times New Roman" w:eastAsia="Calibri" w:hAnsi="Times New Roman" w:cs="Times New Roman"/>
            <w:sz w:val="23"/>
            <w:szCs w:val="23"/>
            <w:shd w:val="clear" w:color="auto" w:fill="FFFFFF"/>
          </w:rPr>
          <w:t>tác phẩm hội họa</w:t>
        </w:r>
      </w:hyperlink>
      <w:r w:rsidRPr="00943795">
        <w:rPr>
          <w:rFonts w:ascii="Times New Roman" w:eastAsia="Calibri" w:hAnsi="Times New Roman" w:cs="Times New Roman"/>
          <w:sz w:val="23"/>
          <w:szCs w:val="23"/>
          <w:shd w:val="clear" w:color="auto" w:fill="FFFFFF"/>
        </w:rPr>
        <w:t> hay còn gọi là các </w:t>
      </w:r>
      <w:hyperlink r:id="rId15" w:tooltip="Tranh vẽ (trang chưa được viết)" w:history="1">
        <w:r w:rsidRPr="00943795">
          <w:rPr>
            <w:rFonts w:ascii="Times New Roman" w:eastAsia="Calibri" w:hAnsi="Times New Roman" w:cs="Times New Roman"/>
            <w:sz w:val="23"/>
            <w:szCs w:val="23"/>
            <w:shd w:val="clear" w:color="auto" w:fill="FFFFFF"/>
          </w:rPr>
          <w:t>tranh vẽ</w:t>
        </w:r>
      </w:hyperlink>
      <w:r w:rsidRPr="00943795">
        <w:rPr>
          <w:rFonts w:ascii="Times New Roman" w:eastAsia="Calibri" w:hAnsi="Times New Roman" w:cs="Times New Roman"/>
          <w:sz w:val="23"/>
          <w:szCs w:val="23"/>
          <w:shd w:val="clear" w:color="auto" w:fill="FFFFFF"/>
        </w:rPr>
        <w:t xml:space="preserve">. </w:t>
      </w:r>
      <w:proofErr w:type="gramStart"/>
      <w:r w:rsidRPr="00943795">
        <w:rPr>
          <w:rFonts w:ascii="Times New Roman" w:eastAsia="Calibri" w:hAnsi="Times New Roman" w:cs="Times New Roman"/>
          <w:sz w:val="23"/>
          <w:szCs w:val="23"/>
          <w:shd w:val="clear" w:color="auto" w:fill="FFFFFF"/>
        </w:rPr>
        <w:t>Nói cách khác, hội họa là một </w:t>
      </w:r>
      <w:hyperlink r:id="rId16" w:tooltip="Ngôn ngữ" w:history="1">
        <w:r w:rsidRPr="00943795">
          <w:rPr>
            <w:rFonts w:ascii="Times New Roman" w:eastAsia="Calibri" w:hAnsi="Times New Roman" w:cs="Times New Roman"/>
            <w:sz w:val="23"/>
            <w:szCs w:val="23"/>
            <w:shd w:val="clear" w:color="auto" w:fill="FFFFFF"/>
          </w:rPr>
          <w:t>ngôn ngữ</w:t>
        </w:r>
      </w:hyperlink>
      <w:r w:rsidRPr="00943795">
        <w:rPr>
          <w:rFonts w:ascii="Times New Roman" w:eastAsia="Calibri" w:hAnsi="Times New Roman" w:cs="Times New Roman"/>
          <w:sz w:val="23"/>
          <w:szCs w:val="23"/>
          <w:shd w:val="clear" w:color="auto" w:fill="FFFFFF"/>
        </w:rPr>
        <w:t> để truyền đạt ý tưởng của người </w:t>
      </w:r>
      <w:hyperlink r:id="rId17" w:tooltip="Nghệ sĩ" w:history="1">
        <w:r w:rsidRPr="00943795">
          <w:rPr>
            <w:rFonts w:ascii="Times New Roman" w:eastAsia="Calibri" w:hAnsi="Times New Roman" w:cs="Times New Roman"/>
            <w:sz w:val="23"/>
            <w:szCs w:val="23"/>
            <w:shd w:val="clear" w:color="auto" w:fill="FFFFFF"/>
          </w:rPr>
          <w:t xml:space="preserve">nghệ </w:t>
        </w:r>
        <w:proofErr w:type="spellStart"/>
        <w:r w:rsidRPr="00943795">
          <w:rPr>
            <w:rFonts w:ascii="Times New Roman" w:eastAsia="Calibri" w:hAnsi="Times New Roman" w:cs="Times New Roman"/>
            <w:sz w:val="23"/>
            <w:szCs w:val="23"/>
            <w:shd w:val="clear" w:color="auto" w:fill="FFFFFF"/>
          </w:rPr>
          <w:t>sỹ</w:t>
        </w:r>
        <w:proofErr w:type="spellEnd"/>
      </w:hyperlink>
      <w:r w:rsidRPr="00943795">
        <w:rPr>
          <w:rFonts w:ascii="Times New Roman" w:eastAsia="Calibri" w:hAnsi="Times New Roman" w:cs="Times New Roman"/>
          <w:sz w:val="23"/>
          <w:szCs w:val="23"/>
          <w:shd w:val="clear" w:color="auto" w:fill="FFFFFF"/>
        </w:rPr>
        <w:t xml:space="preserve"> bằng các tác phẩm hội họa sử dụng kỹ thuật (nghệ) và phương pháp (thuật) của họa </w:t>
      </w:r>
      <w:proofErr w:type="spellStart"/>
      <w:r w:rsidRPr="00943795">
        <w:rPr>
          <w:rFonts w:ascii="Times New Roman" w:eastAsia="Calibri" w:hAnsi="Times New Roman" w:cs="Times New Roman"/>
          <w:sz w:val="23"/>
          <w:szCs w:val="23"/>
          <w:shd w:val="clear" w:color="auto" w:fill="FFFFFF"/>
        </w:rPr>
        <w:t>sỹ</w:t>
      </w:r>
      <w:proofErr w:type="spellEnd"/>
      <w:r w:rsidRPr="00943795">
        <w:rPr>
          <w:rFonts w:ascii="Times New Roman" w:eastAsia="Calibri" w:hAnsi="Times New Roman" w:cs="Times New Roman"/>
          <w:sz w:val="23"/>
          <w:szCs w:val="23"/>
          <w:shd w:val="clear" w:color="auto" w:fill="FFFFFF"/>
        </w:rPr>
        <w:t>”</w:t>
      </w:r>
      <w:r w:rsidRPr="00943795">
        <w:rPr>
          <w:rFonts w:ascii="Times New Roman" w:eastAsia="Times New Roman" w:hAnsi="Times New Roman" w:cs="Times New Roman"/>
          <w:sz w:val="23"/>
          <w:szCs w:val="23"/>
        </w:rPr>
        <w:t xml:space="preserve"> [8; tr1].</w:t>
      </w:r>
      <w:proofErr w:type="gramEnd"/>
    </w:p>
    <w:p w:rsidR="00943795" w:rsidRPr="00943795" w:rsidRDefault="00943795" w:rsidP="00F54AC6">
      <w:pPr>
        <w:widowControl w:val="0"/>
        <w:spacing w:after="0"/>
        <w:ind w:firstLine="284"/>
        <w:jc w:val="both"/>
        <w:rPr>
          <w:rFonts w:ascii="Times New Roman" w:eastAsia="Times New Roman" w:hAnsi="Times New Roman" w:cs="Times New Roman"/>
          <w:b/>
          <w:sz w:val="23"/>
          <w:szCs w:val="23"/>
        </w:rPr>
      </w:pPr>
      <w:proofErr w:type="gramStart"/>
      <w:r w:rsidRPr="00943795">
        <w:rPr>
          <w:rFonts w:ascii="Times New Roman" w:eastAsia="Times New Roman" w:hAnsi="Times New Roman" w:cs="Times New Roman"/>
          <w:sz w:val="23"/>
          <w:szCs w:val="23"/>
        </w:rPr>
        <w:t>“</w:t>
      </w:r>
      <w:proofErr w:type="spellStart"/>
      <w:r w:rsidRPr="00943795">
        <w:rPr>
          <w:rFonts w:ascii="Times New Roman" w:eastAsia="Times New Roman" w:hAnsi="Times New Roman" w:cs="Times New Roman"/>
          <w:sz w:val="23"/>
          <w:szCs w:val="23"/>
        </w:rPr>
        <w:t>Mỹ</w:t>
      </w:r>
      <w:proofErr w:type="spellEnd"/>
      <w:r w:rsidRPr="00943795">
        <w:rPr>
          <w:rFonts w:ascii="Times New Roman" w:eastAsia="Times New Roman" w:hAnsi="Times New Roman" w:cs="Times New Roman"/>
          <w:sz w:val="23"/>
          <w:szCs w:val="23"/>
        </w:rPr>
        <w:t xml:space="preserve"> thuật bao gồm một số lĩnh vực </w:t>
      </w:r>
      <w:hyperlink r:id="rId18" w:tooltip="Nghệ thuật thị giác" w:history="1">
        <w:r w:rsidRPr="00943795">
          <w:rPr>
            <w:rFonts w:ascii="Times New Roman" w:eastAsia="Times New Roman" w:hAnsi="Times New Roman" w:cs="Times New Roman"/>
            <w:sz w:val="23"/>
            <w:szCs w:val="23"/>
          </w:rPr>
          <w:t>nghệ thuật thị giác</w:t>
        </w:r>
      </w:hyperlink>
      <w:r w:rsidRPr="00943795">
        <w:rPr>
          <w:rFonts w:ascii="Times New Roman" w:eastAsia="Times New Roman" w:hAnsi="Times New Roman" w:cs="Times New Roman"/>
          <w:sz w:val="23"/>
          <w:szCs w:val="23"/>
        </w:rPr>
        <w:t xml:space="preserve"> như </w:t>
      </w:r>
      <w:hyperlink r:id="rId19" w:tooltip="Hội họa" w:history="1">
        <w:r w:rsidRPr="00943795">
          <w:rPr>
            <w:rFonts w:ascii="Times New Roman" w:eastAsia="Times New Roman" w:hAnsi="Times New Roman" w:cs="Times New Roman"/>
            <w:sz w:val="23"/>
            <w:szCs w:val="23"/>
          </w:rPr>
          <w:t>hội</w:t>
        </w:r>
      </w:hyperlink>
      <w:r w:rsidRPr="00943795">
        <w:rPr>
          <w:rFonts w:ascii="Times New Roman" w:eastAsia="Times New Roman" w:hAnsi="Times New Roman" w:cs="Times New Roman"/>
          <w:sz w:val="23"/>
          <w:szCs w:val="23"/>
        </w:rPr>
        <w:t xml:space="preserve"> hoạ, đây là loại nghệ thuật tạo hình trên bề mặt 2 chiều một cách trực tiếp.</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Các tác phẩm hội họa mang tính độc bản.</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 xml:space="preserve">Hội họa được coi là mảng quan trọng của </w:t>
      </w:r>
      <w:proofErr w:type="spellStart"/>
      <w:r w:rsidRPr="00943795">
        <w:rPr>
          <w:rFonts w:ascii="Times New Roman" w:eastAsia="Times New Roman" w:hAnsi="Times New Roman" w:cs="Times New Roman"/>
          <w:sz w:val="23"/>
          <w:szCs w:val="23"/>
        </w:rPr>
        <w:t>mỹ</w:t>
      </w:r>
      <w:proofErr w:type="spellEnd"/>
      <w:r w:rsidRPr="00943795">
        <w:rPr>
          <w:rFonts w:ascii="Times New Roman" w:eastAsia="Times New Roman" w:hAnsi="Times New Roman" w:cs="Times New Roman"/>
          <w:sz w:val="23"/>
          <w:szCs w:val="23"/>
        </w:rPr>
        <w:t xml:space="preserve"> thuật”.</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[9; tr1].</w:t>
      </w:r>
      <w:proofErr w:type="gramEnd"/>
    </w:p>
    <w:p w:rsidR="00943795" w:rsidRPr="00943795" w:rsidRDefault="00943795" w:rsidP="00F54AC6">
      <w:pPr>
        <w:widowControl w:val="0"/>
        <w:spacing w:after="0"/>
        <w:ind w:firstLine="284"/>
        <w:jc w:val="both"/>
        <w:rPr>
          <w:rFonts w:ascii="Times New Roman" w:eastAsia="Calibri" w:hAnsi="Times New Roman" w:cs="Times New Roman"/>
          <w:sz w:val="23"/>
          <w:szCs w:val="23"/>
        </w:rPr>
      </w:pPr>
      <w:proofErr w:type="gramStart"/>
      <w:r w:rsidRPr="00943795">
        <w:rPr>
          <w:rFonts w:ascii="Times New Roman" w:eastAsia="Times New Roman" w:hAnsi="Times New Roman" w:cs="Times New Roman"/>
          <w:sz w:val="23"/>
          <w:szCs w:val="23"/>
        </w:rPr>
        <w:t>Có rất nhiều khái niệm rộng và hẹp về cái đẹp trong tác phẩm.</w:t>
      </w:r>
      <w:proofErr w:type="gramEnd"/>
      <w:r w:rsidRPr="00943795">
        <w:rPr>
          <w:rFonts w:ascii="Times New Roman" w:eastAsia="Times New Roman" w:hAnsi="Times New Roman" w:cs="Times New Roman"/>
          <w:sz w:val="23"/>
          <w:szCs w:val="23"/>
        </w:rPr>
        <w:t xml:space="preserve"> Nhưng các tiêu chí của cái đẹp trước tiên là phải phản ánh hiện thực cuộc sống dưới </w:t>
      </w:r>
      <w:proofErr w:type="gramStart"/>
      <w:r w:rsidRPr="00943795">
        <w:rPr>
          <w:rFonts w:ascii="Times New Roman" w:eastAsia="Times New Roman" w:hAnsi="Times New Roman" w:cs="Times New Roman"/>
          <w:sz w:val="23"/>
          <w:szCs w:val="23"/>
        </w:rPr>
        <w:t>lăng</w:t>
      </w:r>
      <w:proofErr w:type="gramEnd"/>
      <w:r w:rsidRPr="00943795">
        <w:rPr>
          <w:rFonts w:ascii="Times New Roman" w:eastAsia="Times New Roman" w:hAnsi="Times New Roman" w:cs="Times New Roman"/>
          <w:sz w:val="23"/>
          <w:szCs w:val="23"/>
        </w:rPr>
        <w:t xml:space="preserve"> kính của sự rung động sâu sắc, hình thức nghệ thuật phải chọn lọc để thể hiện nội dung một cách rõ nét nhất</w:t>
      </w:r>
      <w:r w:rsidRPr="00943795">
        <w:rPr>
          <w:rFonts w:ascii="Times New Roman" w:eastAsia="Calibri" w:hAnsi="Times New Roman" w:cs="Times New Roman"/>
          <w:sz w:val="23"/>
          <w:szCs w:val="23"/>
        </w:rPr>
        <w:t>. Tác phẩm nghệ thuật nào có nội dung tư tưởng mang tính thời đại, tính dân tộc, tính nhân văn cao cả là những tác phẩm “sống mãi với thời gian”, có ấn tượng mạnh mẽ trong lòng người thưởng ngoạn, đó là sợi dây vô hình kết nối sự cảm nhận của người nghệ sĩ và người xem để cùng hướng tới vấn đề.</w:t>
      </w:r>
    </w:p>
    <w:p w:rsidR="00943795" w:rsidRPr="00943795" w:rsidRDefault="00943795" w:rsidP="00F54AC6">
      <w:pPr>
        <w:widowControl w:val="0"/>
        <w:spacing w:after="0"/>
        <w:ind w:firstLine="284"/>
        <w:jc w:val="both"/>
        <w:rPr>
          <w:rFonts w:ascii="Times New Roman" w:eastAsia="Times New Roman" w:hAnsi="Times New Roman" w:cs="Times New Roman"/>
          <w:sz w:val="23"/>
          <w:szCs w:val="23"/>
        </w:rPr>
      </w:pPr>
      <w:proofErr w:type="gramStart"/>
      <w:r w:rsidRPr="00943795">
        <w:rPr>
          <w:rFonts w:ascii="Times New Roman" w:eastAsia="Calibri" w:hAnsi="Times New Roman" w:cs="Times New Roman"/>
          <w:sz w:val="23"/>
          <w:szCs w:val="23"/>
        </w:rPr>
        <w:t xml:space="preserve">Như vậy hội hoạ là một </w:t>
      </w:r>
      <w:r w:rsidRPr="00943795">
        <w:rPr>
          <w:rFonts w:ascii="Times New Roman" w:eastAsia="Times New Roman" w:hAnsi="Times New Roman" w:cs="Times New Roman"/>
          <w:i/>
          <w:sz w:val="23"/>
          <w:szCs w:val="23"/>
        </w:rPr>
        <w:t>hình thái ý thức xã hội đặc thù</w:t>
      </w:r>
      <w:r w:rsidRPr="00943795">
        <w:rPr>
          <w:rFonts w:ascii="Times New Roman" w:eastAsia="Times New Roman" w:hAnsi="Times New Roman" w:cs="Times New Roman"/>
          <w:sz w:val="23"/>
          <w:szCs w:val="23"/>
        </w:rPr>
        <w:t>, không phản ánh bằng khái niệm lý luận như các môn khoa học khác mà phản ánh bằng chính hình tượng thông qua ngôn ngữ của nghệ thuật.</w:t>
      </w:r>
      <w:proofErr w:type="gramEnd"/>
    </w:p>
    <w:p w:rsidR="00943795" w:rsidRPr="00943795" w:rsidRDefault="00943795" w:rsidP="00943795">
      <w:pPr>
        <w:widowControl w:val="0"/>
        <w:spacing w:after="0"/>
        <w:jc w:val="both"/>
        <w:rPr>
          <w:rFonts w:ascii="Times New Roman" w:eastAsia="Times New Roman" w:hAnsi="Times New Roman" w:cs="Times New Roman"/>
          <w:b/>
          <w:sz w:val="23"/>
          <w:szCs w:val="23"/>
        </w:rPr>
      </w:pPr>
      <w:r w:rsidRPr="00943795">
        <w:rPr>
          <w:rFonts w:ascii="Times New Roman" w:eastAsia="Times New Roman" w:hAnsi="Times New Roman" w:cs="Times New Roman"/>
          <w:b/>
          <w:sz w:val="23"/>
          <w:szCs w:val="23"/>
        </w:rPr>
        <w:t>2.2. Chức năng của nghệ thuật hội họa</w:t>
      </w:r>
    </w:p>
    <w:tbl>
      <w:tblPr>
        <w:tblW w:w="5000" w:type="pct"/>
        <w:tblCellSpacing w:w="0" w:type="dxa"/>
        <w:tblCellMar>
          <w:left w:w="0" w:type="dxa"/>
          <w:right w:w="0" w:type="dxa"/>
        </w:tblCellMar>
        <w:tblLook w:val="04A0" w:firstRow="1" w:lastRow="0" w:firstColumn="1" w:lastColumn="0" w:noHBand="0" w:noVBand="1"/>
      </w:tblPr>
      <w:tblGrid>
        <w:gridCol w:w="3820"/>
        <w:gridCol w:w="234"/>
      </w:tblGrid>
      <w:tr w:rsidR="00943795" w:rsidRPr="00943795" w:rsidTr="007F0730">
        <w:trPr>
          <w:tblCellSpacing w:w="0" w:type="dxa"/>
        </w:trPr>
        <w:tc>
          <w:tcPr>
            <w:tcW w:w="4712" w:type="pct"/>
            <w:vAlign w:val="center"/>
            <w:hideMark/>
          </w:tcPr>
          <w:p w:rsidR="00943795" w:rsidRPr="00943795" w:rsidRDefault="00943795" w:rsidP="00943795">
            <w:pPr>
              <w:widowControl w:val="0"/>
              <w:spacing w:after="0"/>
              <w:jc w:val="both"/>
              <w:rPr>
                <w:rFonts w:ascii="Times New Roman" w:eastAsia="Times New Roman" w:hAnsi="Times New Roman" w:cs="Times New Roman"/>
                <w:sz w:val="23"/>
                <w:szCs w:val="23"/>
              </w:rPr>
            </w:pPr>
          </w:p>
        </w:tc>
        <w:tc>
          <w:tcPr>
            <w:tcW w:w="288" w:type="pct"/>
            <w:vAlign w:val="center"/>
            <w:hideMark/>
          </w:tcPr>
          <w:p w:rsidR="00943795" w:rsidRPr="00943795" w:rsidRDefault="00943795" w:rsidP="00943795">
            <w:pPr>
              <w:widowControl w:val="0"/>
              <w:spacing w:after="0"/>
              <w:jc w:val="both"/>
              <w:rPr>
                <w:rFonts w:ascii="Times New Roman" w:eastAsia="Times New Roman" w:hAnsi="Times New Roman" w:cs="Times New Roman"/>
                <w:sz w:val="23"/>
                <w:szCs w:val="23"/>
              </w:rPr>
            </w:pPr>
          </w:p>
        </w:tc>
      </w:tr>
    </w:tbl>
    <w:p w:rsidR="00943795" w:rsidRPr="00943795" w:rsidRDefault="00943795" w:rsidP="00943795">
      <w:pPr>
        <w:widowControl w:val="0"/>
        <w:spacing w:after="0"/>
        <w:jc w:val="both"/>
        <w:rPr>
          <w:rFonts w:ascii="Times New Roman" w:eastAsia="Times New Roman" w:hAnsi="Times New Roman" w:cs="Times New Roman"/>
          <w:b/>
          <w:bCs/>
          <w:sz w:val="23"/>
          <w:szCs w:val="23"/>
        </w:rPr>
      </w:pPr>
      <w:r w:rsidRPr="00943795">
        <w:rPr>
          <w:rFonts w:ascii="Times New Roman" w:eastAsia="Times New Roman" w:hAnsi="Times New Roman" w:cs="Times New Roman"/>
          <w:b/>
          <w:sz w:val="23"/>
          <w:szCs w:val="23"/>
        </w:rPr>
        <w:t>2.2.1</w:t>
      </w:r>
      <w:r w:rsidRPr="00943795">
        <w:rPr>
          <w:rFonts w:ascii="Times New Roman" w:eastAsia="Times New Roman" w:hAnsi="Times New Roman" w:cs="Times New Roman"/>
          <w:b/>
          <w:bCs/>
          <w:sz w:val="23"/>
          <w:szCs w:val="23"/>
        </w:rPr>
        <w:t xml:space="preserve">. Chức năng nhận thức cuộc sống </w:t>
      </w:r>
    </w:p>
    <w:p w:rsidR="00943795" w:rsidRPr="00943795" w:rsidRDefault="00943795" w:rsidP="00943795">
      <w:pPr>
        <w:widowControl w:val="0"/>
        <w:spacing w:after="0"/>
        <w:ind w:firstLine="720"/>
        <w:jc w:val="both"/>
        <w:rPr>
          <w:rFonts w:ascii="Times New Roman" w:eastAsia="Times New Roman" w:hAnsi="Times New Roman" w:cs="Times New Roman"/>
          <w:sz w:val="23"/>
          <w:szCs w:val="23"/>
        </w:rPr>
      </w:pPr>
      <w:proofErr w:type="gramStart"/>
      <w:r w:rsidRPr="00943795">
        <w:rPr>
          <w:rFonts w:ascii="Times New Roman" w:eastAsia="Times New Roman" w:hAnsi="Times New Roman" w:cs="Times New Roman"/>
          <w:bCs/>
          <w:sz w:val="23"/>
          <w:szCs w:val="23"/>
        </w:rPr>
        <w:t>Nghệ thuật là một hình</w:t>
      </w:r>
      <w:r w:rsidRPr="00943795">
        <w:rPr>
          <w:rFonts w:ascii="Times New Roman" w:eastAsia="Times New Roman" w:hAnsi="Times New Roman" w:cs="Times New Roman"/>
          <w:sz w:val="23"/>
          <w:szCs w:val="23"/>
        </w:rPr>
        <w:t> thái ý thức xã hội, phản ánh tồn tại xã hội.</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 xml:space="preserve">Luận điểm đó của </w:t>
      </w:r>
      <w:proofErr w:type="spellStart"/>
      <w:r w:rsidRPr="00943795">
        <w:rPr>
          <w:rFonts w:ascii="Times New Roman" w:eastAsia="Times New Roman" w:hAnsi="Times New Roman" w:cs="Times New Roman"/>
          <w:sz w:val="23"/>
          <w:szCs w:val="23"/>
        </w:rPr>
        <w:t>mỹ</w:t>
      </w:r>
      <w:proofErr w:type="spellEnd"/>
      <w:r w:rsidRPr="00943795">
        <w:rPr>
          <w:rFonts w:ascii="Times New Roman" w:eastAsia="Times New Roman" w:hAnsi="Times New Roman" w:cs="Times New Roman"/>
          <w:sz w:val="23"/>
          <w:szCs w:val="23"/>
        </w:rPr>
        <w:t xml:space="preserve"> học Mác- </w:t>
      </w:r>
      <w:proofErr w:type="spellStart"/>
      <w:r w:rsidRPr="00943795">
        <w:rPr>
          <w:rFonts w:ascii="Times New Roman" w:eastAsia="Times New Roman" w:hAnsi="Times New Roman" w:cs="Times New Roman"/>
          <w:sz w:val="23"/>
          <w:szCs w:val="23"/>
        </w:rPr>
        <w:t>Lênin</w:t>
      </w:r>
      <w:proofErr w:type="spellEnd"/>
      <w:r w:rsidRPr="00943795">
        <w:rPr>
          <w:rFonts w:ascii="Times New Roman" w:eastAsia="Times New Roman" w:hAnsi="Times New Roman" w:cs="Times New Roman"/>
          <w:sz w:val="23"/>
          <w:szCs w:val="23"/>
        </w:rPr>
        <w:t xml:space="preserve"> đã xác định giá trị của nghệ thuật.</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Một trong những giá trị đó là chức năng nhận thức cuộc sống.</w:t>
      </w:r>
      <w:proofErr w:type="gramEnd"/>
      <w:r w:rsidRPr="00943795">
        <w:rPr>
          <w:rFonts w:ascii="Times New Roman" w:eastAsia="Times New Roman" w:hAnsi="Times New Roman" w:cs="Times New Roman"/>
          <w:sz w:val="23"/>
          <w:szCs w:val="23"/>
        </w:rPr>
        <w:t xml:space="preserve"> Nhận thức con người chính là hiện thực được phản ánh, tác động vào suy nghĩ con người. </w:t>
      </w:r>
    </w:p>
    <w:p w:rsidR="00943795" w:rsidRPr="00943795" w:rsidRDefault="00943795" w:rsidP="00F54AC6">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lastRenderedPageBreak/>
        <w:t xml:space="preserve">Sáng tạo nghệ thuật trước tiên là sự hiểu biết về đối tượng khách quan, về đời sống xã hội hiện tại, sự nhận thức bắt nguồn từ nhiều phương diện như </w:t>
      </w:r>
      <w:proofErr w:type="gramStart"/>
      <w:r w:rsidRPr="00943795">
        <w:rPr>
          <w:rFonts w:ascii="Times New Roman" w:eastAsia="Times New Roman" w:hAnsi="Times New Roman" w:cs="Times New Roman"/>
          <w:sz w:val="23"/>
          <w:szCs w:val="23"/>
        </w:rPr>
        <w:t>lao</w:t>
      </w:r>
      <w:proofErr w:type="gramEnd"/>
      <w:r w:rsidRPr="00943795">
        <w:rPr>
          <w:rFonts w:ascii="Times New Roman" w:eastAsia="Times New Roman" w:hAnsi="Times New Roman" w:cs="Times New Roman"/>
          <w:sz w:val="23"/>
          <w:szCs w:val="23"/>
        </w:rPr>
        <w:t xml:space="preserve"> động sản xuất, chiến đấu bảo vệ tổ quốc… của con người. </w:t>
      </w:r>
      <w:proofErr w:type="gramStart"/>
      <w:r w:rsidRPr="00943795">
        <w:rPr>
          <w:rFonts w:ascii="Times New Roman" w:eastAsia="Times New Roman" w:hAnsi="Times New Roman" w:cs="Times New Roman"/>
          <w:sz w:val="23"/>
          <w:szCs w:val="23"/>
        </w:rPr>
        <w:t>Nghệ thuật hội hoạ nhận thức cuộc sống và phản ánh qua tác phẩm từ những cảm xúc mãnh liệt và sâu sắc nhất, vì thế nó đi vào bản chất của sự vật hiện tượng, đi vào quy luật của đời sống.</w:t>
      </w:r>
      <w:proofErr w:type="gramEnd"/>
      <w:r w:rsidRPr="00943795">
        <w:rPr>
          <w:rFonts w:ascii="Times New Roman" w:eastAsia="Times New Roman" w:hAnsi="Times New Roman" w:cs="Times New Roman"/>
          <w:sz w:val="23"/>
          <w:szCs w:val="23"/>
        </w:rPr>
        <w:t xml:space="preserve"> Nghệ thuật không chỉ nhận thức, hiểu biết mà là để sáng tạo ra một công cụ nhận thức mới cho con người, tất cả được phản ánh qua tác phẩm nghệ thuật. Thông qua lăng kính chủ quan, một sự vật hình tượng có thể được phản ánh với nhiều bình diện khác nhau, tổng hợp những tố chất điển hình, đặc sắc để nói về một vấn đề, đây là điều khác biệt giữa chụp một tấm ảnh và vẽ một bức tranh từ một hiện thực cụ thể. Như vậy, nhận thức của con người không hề thụ động, máy móc, sự sáng tạo lại một hiện thực mới cao hơn hiện thực mà nghệ sĩ đã thấy được. </w:t>
      </w:r>
    </w:p>
    <w:p w:rsidR="00943795" w:rsidRPr="00943795" w:rsidRDefault="00943795" w:rsidP="00F54AC6">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t xml:space="preserve">Nói nghệ thuật là một hình thái ý thức cũng có nghĩa là nói tới chức năng nhận thức đặc thù rất riêng của nghệ thuật trong toàn bộ hệ thống ý thức của con người. Như trên đã nói, sự nhận thức đó được phản ánh hoàn toàn mới mẻ dựa trên hiện thực, và cũng có nghĩa là khẳng định tính chất khoa học của nghệ thuật, đó là sự phản ánh không những đúng bản chất mà còn được chắt lọc điển hình. </w:t>
      </w:r>
      <w:proofErr w:type="gramStart"/>
      <w:r w:rsidRPr="00943795">
        <w:rPr>
          <w:rFonts w:ascii="Times New Roman" w:eastAsia="Times New Roman" w:hAnsi="Times New Roman" w:cs="Times New Roman"/>
          <w:sz w:val="23"/>
          <w:szCs w:val="23"/>
        </w:rPr>
        <w:t>Các tác phẩm hội hoạ đã minh chứng cho điều đó.</w:t>
      </w:r>
      <w:proofErr w:type="gramEnd"/>
    </w:p>
    <w:p w:rsidR="00943795" w:rsidRPr="00943795" w:rsidRDefault="00943795" w:rsidP="00F54AC6">
      <w:pPr>
        <w:widowControl w:val="0"/>
        <w:spacing w:after="0"/>
        <w:ind w:firstLine="284"/>
        <w:jc w:val="both"/>
        <w:rPr>
          <w:rFonts w:ascii="Times New Roman" w:eastAsia="Times New Roman" w:hAnsi="Times New Roman" w:cs="Times New Roman"/>
          <w:sz w:val="23"/>
          <w:szCs w:val="23"/>
        </w:rPr>
      </w:pPr>
      <w:proofErr w:type="gramStart"/>
      <w:r w:rsidRPr="00943795">
        <w:rPr>
          <w:rFonts w:ascii="Times New Roman" w:eastAsia="Times New Roman" w:hAnsi="Times New Roman" w:cs="Times New Roman"/>
          <w:sz w:val="23"/>
          <w:szCs w:val="23"/>
        </w:rPr>
        <w:t>Đây là hình ảnh những người nông nô của tầng lớp quý tộc Nga phải làm công việc vô cùng nặng nhọc, đó là kéo những chiếc thuyền lớn vào bờ.</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Không phân biệt tuổi tác, những khuôn mặt hằn lên nỗi vất vả, gian truân của một đời người, bức tranh khái quát điển hình tầng lớp nông nô ở chế độ này.</w:t>
      </w:r>
      <w:proofErr w:type="gramEnd"/>
      <w:r w:rsidRPr="00943795">
        <w:rPr>
          <w:rFonts w:ascii="Times New Roman" w:eastAsia="Times New Roman" w:hAnsi="Times New Roman" w:cs="Times New Roman"/>
          <w:sz w:val="23"/>
          <w:szCs w:val="23"/>
        </w:rPr>
        <w:t xml:space="preserve"> Hoạ </w:t>
      </w:r>
      <w:proofErr w:type="spellStart"/>
      <w:r w:rsidRPr="00943795">
        <w:rPr>
          <w:rFonts w:ascii="Times New Roman" w:eastAsia="Times New Roman" w:hAnsi="Times New Roman" w:cs="Times New Roman"/>
          <w:sz w:val="23"/>
          <w:szCs w:val="23"/>
        </w:rPr>
        <w:t>sỹ</w:t>
      </w:r>
      <w:proofErr w:type="spellEnd"/>
      <w:r w:rsidRPr="00943795">
        <w:rPr>
          <w:rFonts w:ascii="Times New Roman" w:eastAsia="Times New Roman" w:hAnsi="Times New Roman" w:cs="Times New Roman"/>
          <w:sz w:val="23"/>
          <w:szCs w:val="23"/>
        </w:rPr>
        <w:t xml:space="preserve"> I.E. </w:t>
      </w:r>
      <w:proofErr w:type="spellStart"/>
      <w:r w:rsidRPr="00943795">
        <w:rPr>
          <w:rFonts w:ascii="Times New Roman" w:eastAsia="Times New Roman" w:hAnsi="Times New Roman" w:cs="Times New Roman"/>
          <w:sz w:val="23"/>
          <w:szCs w:val="23"/>
        </w:rPr>
        <w:t>Repin</w:t>
      </w:r>
      <w:proofErr w:type="spellEnd"/>
      <w:r w:rsidRPr="00943795">
        <w:rPr>
          <w:rFonts w:ascii="Times New Roman" w:eastAsia="Times New Roman" w:hAnsi="Times New Roman" w:cs="Times New Roman"/>
          <w:sz w:val="23"/>
          <w:szCs w:val="23"/>
        </w:rPr>
        <w:t xml:space="preserve"> với tất cả sự thông cảm với nỗi đau của tầng lớp thấp </w:t>
      </w:r>
      <w:r w:rsidRPr="00943795">
        <w:rPr>
          <w:rFonts w:ascii="Times New Roman" w:eastAsia="Times New Roman" w:hAnsi="Times New Roman" w:cs="Times New Roman"/>
          <w:sz w:val="23"/>
          <w:szCs w:val="23"/>
        </w:rPr>
        <w:lastRenderedPageBreak/>
        <w:t xml:space="preserve">nhất trong xã hội đã phản ánh lên tác phẩm những hình ảnh chon lọc điển hình. Sự </w:t>
      </w:r>
      <w:r w:rsidRPr="00943795">
        <w:rPr>
          <w:rFonts w:ascii="Times New Roman" w:eastAsia="Times New Roman" w:hAnsi="Times New Roman" w:cs="Times New Roman"/>
          <w:sz w:val="23"/>
          <w:szCs w:val="23"/>
        </w:rPr>
        <w:lastRenderedPageBreak/>
        <w:t>nhận thức sâu sắc về giá trị con người trong một thời kỳ đen tối của lịch sử.</w:t>
      </w:r>
    </w:p>
    <w:p w:rsidR="00943795" w:rsidRPr="00943795" w:rsidRDefault="00943795" w:rsidP="00943795">
      <w:pPr>
        <w:widowControl w:val="0"/>
        <w:spacing w:after="0"/>
        <w:ind w:firstLine="720"/>
        <w:jc w:val="both"/>
        <w:rPr>
          <w:rFonts w:ascii="Times New Roman" w:eastAsia="Times New Roman" w:hAnsi="Times New Roman" w:cs="Times New Roman"/>
          <w:sz w:val="23"/>
          <w:szCs w:val="23"/>
        </w:rPr>
        <w:sectPr w:rsidR="00943795" w:rsidRPr="00943795" w:rsidSect="007F0730">
          <w:type w:val="continuous"/>
          <w:pgSz w:w="11907" w:h="16840" w:code="9"/>
          <w:pgMar w:top="1701" w:right="1701" w:bottom="2098" w:left="1701" w:header="397" w:footer="397" w:gutter="0"/>
          <w:cols w:num="2" w:space="397"/>
          <w:docGrid w:linePitch="360"/>
        </w:sectPr>
      </w:pPr>
    </w:p>
    <w:p w:rsidR="00943795" w:rsidRPr="00811116" w:rsidRDefault="00943795" w:rsidP="00811116">
      <w:pPr>
        <w:widowControl w:val="0"/>
        <w:spacing w:after="0"/>
        <w:jc w:val="both"/>
        <w:rPr>
          <w:rFonts w:ascii="Times New Roman" w:eastAsia="Times New Roman" w:hAnsi="Times New Roman" w:cs="Times New Roman"/>
          <w:sz w:val="10"/>
          <w:szCs w:val="10"/>
        </w:rPr>
      </w:pPr>
      <w:r w:rsidRPr="00943795">
        <w:rPr>
          <w:rFonts w:ascii="Times New Roman" w:eastAsia="Times New Roman" w:hAnsi="Times New Roman" w:cs="Times New Roman"/>
          <w:sz w:val="23"/>
          <w:szCs w:val="23"/>
        </w:rPr>
        <w:lastRenderedPageBreak/>
        <w:t xml:space="preserve"> </w:t>
      </w:r>
    </w:p>
    <w:p w:rsidR="00943795" w:rsidRPr="00943795" w:rsidRDefault="00943795" w:rsidP="00811116">
      <w:pPr>
        <w:widowControl w:val="0"/>
        <w:spacing w:after="0"/>
        <w:jc w:val="center"/>
        <w:rPr>
          <w:rFonts w:ascii="Times New Roman" w:eastAsia="Times New Roman" w:hAnsi="Times New Roman" w:cs="Times New Roman"/>
          <w:sz w:val="23"/>
          <w:szCs w:val="23"/>
        </w:rPr>
      </w:pPr>
      <w:r w:rsidRPr="00943795">
        <w:rPr>
          <w:rFonts w:ascii="Times New Roman" w:eastAsia="Calibri" w:hAnsi="Times New Roman" w:cs="Times New Roman"/>
          <w:noProof/>
          <w:sz w:val="23"/>
          <w:szCs w:val="23"/>
        </w:rPr>
        <w:drawing>
          <wp:inline distT="0" distB="0" distL="0" distR="0" wp14:anchorId="069C97BA" wp14:editId="4075740A">
            <wp:extent cx="3827780" cy="1724025"/>
            <wp:effectExtent l="0" t="0" r="1270" b="9525"/>
            <wp:docPr id="1" name="Picture 1" descr="Bấm vào ảnh để xem kích cỡ đầy đ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ấm vào ảnh để xem kích cỡ đầy đủ."/>
                    <pic:cNvPicPr>
                      <a:picLocks noChangeAspect="1" noChangeArrowheads="1"/>
                    </pic:cNvPicPr>
                  </pic:nvPicPr>
                  <pic:blipFill>
                    <a:blip r:embed="rId20"/>
                    <a:srcRect/>
                    <a:stretch>
                      <a:fillRect/>
                    </a:stretch>
                  </pic:blipFill>
                  <pic:spPr bwMode="auto">
                    <a:xfrm>
                      <a:off x="0" y="0"/>
                      <a:ext cx="3858802" cy="1737997"/>
                    </a:xfrm>
                    <a:prstGeom prst="rect">
                      <a:avLst/>
                    </a:prstGeom>
                    <a:noFill/>
                    <a:ln w="9525">
                      <a:noFill/>
                      <a:miter lim="800000"/>
                      <a:headEnd/>
                      <a:tailEnd/>
                    </a:ln>
                  </pic:spPr>
                </pic:pic>
              </a:graphicData>
            </a:graphic>
          </wp:inline>
        </w:drawing>
      </w:r>
    </w:p>
    <w:p w:rsidR="00943795" w:rsidRPr="00811116" w:rsidRDefault="00943795" w:rsidP="00943795">
      <w:pPr>
        <w:widowControl w:val="0"/>
        <w:spacing w:after="0"/>
        <w:ind w:firstLine="720"/>
        <w:jc w:val="center"/>
        <w:rPr>
          <w:rFonts w:ascii="Times New Roman" w:eastAsia="Times New Roman" w:hAnsi="Times New Roman" w:cs="Times New Roman"/>
          <w:i/>
          <w:sz w:val="23"/>
          <w:szCs w:val="23"/>
        </w:rPr>
      </w:pPr>
      <w:r w:rsidRPr="00811116">
        <w:rPr>
          <w:rFonts w:ascii="Times New Roman" w:eastAsia="Times New Roman" w:hAnsi="Times New Roman" w:cs="Times New Roman"/>
          <w:i/>
          <w:sz w:val="23"/>
          <w:szCs w:val="23"/>
        </w:rPr>
        <w:t xml:space="preserve">H1- Những người kéo thuyền trên sông Volga - I.E. </w:t>
      </w:r>
      <w:proofErr w:type="spellStart"/>
      <w:r w:rsidRPr="00811116">
        <w:rPr>
          <w:rFonts w:ascii="Times New Roman" w:eastAsia="Times New Roman" w:hAnsi="Times New Roman" w:cs="Times New Roman"/>
          <w:i/>
          <w:sz w:val="23"/>
          <w:szCs w:val="23"/>
        </w:rPr>
        <w:t>Repin</w:t>
      </w:r>
      <w:proofErr w:type="spellEnd"/>
      <w:r w:rsidRPr="00811116">
        <w:rPr>
          <w:rFonts w:ascii="Times New Roman" w:eastAsia="Times New Roman" w:hAnsi="Times New Roman" w:cs="Times New Roman"/>
          <w:i/>
          <w:sz w:val="23"/>
          <w:szCs w:val="23"/>
        </w:rPr>
        <w:t xml:space="preserve"> (1870-1837)</w:t>
      </w:r>
    </w:p>
    <w:p w:rsidR="00943795" w:rsidRPr="00811116" w:rsidRDefault="00943795" w:rsidP="00943795">
      <w:pPr>
        <w:widowControl w:val="0"/>
        <w:spacing w:after="0"/>
        <w:ind w:firstLine="720"/>
        <w:jc w:val="center"/>
        <w:rPr>
          <w:rFonts w:ascii="Times New Roman" w:eastAsia="Times New Roman" w:hAnsi="Times New Roman" w:cs="Times New Roman"/>
          <w:sz w:val="10"/>
          <w:szCs w:val="10"/>
        </w:rPr>
      </w:pPr>
    </w:p>
    <w:p w:rsidR="00943795" w:rsidRPr="00943795" w:rsidRDefault="00943795" w:rsidP="00943795">
      <w:pPr>
        <w:widowControl w:val="0"/>
        <w:spacing w:after="0"/>
        <w:jc w:val="center"/>
        <w:rPr>
          <w:rFonts w:ascii="Times New Roman" w:eastAsia="Calibri" w:hAnsi="Times New Roman" w:cs="Times New Roman"/>
          <w:sz w:val="23"/>
          <w:szCs w:val="23"/>
        </w:rPr>
      </w:pPr>
      <w:r w:rsidRPr="00943795">
        <w:rPr>
          <w:rFonts w:ascii="Times New Roman" w:eastAsia="Calibri" w:hAnsi="Times New Roman" w:cs="Times New Roman"/>
          <w:noProof/>
          <w:sz w:val="23"/>
          <w:szCs w:val="23"/>
        </w:rPr>
        <w:drawing>
          <wp:inline distT="0" distB="0" distL="0" distR="0" wp14:anchorId="74F189AF" wp14:editId="713BE78C">
            <wp:extent cx="5093335" cy="1990725"/>
            <wp:effectExtent l="0" t="0" r="0" b="9525"/>
            <wp:docPr id="2" name="il_fi" descr="090408103343_picasso_guernica_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090408103343_picasso_guernica_760"/>
                    <pic:cNvPicPr>
                      <a:picLocks noChangeAspect="1" noChangeArrowheads="1"/>
                    </pic:cNvPicPr>
                  </pic:nvPicPr>
                  <pic:blipFill>
                    <a:blip r:embed="rId21"/>
                    <a:srcRect/>
                    <a:stretch>
                      <a:fillRect/>
                    </a:stretch>
                  </pic:blipFill>
                  <pic:spPr bwMode="auto">
                    <a:xfrm>
                      <a:off x="0" y="0"/>
                      <a:ext cx="5125483" cy="2003290"/>
                    </a:xfrm>
                    <a:prstGeom prst="rect">
                      <a:avLst/>
                    </a:prstGeom>
                    <a:noFill/>
                    <a:ln w="9525">
                      <a:noFill/>
                      <a:miter lim="800000"/>
                      <a:headEnd/>
                      <a:tailEnd/>
                    </a:ln>
                  </pic:spPr>
                </pic:pic>
              </a:graphicData>
            </a:graphic>
          </wp:inline>
        </w:drawing>
      </w:r>
    </w:p>
    <w:p w:rsidR="00943795" w:rsidRPr="00811116" w:rsidRDefault="00943795" w:rsidP="00943795">
      <w:pPr>
        <w:widowControl w:val="0"/>
        <w:spacing w:after="0"/>
        <w:jc w:val="center"/>
        <w:rPr>
          <w:rFonts w:ascii="Times New Roman" w:eastAsia="Calibri" w:hAnsi="Times New Roman" w:cs="Times New Roman"/>
          <w:i/>
          <w:sz w:val="23"/>
          <w:szCs w:val="23"/>
        </w:rPr>
      </w:pPr>
      <w:r w:rsidRPr="00811116">
        <w:rPr>
          <w:rFonts w:ascii="Times New Roman" w:eastAsia="Calibri" w:hAnsi="Times New Roman" w:cs="Times New Roman"/>
          <w:i/>
          <w:sz w:val="23"/>
          <w:szCs w:val="23"/>
        </w:rPr>
        <w:t xml:space="preserve">H2- </w:t>
      </w:r>
      <w:r w:rsidRPr="00811116">
        <w:rPr>
          <w:rFonts w:ascii="Times New Roman" w:eastAsia="Calibri" w:hAnsi="Times New Roman" w:cs="Times New Roman"/>
          <w:i/>
          <w:sz w:val="23"/>
          <w:szCs w:val="23"/>
          <w:lang w:val="pt-BR"/>
        </w:rPr>
        <w:t>Guernica - Pablo Picasso</w:t>
      </w:r>
    </w:p>
    <w:p w:rsidR="00F54AC6" w:rsidRPr="009B2350" w:rsidRDefault="00943795" w:rsidP="00F54AC6">
      <w:pPr>
        <w:widowControl w:val="0"/>
        <w:spacing w:after="0"/>
        <w:jc w:val="both"/>
        <w:rPr>
          <w:rFonts w:ascii="Times New Roman" w:eastAsia="Calibri" w:hAnsi="Times New Roman" w:cs="Times New Roman"/>
          <w:sz w:val="10"/>
          <w:szCs w:val="10"/>
          <w:lang w:val="pt-BR"/>
        </w:rPr>
        <w:sectPr w:rsidR="00F54AC6" w:rsidRPr="009B2350" w:rsidSect="00F54AC6">
          <w:type w:val="continuous"/>
          <w:pgSz w:w="11907" w:h="16840" w:code="9"/>
          <w:pgMar w:top="1701" w:right="1701" w:bottom="2098" w:left="1701" w:header="397" w:footer="397" w:gutter="0"/>
          <w:cols w:space="397"/>
          <w:docGrid w:linePitch="360"/>
        </w:sectPr>
      </w:pPr>
      <w:r w:rsidRPr="009B2350">
        <w:rPr>
          <w:rFonts w:ascii="Times New Roman" w:eastAsia="Calibri" w:hAnsi="Times New Roman" w:cs="Times New Roman"/>
          <w:sz w:val="10"/>
          <w:szCs w:val="10"/>
          <w:lang w:val="pt-BR"/>
        </w:rPr>
        <w:tab/>
      </w:r>
    </w:p>
    <w:p w:rsidR="00943795" w:rsidRPr="00943795" w:rsidRDefault="00943795" w:rsidP="009B2350">
      <w:pPr>
        <w:widowControl w:val="0"/>
        <w:spacing w:after="0"/>
        <w:ind w:firstLine="284"/>
        <w:jc w:val="both"/>
        <w:rPr>
          <w:rFonts w:ascii="Times New Roman" w:eastAsia="Calibri" w:hAnsi="Times New Roman" w:cs="Times New Roman"/>
          <w:sz w:val="23"/>
          <w:szCs w:val="23"/>
          <w:lang w:val="pt-BR"/>
        </w:rPr>
      </w:pPr>
      <w:r w:rsidRPr="009B2350">
        <w:rPr>
          <w:rFonts w:ascii="Times New Roman" w:eastAsia="Calibri" w:hAnsi="Times New Roman" w:cs="Times New Roman"/>
          <w:spacing w:val="-2"/>
          <w:sz w:val="23"/>
          <w:szCs w:val="23"/>
          <w:lang w:val="pt-BR"/>
        </w:rPr>
        <w:lastRenderedPageBreak/>
        <w:t>Tác phẩm “Guernica”  của Pablo Picasso là tiếng</w:t>
      </w:r>
      <w:r w:rsidRPr="00943795">
        <w:rPr>
          <w:rFonts w:ascii="Times New Roman" w:eastAsia="Calibri" w:hAnsi="Times New Roman" w:cs="Times New Roman"/>
          <w:sz w:val="23"/>
          <w:szCs w:val="23"/>
          <w:lang w:val="pt-BR"/>
        </w:rPr>
        <w:t xml:space="preserve"> thét căm thù chiến tranh nhân loại. Thảm họa chiến tranh được thể hiện trên những khuôn mặt đang thét gào, đau đớn, hình tượng người với thân thể gãy rời từng bộ phận, không gian hỗn độn… Chiến tranh là sự chết chóc, đau thương, là thảm hoạ của nhân loại.</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Calibri" w:hAnsi="Times New Roman" w:cs="Times New Roman"/>
          <w:sz w:val="23"/>
          <w:szCs w:val="23"/>
          <w:lang w:val="pt-BR"/>
        </w:rPr>
        <w:t>Có rất nhiều tác phẩm phản ánh nhận thức sâu sắc của người hoạ sĩ về cuộc sống như “</w:t>
      </w:r>
      <w:proofErr w:type="spellStart"/>
      <w:r w:rsidRPr="00943795">
        <w:rPr>
          <w:rFonts w:ascii="Times New Roman" w:eastAsia="Calibri" w:hAnsi="Times New Roman" w:cs="Times New Roman"/>
          <w:sz w:val="23"/>
          <w:szCs w:val="23"/>
        </w:rPr>
        <w:t>Khỏa</w:t>
      </w:r>
      <w:proofErr w:type="spellEnd"/>
      <w:r w:rsidRPr="00943795">
        <w:rPr>
          <w:rFonts w:ascii="Times New Roman" w:eastAsia="Calibri" w:hAnsi="Times New Roman" w:cs="Times New Roman"/>
          <w:sz w:val="23"/>
          <w:szCs w:val="23"/>
        </w:rPr>
        <w:t xml:space="preserve"> thân bước xuống cầu thang” của Marcel Duchamp, ở tác phẩm này cảnh báo con người trong thời đại công nghiệp dễ trở thành những cỗ máy sinh học nếu mục đích sống là chỉ lao vào công việc mà không chú ý </w:t>
      </w:r>
      <w:proofErr w:type="spellStart"/>
      <w:r w:rsidRPr="00943795">
        <w:rPr>
          <w:rFonts w:ascii="Times New Roman" w:eastAsia="Calibri" w:hAnsi="Times New Roman" w:cs="Times New Roman"/>
          <w:sz w:val="23"/>
          <w:szCs w:val="23"/>
        </w:rPr>
        <w:t>đễn</w:t>
      </w:r>
      <w:proofErr w:type="spellEnd"/>
      <w:r w:rsidRPr="00943795">
        <w:rPr>
          <w:rFonts w:ascii="Times New Roman" w:eastAsia="Calibri" w:hAnsi="Times New Roman" w:cs="Times New Roman"/>
          <w:sz w:val="23"/>
          <w:szCs w:val="23"/>
        </w:rPr>
        <w:t xml:space="preserve"> vấn đề khác. </w:t>
      </w:r>
      <w:proofErr w:type="gramStart"/>
      <w:r w:rsidRPr="00943795">
        <w:rPr>
          <w:rFonts w:ascii="Times New Roman" w:eastAsia="Calibri" w:hAnsi="Times New Roman" w:cs="Times New Roman"/>
          <w:sz w:val="23"/>
          <w:szCs w:val="23"/>
          <w:shd w:val="clear" w:color="auto" w:fill="FFFFFF"/>
        </w:rPr>
        <w:t xml:space="preserve">Còn </w:t>
      </w:r>
      <w:proofErr w:type="spellStart"/>
      <w:r w:rsidRPr="00943795">
        <w:rPr>
          <w:rFonts w:ascii="Times New Roman" w:eastAsia="Calibri" w:hAnsi="Times New Roman" w:cs="Times New Roman"/>
          <w:sz w:val="23"/>
          <w:szCs w:val="23"/>
          <w:shd w:val="clear" w:color="auto" w:fill="FFFFFF"/>
        </w:rPr>
        <w:t>P.Goganh</w:t>
      </w:r>
      <w:proofErr w:type="spellEnd"/>
      <w:r w:rsidRPr="00943795">
        <w:rPr>
          <w:rFonts w:ascii="Times New Roman" w:eastAsia="Calibri" w:hAnsi="Times New Roman" w:cs="Times New Roman"/>
          <w:sz w:val="23"/>
          <w:szCs w:val="23"/>
          <w:shd w:val="clear" w:color="auto" w:fill="FFFFFF"/>
        </w:rPr>
        <w:t xml:space="preserve"> và “Những phụ nữ Tahiti trên bờ biển” thì phản ánh cuộc sống hiện thực ngược lại </w:t>
      </w:r>
      <w:r w:rsidRPr="00943795">
        <w:rPr>
          <w:rFonts w:ascii="Times New Roman" w:eastAsia="Calibri" w:hAnsi="Times New Roman" w:cs="Times New Roman"/>
          <w:sz w:val="23"/>
          <w:szCs w:val="23"/>
          <w:shd w:val="clear" w:color="auto" w:fill="FFFFFF"/>
        </w:rPr>
        <w:lastRenderedPageBreak/>
        <w:t>hoàn toàn.</w:t>
      </w:r>
      <w:proofErr w:type="gramEnd"/>
      <w:r w:rsidRPr="00943795">
        <w:rPr>
          <w:rFonts w:ascii="Times New Roman" w:eastAsia="Calibri" w:hAnsi="Times New Roman" w:cs="Times New Roman"/>
          <w:sz w:val="23"/>
          <w:szCs w:val="23"/>
          <w:shd w:val="clear" w:color="auto" w:fill="FFFFFF"/>
        </w:rPr>
        <w:t xml:space="preserve"> </w:t>
      </w:r>
      <w:proofErr w:type="gramStart"/>
      <w:r w:rsidRPr="00943795">
        <w:rPr>
          <w:rFonts w:ascii="Times New Roman" w:eastAsia="Calibri" w:hAnsi="Times New Roman" w:cs="Times New Roman"/>
          <w:sz w:val="23"/>
          <w:szCs w:val="23"/>
          <w:shd w:val="clear" w:color="auto" w:fill="FFFFFF"/>
        </w:rPr>
        <w:t>Tranh ông là một thế giới trong trẻo, nguyên sơ với những cô gái vùng biển đẹp tự nhiên, hoang dã, mộc mạc, chất phác, họ sống ở một vùng đảo xa đất liền, nơi mà cuộc sống văn minh, công nghiệp chưa kịp đến.</w:t>
      </w:r>
      <w:proofErr w:type="gramEnd"/>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t xml:space="preserve">Tóm lại: Nghệ thuật hội hoạ có khả năng nhận thức vô cùng rộng lớn trên nhiều bình diện của hiện thực đời sống, cả về tự nhiên cũng như về xã hội. Nó là cuốn sách giáo khoa phản ánh đa diện, nhiều chiều, giúp người đọc cảm nhận được những gì đang diễn ra qua những khám phá và sáng tạo của người nghệ sĩ. Như vậy chức năng nhận thức là một chức năng quan trọng và tiền đề phản ánh </w:t>
      </w:r>
      <w:proofErr w:type="gramStart"/>
      <w:r w:rsidRPr="00943795">
        <w:rPr>
          <w:rFonts w:ascii="Times New Roman" w:eastAsia="Times New Roman" w:hAnsi="Times New Roman" w:cs="Times New Roman"/>
          <w:sz w:val="23"/>
          <w:szCs w:val="23"/>
        </w:rPr>
        <w:t>lăng</w:t>
      </w:r>
      <w:proofErr w:type="gramEnd"/>
      <w:r w:rsidRPr="00943795">
        <w:rPr>
          <w:rFonts w:ascii="Times New Roman" w:eastAsia="Times New Roman" w:hAnsi="Times New Roman" w:cs="Times New Roman"/>
          <w:sz w:val="23"/>
          <w:szCs w:val="23"/>
        </w:rPr>
        <w:t xml:space="preserve"> kính chủ quan của hoạ </w:t>
      </w:r>
      <w:proofErr w:type="spellStart"/>
      <w:r w:rsidRPr="00943795">
        <w:rPr>
          <w:rFonts w:ascii="Times New Roman" w:eastAsia="Times New Roman" w:hAnsi="Times New Roman" w:cs="Times New Roman"/>
          <w:sz w:val="23"/>
          <w:szCs w:val="23"/>
        </w:rPr>
        <w:t>sỹ</w:t>
      </w:r>
      <w:proofErr w:type="spellEnd"/>
      <w:r w:rsidRPr="00943795">
        <w:rPr>
          <w:rFonts w:ascii="Times New Roman" w:eastAsia="Times New Roman" w:hAnsi="Times New Roman" w:cs="Times New Roman"/>
          <w:sz w:val="23"/>
          <w:szCs w:val="23"/>
        </w:rPr>
        <w:t xml:space="preserve"> với thế giới hiện thực.</w:t>
      </w:r>
    </w:p>
    <w:p w:rsidR="00943795" w:rsidRPr="00943795" w:rsidRDefault="00943795" w:rsidP="00943795">
      <w:pPr>
        <w:widowControl w:val="0"/>
        <w:spacing w:after="0"/>
        <w:jc w:val="both"/>
        <w:rPr>
          <w:rFonts w:ascii="Times New Roman" w:eastAsia="Times New Roman" w:hAnsi="Times New Roman" w:cs="Times New Roman"/>
          <w:sz w:val="23"/>
          <w:szCs w:val="23"/>
        </w:rPr>
      </w:pPr>
      <w:r w:rsidRPr="00943795">
        <w:rPr>
          <w:rFonts w:ascii="Times New Roman" w:eastAsia="Times New Roman" w:hAnsi="Times New Roman" w:cs="Times New Roman"/>
          <w:b/>
          <w:sz w:val="23"/>
          <w:szCs w:val="23"/>
        </w:rPr>
        <w:t xml:space="preserve">2.2.2. Chức năng giáo dục </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lastRenderedPageBreak/>
        <w:t xml:space="preserve">Tính giáo dục của nghệ thuật là làm thay đổi suy nghĩ hoặc định hướng nhận thức của con người </w:t>
      </w:r>
      <w:proofErr w:type="gramStart"/>
      <w:r w:rsidRPr="00943795">
        <w:rPr>
          <w:rFonts w:ascii="Times New Roman" w:eastAsia="Times New Roman" w:hAnsi="Times New Roman" w:cs="Times New Roman"/>
          <w:sz w:val="23"/>
          <w:szCs w:val="23"/>
        </w:rPr>
        <w:t>theo</w:t>
      </w:r>
      <w:proofErr w:type="gramEnd"/>
      <w:r w:rsidRPr="00943795">
        <w:rPr>
          <w:rFonts w:ascii="Times New Roman" w:eastAsia="Times New Roman" w:hAnsi="Times New Roman" w:cs="Times New Roman"/>
          <w:sz w:val="23"/>
          <w:szCs w:val="23"/>
        </w:rPr>
        <w:t xml:space="preserve"> chiều hướng tiến bộ, giúp cho con người từ chỗ cảm nhận, xúc cảm đến hành động theo lý tưởng nhân vật hoặc lý tưởng tác giả. Hoặc bằng những hình tượng nghệ thuật sinh động và hấp dẫn, tác giả giúp con người phân biệt được tốt xấu, đúng sai, từ đó liên hệ đến mình và xác định cho mình một thái độ, một lập trường nhất định theo những điều đã hấp thụ qua tác phẩm.</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t>Tóm lại, nghệ thuật thực hiện chức năng giáo dục đối với người thưởng thức ở những phương diện sau: học tập, nâng cao trình độ văn hóa; rèn luyện, trau dồi thị hiếu thẩm mĩ; tu dưỡng đạo đức, phẩm chất; cải tạo thế giới quan và quan điểm chính trị xã hội.         </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t xml:space="preserve">Hai tác phẩm trên (H1, H2) mang tính nhân văn sâu sắc, cho người xem cảm nhận nỗi đau khổ tận cùng của con người, về những thân phận nô lệ bị </w:t>
      </w:r>
      <w:proofErr w:type="spellStart"/>
      <w:r w:rsidRPr="00943795">
        <w:rPr>
          <w:rFonts w:ascii="Times New Roman" w:eastAsia="Times New Roman" w:hAnsi="Times New Roman" w:cs="Times New Roman"/>
          <w:sz w:val="23"/>
          <w:szCs w:val="23"/>
        </w:rPr>
        <w:t>đoạ</w:t>
      </w:r>
      <w:proofErr w:type="spellEnd"/>
      <w:r w:rsidRPr="00943795">
        <w:rPr>
          <w:rFonts w:ascii="Times New Roman" w:eastAsia="Times New Roman" w:hAnsi="Times New Roman" w:cs="Times New Roman"/>
          <w:sz w:val="23"/>
          <w:szCs w:val="23"/>
        </w:rPr>
        <w:t xml:space="preserve"> đày, về chết chóc tang thương của chiến tranh, từ đó dẫn đến sự căm thù, dẫn đến đấu tranh không khoan nhượng để chống lại giai cấp thống trị, kẻ áp bức, phản đối chiến tranh… Như vậy, từ nhận thức của tác giả về xã hội, phản ánh vào tác phẩm, đã tác động sâu sắc đến người xem, tình cảm của người thưởng </w:t>
      </w:r>
      <w:r w:rsidRPr="00313172">
        <w:rPr>
          <w:rFonts w:ascii="Times New Roman" w:eastAsia="Times New Roman" w:hAnsi="Times New Roman" w:cs="Times New Roman"/>
          <w:spacing w:val="-2"/>
          <w:sz w:val="23"/>
          <w:szCs w:val="23"/>
        </w:rPr>
        <w:t>thức không dừng lại ở mức độ thưởng ngoạn tác phẩm</w:t>
      </w:r>
      <w:r w:rsidR="003C325B" w:rsidRPr="00313172">
        <w:rPr>
          <w:rFonts w:ascii="Times New Roman" w:eastAsia="Times New Roman" w:hAnsi="Times New Roman" w:cs="Times New Roman"/>
          <w:spacing w:val="-2"/>
          <w:sz w:val="23"/>
          <w:szCs w:val="23"/>
        </w:rPr>
        <w:t xml:space="preserve"> mà phải suy nghĩ đến hành động.</w:t>
      </w:r>
      <w:r w:rsidRPr="00943795">
        <w:rPr>
          <w:rFonts w:ascii="Times New Roman" w:eastAsia="Times New Roman" w:hAnsi="Times New Roman" w:cs="Times New Roman"/>
          <w:sz w:val="23"/>
          <w:szCs w:val="23"/>
        </w:rPr>
        <w:t xml:space="preserve"> </w:t>
      </w:r>
    </w:p>
    <w:p w:rsidR="00943795" w:rsidRPr="00943795" w:rsidRDefault="00943795" w:rsidP="00943795">
      <w:pPr>
        <w:widowControl w:val="0"/>
        <w:spacing w:after="0"/>
        <w:jc w:val="both"/>
        <w:rPr>
          <w:rFonts w:ascii="Times New Roman" w:eastAsia="Times New Roman" w:hAnsi="Times New Roman" w:cs="Times New Roman"/>
          <w:sz w:val="23"/>
          <w:szCs w:val="23"/>
        </w:rPr>
      </w:pPr>
      <w:r w:rsidRPr="00943795">
        <w:rPr>
          <w:rFonts w:ascii="Times New Roman" w:eastAsia="Times New Roman" w:hAnsi="Times New Roman" w:cs="Times New Roman"/>
          <w:b/>
          <w:sz w:val="23"/>
          <w:szCs w:val="23"/>
        </w:rPr>
        <w:t>2.2.3</w:t>
      </w:r>
      <w:r w:rsidRPr="00943795">
        <w:rPr>
          <w:rFonts w:ascii="Times New Roman" w:eastAsia="Times New Roman" w:hAnsi="Times New Roman" w:cs="Times New Roman"/>
          <w:b/>
          <w:bCs/>
          <w:sz w:val="23"/>
          <w:szCs w:val="23"/>
        </w:rPr>
        <w:t xml:space="preserve">. Chức năng thẩm mĩ </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t xml:space="preserve">Cái đẹp hiện diện trong cuộc sống ở mọi lĩnh vực; nó mang ý nghĩa tinh thần như đạo đức, văn hóa, lối sống…, nó mang những giá trị thẩm mĩ trong vật chất do con người nhào nặn, làm nên nó. Bất cứ hoạt động nào của con người đều hướng tới ý nghĩa thẩm </w:t>
      </w:r>
      <w:proofErr w:type="spellStart"/>
      <w:r w:rsidRPr="00943795">
        <w:rPr>
          <w:rFonts w:ascii="Times New Roman" w:eastAsia="Times New Roman" w:hAnsi="Times New Roman" w:cs="Times New Roman"/>
          <w:sz w:val="23"/>
          <w:szCs w:val="23"/>
        </w:rPr>
        <w:t>mỹ</w:t>
      </w:r>
      <w:proofErr w:type="spell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Cái đẹp trong nghệ thuật bắt nguồn từ sự rung động sâu sắc mãnh liệt, là biểu hiện cao nhất của quan hệ thẩm mĩ của con người đối với hiện thực.</w:t>
      </w:r>
      <w:proofErr w:type="gramEnd"/>
      <w:r w:rsidRPr="00943795">
        <w:rPr>
          <w:rFonts w:ascii="Times New Roman" w:eastAsia="Times New Roman" w:hAnsi="Times New Roman" w:cs="Times New Roman"/>
          <w:sz w:val="23"/>
          <w:szCs w:val="23"/>
        </w:rPr>
        <w:t xml:space="preserve"> Trong </w:t>
      </w:r>
      <w:r w:rsidRPr="00943795">
        <w:rPr>
          <w:rFonts w:ascii="Times New Roman" w:eastAsia="Times New Roman" w:hAnsi="Times New Roman" w:cs="Times New Roman"/>
          <w:sz w:val="23"/>
          <w:szCs w:val="23"/>
        </w:rPr>
        <w:lastRenderedPageBreak/>
        <w:t>đời sống tinh thần của con người thì nghệ thuật đảm đương trọng trách biểu hiện và truyền thụ cái đẹp. Những hình thái ý thức khác của xã hội như triết học, khoa học</w:t>
      </w:r>
      <w:proofErr w:type="gramStart"/>
      <w:r w:rsidRPr="00943795">
        <w:rPr>
          <w:rFonts w:ascii="Times New Roman" w:eastAsia="Times New Roman" w:hAnsi="Times New Roman" w:cs="Times New Roman"/>
          <w:sz w:val="23"/>
          <w:szCs w:val="23"/>
        </w:rPr>
        <w:t>,...</w:t>
      </w:r>
      <w:proofErr w:type="gramEnd"/>
      <w:r w:rsidRPr="00943795">
        <w:rPr>
          <w:rFonts w:ascii="Times New Roman" w:eastAsia="Times New Roman" w:hAnsi="Times New Roman" w:cs="Times New Roman"/>
          <w:sz w:val="23"/>
          <w:szCs w:val="23"/>
        </w:rPr>
        <w:t xml:space="preserve"> đều có chức năng nhận thức và giáo dục của nó. </w:t>
      </w:r>
      <w:proofErr w:type="gramStart"/>
      <w:r w:rsidRPr="00943795">
        <w:rPr>
          <w:rFonts w:ascii="Times New Roman" w:eastAsia="Times New Roman" w:hAnsi="Times New Roman" w:cs="Times New Roman"/>
          <w:sz w:val="23"/>
          <w:szCs w:val="23"/>
        </w:rPr>
        <w:t>Nhưng chỉ có trong nghệ thuật, chức năng thẩm mĩ mới được đặt ra một cách bắt buộc.</w:t>
      </w:r>
      <w:proofErr w:type="gramEnd"/>
      <w:r w:rsidRPr="00943795">
        <w:rPr>
          <w:rFonts w:ascii="Times New Roman" w:eastAsia="Times New Roman" w:hAnsi="Times New Roman" w:cs="Times New Roman"/>
          <w:sz w:val="23"/>
          <w:szCs w:val="23"/>
        </w:rPr>
        <w:t>       </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proofErr w:type="gramStart"/>
      <w:r w:rsidRPr="00943795">
        <w:rPr>
          <w:rFonts w:ascii="Times New Roman" w:eastAsia="Times New Roman" w:hAnsi="Times New Roman" w:cs="Times New Roman"/>
          <w:sz w:val="23"/>
          <w:szCs w:val="23"/>
        </w:rPr>
        <w:t>Nghệ thuật đáp ứng nhu cầu thẩm mĩ của người xem bằng việc miêu tả và phản ánh cái đẹp trong tự nhiên và xã hội.</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Những cái được gọi là đẹp phải là cái chân thực, sinh động, hài hòa, thống nhất được các mặt tiêu biểu và đa dạng của sự vật, có khả năng tác động trực tiếp vào giác quan con người.</w:t>
      </w:r>
      <w:proofErr w:type="gramEnd"/>
      <w:r w:rsidRPr="00943795">
        <w:rPr>
          <w:rFonts w:ascii="Times New Roman" w:eastAsia="Times New Roman" w:hAnsi="Times New Roman" w:cs="Times New Roman"/>
          <w:sz w:val="23"/>
          <w:szCs w:val="23"/>
        </w:rPr>
        <w:t xml:space="preserve"> Việc phản ánh này thường có chọn lọc và gắn liền với quá trình điển hình hóa bằng tài năng sáng tạo của nghệ sĩ. </w:t>
      </w:r>
      <w:proofErr w:type="gramStart"/>
      <w:r w:rsidRPr="00943795">
        <w:rPr>
          <w:rFonts w:ascii="Times New Roman" w:eastAsia="Times New Roman" w:hAnsi="Times New Roman" w:cs="Times New Roman"/>
          <w:sz w:val="23"/>
          <w:szCs w:val="23"/>
        </w:rPr>
        <w:t>Nhờ vậy, cái đẹp của đời sống khi đã được đưa vào nghệ thuật thì nó càng đẹp hơn.</w:t>
      </w:r>
      <w:proofErr w:type="gramEnd"/>
      <w:r w:rsidRPr="00943795">
        <w:rPr>
          <w:rFonts w:ascii="Times New Roman" w:eastAsia="Times New Roman" w:hAnsi="Times New Roman" w:cs="Times New Roman"/>
          <w:sz w:val="23"/>
          <w:szCs w:val="23"/>
        </w:rPr>
        <w:t xml:space="preserve"> Bởi vì, ngoài đời sống, nó đã đẹp, khi đi vào nghệ thuật nó lại được trau chuốt nhào nặn bởi bàn </w:t>
      </w:r>
      <w:proofErr w:type="gramStart"/>
      <w:r w:rsidRPr="00943795">
        <w:rPr>
          <w:rFonts w:ascii="Times New Roman" w:eastAsia="Times New Roman" w:hAnsi="Times New Roman" w:cs="Times New Roman"/>
          <w:sz w:val="23"/>
          <w:szCs w:val="23"/>
        </w:rPr>
        <w:t>tay</w:t>
      </w:r>
      <w:proofErr w:type="gramEnd"/>
      <w:r w:rsidRPr="00943795">
        <w:rPr>
          <w:rFonts w:ascii="Times New Roman" w:eastAsia="Times New Roman" w:hAnsi="Times New Roman" w:cs="Times New Roman"/>
          <w:sz w:val="23"/>
          <w:szCs w:val="23"/>
        </w:rPr>
        <w:t xml:space="preserve"> tài hoa của nghệ sĩ. </w:t>
      </w:r>
      <w:proofErr w:type="gramStart"/>
      <w:r w:rsidRPr="00943795">
        <w:rPr>
          <w:rFonts w:ascii="Times New Roman" w:eastAsia="Times New Roman" w:hAnsi="Times New Roman" w:cs="Times New Roman"/>
          <w:sz w:val="23"/>
          <w:szCs w:val="23"/>
        </w:rPr>
        <w:t>Chính vì vậy, cái đẹp trong nghệ thuật</w:t>
      </w:r>
      <w:r w:rsidRPr="00943795">
        <w:rPr>
          <w:rFonts w:ascii="Times New Roman" w:eastAsia="Times New Roman" w:hAnsi="Times New Roman" w:cs="Times New Roman"/>
          <w:i/>
          <w:iCs/>
          <w:sz w:val="23"/>
          <w:szCs w:val="23"/>
        </w:rPr>
        <w:t> cao hơn cái đẹp của tự nhiên.</w:t>
      </w:r>
      <w:proofErr w:type="gramEnd"/>
      <w:r w:rsidRPr="00943795">
        <w:rPr>
          <w:rFonts w:ascii="Times New Roman" w:eastAsia="Times New Roman" w:hAnsi="Times New Roman" w:cs="Times New Roman"/>
          <w:i/>
          <w:iCs/>
          <w:sz w:val="23"/>
          <w:szCs w:val="23"/>
        </w:rPr>
        <w:t xml:space="preserve"> Nghệ thuật không chỉ miêu tả, phản ảnh</w:t>
      </w:r>
      <w:r w:rsidRPr="00943795">
        <w:rPr>
          <w:rFonts w:ascii="Times New Roman" w:eastAsia="Times New Roman" w:hAnsi="Times New Roman" w:cs="Times New Roman"/>
          <w:sz w:val="23"/>
          <w:szCs w:val="23"/>
        </w:rPr>
        <w:t xml:space="preserve"> cái đẹp trong tự nhiên, xã hội mà còn sáng tạo ra cái đẹp, cái mới vốn không có trong hiện thực. Tác phẩm nghệ thuật là kết tinh tài năng sáng tạo trên cơ sở chất liệu hiện thực chứ không phải là bản thân hiện thực. </w:t>
      </w:r>
      <w:proofErr w:type="gramStart"/>
      <w:r w:rsidRPr="00943795">
        <w:rPr>
          <w:rFonts w:ascii="Times New Roman" w:eastAsia="Times New Roman" w:hAnsi="Times New Roman" w:cs="Times New Roman"/>
          <w:sz w:val="23"/>
          <w:szCs w:val="23"/>
        </w:rPr>
        <w:t>Nó không chỉ là tư tưởng, tình cảm tài năng của nghệ sĩ mà nó còn là cái đẹp mới.</w:t>
      </w:r>
      <w:proofErr w:type="gramEnd"/>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proofErr w:type="gramStart"/>
      <w:r w:rsidRPr="00943795">
        <w:rPr>
          <w:rFonts w:ascii="Times New Roman" w:eastAsia="Times New Roman" w:hAnsi="Times New Roman" w:cs="Times New Roman"/>
          <w:sz w:val="23"/>
          <w:szCs w:val="23"/>
        </w:rPr>
        <w:t>Ở hai tác phẩm (H1, H2) chúng ta thấy rõ điều này, hai hình thức nghệ thuật khác nhau hoàn toàn.</w:t>
      </w:r>
      <w:proofErr w:type="gramEnd"/>
      <w:r w:rsidRPr="00943795">
        <w:rPr>
          <w:rFonts w:ascii="Times New Roman" w:eastAsia="Times New Roman" w:hAnsi="Times New Roman" w:cs="Times New Roman"/>
          <w:sz w:val="23"/>
          <w:szCs w:val="23"/>
        </w:rPr>
        <w:t xml:space="preserve"> Ở (H1) tác giả chọn cách tả thực để diễn tả chân dung từng người, nỗi đau biểu hiện trên từng khuôn mặt cụ thể như cay đắng, cam chịu, cố gắng, bất lực, buông xuôi… Tất cả biểu hiện rõ nỗi chua xót cho thân phận, những chuyển động đa hướng của cơ thể để cố gắng kéo thuyền nhanh vào gần bờ, cố gắng kết thúc công </w:t>
      </w:r>
      <w:r w:rsidRPr="00943795">
        <w:rPr>
          <w:rFonts w:ascii="Times New Roman" w:eastAsia="Times New Roman" w:hAnsi="Times New Roman" w:cs="Times New Roman"/>
          <w:sz w:val="23"/>
          <w:szCs w:val="23"/>
        </w:rPr>
        <w:lastRenderedPageBreak/>
        <w:t xml:space="preserve">việc quá nặng nhọc, những đôi chân trần rớm máu… Họa </w:t>
      </w:r>
      <w:proofErr w:type="spellStart"/>
      <w:r w:rsidRPr="00943795">
        <w:rPr>
          <w:rFonts w:ascii="Times New Roman" w:eastAsia="Times New Roman" w:hAnsi="Times New Roman" w:cs="Times New Roman"/>
          <w:sz w:val="23"/>
          <w:szCs w:val="23"/>
        </w:rPr>
        <w:t>sỹ</w:t>
      </w:r>
      <w:proofErr w:type="spellEnd"/>
      <w:r w:rsidRPr="00943795">
        <w:rPr>
          <w:rFonts w:ascii="Times New Roman" w:eastAsia="Times New Roman" w:hAnsi="Times New Roman" w:cs="Times New Roman"/>
          <w:sz w:val="23"/>
          <w:szCs w:val="23"/>
        </w:rPr>
        <w:t xml:space="preserve"> dùng hình thức tả thực, tả chân cụ thể ở trong tác phẩm có hiệu quả rất rõ, nếu dùng các hình thức biến thể, </w:t>
      </w:r>
      <w:proofErr w:type="spellStart"/>
      <w:r w:rsidRPr="00943795">
        <w:rPr>
          <w:rFonts w:ascii="Times New Roman" w:eastAsia="Times New Roman" w:hAnsi="Times New Roman" w:cs="Times New Roman"/>
          <w:sz w:val="23"/>
          <w:szCs w:val="23"/>
        </w:rPr>
        <w:t>trừu</w:t>
      </w:r>
      <w:proofErr w:type="spellEnd"/>
      <w:r w:rsidRPr="00943795">
        <w:rPr>
          <w:rFonts w:ascii="Times New Roman" w:eastAsia="Times New Roman" w:hAnsi="Times New Roman" w:cs="Times New Roman"/>
          <w:sz w:val="23"/>
          <w:szCs w:val="23"/>
        </w:rPr>
        <w:t xml:space="preserve"> tượng thì không thể khắc họa một cách rõ nét từng chân dung, từng đời người nô lệ mà nỗi đau khổ thân phận còn hằn rõ trên khuôn mặt.</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t xml:space="preserve">Với tác phẩm (H2), hoạ sĩ </w:t>
      </w:r>
      <w:proofErr w:type="spellStart"/>
      <w:r w:rsidRPr="00943795">
        <w:rPr>
          <w:rFonts w:ascii="Times New Roman" w:eastAsia="Times New Roman" w:hAnsi="Times New Roman" w:cs="Times New Roman"/>
          <w:sz w:val="23"/>
          <w:szCs w:val="23"/>
        </w:rPr>
        <w:t>P.Picasso</w:t>
      </w:r>
      <w:proofErr w:type="spellEnd"/>
      <w:r w:rsidRPr="00943795">
        <w:rPr>
          <w:rFonts w:ascii="Times New Roman" w:eastAsia="Times New Roman" w:hAnsi="Times New Roman" w:cs="Times New Roman"/>
          <w:sz w:val="23"/>
          <w:szCs w:val="23"/>
        </w:rPr>
        <w:t xml:space="preserve"> chọn hình thức lập thể để thể hiện, với cách sắp đặt nhiều hình thể đơn lẻ, nhiều chiều nhìn khác nhau để đưa vào tranh </w:t>
      </w:r>
      <w:proofErr w:type="gramStart"/>
      <w:r w:rsidRPr="00943795">
        <w:rPr>
          <w:rFonts w:ascii="Times New Roman" w:eastAsia="Times New Roman" w:hAnsi="Times New Roman" w:cs="Times New Roman"/>
          <w:sz w:val="23"/>
          <w:szCs w:val="23"/>
        </w:rPr>
        <w:t>theo</w:t>
      </w:r>
      <w:proofErr w:type="gramEnd"/>
      <w:r w:rsidRPr="00943795">
        <w:rPr>
          <w:rFonts w:ascii="Times New Roman" w:eastAsia="Times New Roman" w:hAnsi="Times New Roman" w:cs="Times New Roman"/>
          <w:sz w:val="23"/>
          <w:szCs w:val="23"/>
        </w:rPr>
        <w:t xml:space="preserve"> chủ ý của mình, tranh mang tính khái quát cao độ. </w:t>
      </w:r>
      <w:proofErr w:type="gramStart"/>
      <w:r w:rsidRPr="00943795">
        <w:rPr>
          <w:rFonts w:ascii="Times New Roman" w:eastAsia="Times New Roman" w:hAnsi="Times New Roman" w:cs="Times New Roman"/>
          <w:sz w:val="23"/>
          <w:szCs w:val="23"/>
        </w:rPr>
        <w:t>Những thân thể gãy rời, những khuôn mặt biến dạng đang thét gào vì đau đớn đã diễn tả hết được tội ác của chiến tranh.</w:t>
      </w:r>
      <w:proofErr w:type="gramEnd"/>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proofErr w:type="gramStart"/>
      <w:r w:rsidRPr="00943795">
        <w:rPr>
          <w:rFonts w:ascii="Times New Roman" w:eastAsia="Times New Roman" w:hAnsi="Times New Roman" w:cs="Times New Roman"/>
          <w:sz w:val="23"/>
          <w:szCs w:val="23"/>
        </w:rPr>
        <w:t xml:space="preserve">Chức năng thẩm </w:t>
      </w:r>
      <w:proofErr w:type="spellStart"/>
      <w:r w:rsidRPr="00943795">
        <w:rPr>
          <w:rFonts w:ascii="Times New Roman" w:eastAsia="Times New Roman" w:hAnsi="Times New Roman" w:cs="Times New Roman"/>
          <w:sz w:val="23"/>
          <w:szCs w:val="23"/>
        </w:rPr>
        <w:t>mỹ</w:t>
      </w:r>
      <w:proofErr w:type="spellEnd"/>
      <w:r w:rsidRPr="00943795">
        <w:rPr>
          <w:rFonts w:ascii="Times New Roman" w:eastAsia="Times New Roman" w:hAnsi="Times New Roman" w:cs="Times New Roman"/>
          <w:sz w:val="23"/>
          <w:szCs w:val="23"/>
        </w:rPr>
        <w:t xml:space="preserve"> rất quan trọng, Có nội dung mà không có hình thức diễn đạt phù hợp thì không nói được chủ đề.</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Hình thức không được chọn lọc điển hình, không khái quát cao, không phù hợp thì tác phẩm không đặc sắc, không đọng lại dấu ấn cho người xem.</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Chức năng thẩm mĩ không chỉ mang lại giá trị cho tác phẩm mà nó còn thúc đẩy người xem vươn tới cái đẹp bằng suy nghĩ, hành động.</w:t>
      </w:r>
      <w:proofErr w:type="gramEnd"/>
    </w:p>
    <w:p w:rsidR="00943795" w:rsidRPr="00943795" w:rsidRDefault="00943795" w:rsidP="00943795">
      <w:pPr>
        <w:widowControl w:val="0"/>
        <w:spacing w:after="0"/>
        <w:jc w:val="both"/>
        <w:rPr>
          <w:rFonts w:ascii="Times New Roman" w:eastAsia="Times New Roman" w:hAnsi="Times New Roman" w:cs="Times New Roman"/>
          <w:b/>
          <w:sz w:val="23"/>
          <w:szCs w:val="23"/>
        </w:rPr>
      </w:pPr>
      <w:r w:rsidRPr="00943795">
        <w:rPr>
          <w:rFonts w:ascii="Times New Roman" w:eastAsia="Times New Roman" w:hAnsi="Times New Roman" w:cs="Times New Roman"/>
          <w:b/>
          <w:sz w:val="23"/>
          <w:szCs w:val="23"/>
        </w:rPr>
        <w:t>2.3. Quan hệ giữa các chức năng nghệ thuật hội hoạ</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t xml:space="preserve">Ở các tác phẩm trên (H1, H2) chúng ta thấy rõ ý nghĩa các chức năng trong một tác phẩm: nội dung tác phẩm có phản ánh được nhận thức của tác giả hay không, có mang tính giáo dục hay không, sự nhận thức của tác giả có phù hợp với lý tưởng thời đại không, hình thức phản ánh có chọn lọc và điển hình hay không… </w:t>
      </w:r>
      <w:proofErr w:type="gramStart"/>
      <w:r w:rsidRPr="00943795">
        <w:rPr>
          <w:rFonts w:ascii="Times New Roman" w:eastAsia="Times New Roman" w:hAnsi="Times New Roman" w:cs="Times New Roman"/>
          <w:sz w:val="23"/>
          <w:szCs w:val="23"/>
        </w:rPr>
        <w:t>Những yếu tố đó quyết định đến giá trị tác phẩm.</w:t>
      </w:r>
      <w:proofErr w:type="gramEnd"/>
      <w:r w:rsidRPr="00943795">
        <w:rPr>
          <w:rFonts w:ascii="Times New Roman" w:eastAsia="Times New Roman" w:hAnsi="Times New Roman" w:cs="Times New Roman"/>
          <w:sz w:val="23"/>
          <w:szCs w:val="23"/>
        </w:rPr>
        <w:t xml:space="preserve"> </w:t>
      </w:r>
      <w:proofErr w:type="gramStart"/>
      <w:r w:rsidRPr="00943795">
        <w:rPr>
          <w:rFonts w:ascii="Times New Roman" w:eastAsia="Times New Roman" w:hAnsi="Times New Roman" w:cs="Times New Roman"/>
          <w:sz w:val="23"/>
          <w:szCs w:val="23"/>
        </w:rPr>
        <w:t xml:space="preserve">Ba chức năng nhận thức, giáo dục và thẩm </w:t>
      </w:r>
      <w:proofErr w:type="spellStart"/>
      <w:r w:rsidRPr="00943795">
        <w:rPr>
          <w:rFonts w:ascii="Times New Roman" w:eastAsia="Times New Roman" w:hAnsi="Times New Roman" w:cs="Times New Roman"/>
          <w:sz w:val="23"/>
          <w:szCs w:val="23"/>
        </w:rPr>
        <w:t>mỹ</w:t>
      </w:r>
      <w:proofErr w:type="spellEnd"/>
      <w:r w:rsidRPr="00943795">
        <w:rPr>
          <w:rFonts w:ascii="Times New Roman" w:eastAsia="Times New Roman" w:hAnsi="Times New Roman" w:cs="Times New Roman"/>
          <w:sz w:val="23"/>
          <w:szCs w:val="23"/>
        </w:rPr>
        <w:t xml:space="preserve"> là những chức năng đặc trưng của một quá trình tạo ra một tác phẩm nghệ thuật.</w:t>
      </w:r>
      <w:proofErr w:type="gramEnd"/>
      <w:r w:rsidRPr="00943795">
        <w:rPr>
          <w:rFonts w:ascii="Times New Roman" w:eastAsia="Times New Roman" w:hAnsi="Times New Roman" w:cs="Times New Roman"/>
          <w:sz w:val="23"/>
          <w:szCs w:val="23"/>
        </w:rPr>
        <w:t xml:space="preserve"> Các chức năng này gắn kết, không thể tách rời và bổ sung cho nhau để tạo ra một tác phẩm hoàn hảo. </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lastRenderedPageBreak/>
        <w:t xml:space="preserve">Một tác phẩm có giá trị bao gồm nhiều yếu tố như: tác phẩm đó phải khẳng định được giá trị sự nhận thức - đây là thế giới quan, nhân sinh quan của tác giả “thổi hồn” vào tác phẩm, nhận thức đúng theo lý tưởng nhân văn, lý tưởng thẩm mĩ của thời đại thì sẽ tác dụng mãnh liệt cho người thưởng thức. </w:t>
      </w:r>
      <w:hyperlink r:id="rId22" w:history="1">
        <w:r w:rsidRPr="00943795">
          <w:rPr>
            <w:rFonts w:ascii="Times New Roman" w:eastAsia="Calibri" w:hAnsi="Times New Roman" w:cs="Times New Roman"/>
            <w:sz w:val="23"/>
            <w:szCs w:val="23"/>
          </w:rPr>
          <w:t>Denis Diderot </w:t>
        </w:r>
      </w:hyperlink>
      <w:r w:rsidRPr="00943795">
        <w:rPr>
          <w:rFonts w:ascii="Times New Roman" w:eastAsia="Calibri" w:hAnsi="Times New Roman" w:cs="Times New Roman"/>
          <w:sz w:val="23"/>
          <w:szCs w:val="23"/>
          <w:shd w:val="clear" w:color="auto" w:fill="FFFFFF"/>
        </w:rPr>
        <w:t>(1713 - 1784)</w:t>
      </w:r>
      <w:r w:rsidRPr="00943795">
        <w:rPr>
          <w:rFonts w:ascii="Times New Roman" w:eastAsia="Times New Roman" w:hAnsi="Times New Roman" w:cs="Times New Roman"/>
          <w:sz w:val="23"/>
          <w:szCs w:val="23"/>
        </w:rPr>
        <w:t xml:space="preserve"> nói: “Cái đẹp chẳng qua là chân lý”, vì nghệ thuật phản ánh chính bản chất cuộc sống, bao gồm những hiện tượng tự nhiên và xã hội, và nó là vấn đề của chân lý. Hình thức nhận thức về thế giới của người làm công tác nghệ thuật có nét riêng biệt, bởi nó được chắt lọc qua </w:t>
      </w:r>
      <w:proofErr w:type="gramStart"/>
      <w:r w:rsidRPr="00943795">
        <w:rPr>
          <w:rFonts w:ascii="Times New Roman" w:eastAsia="Times New Roman" w:hAnsi="Times New Roman" w:cs="Times New Roman"/>
          <w:sz w:val="23"/>
          <w:szCs w:val="23"/>
        </w:rPr>
        <w:t>lăng</w:t>
      </w:r>
      <w:proofErr w:type="gramEnd"/>
      <w:r w:rsidRPr="00943795">
        <w:rPr>
          <w:rFonts w:ascii="Times New Roman" w:eastAsia="Times New Roman" w:hAnsi="Times New Roman" w:cs="Times New Roman"/>
          <w:sz w:val="23"/>
          <w:szCs w:val="23"/>
        </w:rPr>
        <w:t xml:space="preserve"> kính để chọn những yếu tố khái quát cao, điển hình hoá, ở góc độ đặc sắc. Từ sự cảm nhận mãnh liệt và sâu sắc một vấn đề, tác giả phải suy nghĩ về các vấn đề cần đưa vào tác phẩm, đó là hình tượng gì, góc độ nào, không thể đưa một cách đại trà </w:t>
      </w:r>
      <w:proofErr w:type="gramStart"/>
      <w:r w:rsidRPr="00943795">
        <w:rPr>
          <w:rFonts w:ascii="Times New Roman" w:eastAsia="Times New Roman" w:hAnsi="Times New Roman" w:cs="Times New Roman"/>
          <w:sz w:val="23"/>
          <w:szCs w:val="23"/>
        </w:rPr>
        <w:t>theo</w:t>
      </w:r>
      <w:proofErr w:type="gramEnd"/>
      <w:r w:rsidRPr="00943795">
        <w:rPr>
          <w:rFonts w:ascii="Times New Roman" w:eastAsia="Times New Roman" w:hAnsi="Times New Roman" w:cs="Times New Roman"/>
          <w:sz w:val="23"/>
          <w:szCs w:val="23"/>
        </w:rPr>
        <w:t xml:space="preserve"> kiểu chụp hình. Về mặt hình thức nhận thức thì nghệ thuật có hình thức nhận thức đặc thù so với các hình thái ý thức khác, đó là hình thức nhận thức thẩm mĩ, nhận thức </w:t>
      </w:r>
      <w:proofErr w:type="gramStart"/>
      <w:r w:rsidRPr="00943795">
        <w:rPr>
          <w:rFonts w:ascii="Times New Roman" w:eastAsia="Times New Roman" w:hAnsi="Times New Roman" w:cs="Times New Roman"/>
          <w:sz w:val="23"/>
          <w:szCs w:val="23"/>
        </w:rPr>
        <w:t>theo</w:t>
      </w:r>
      <w:proofErr w:type="gramEnd"/>
      <w:r w:rsidRPr="00943795">
        <w:rPr>
          <w:rFonts w:ascii="Times New Roman" w:eastAsia="Times New Roman" w:hAnsi="Times New Roman" w:cs="Times New Roman"/>
          <w:sz w:val="23"/>
          <w:szCs w:val="23"/>
        </w:rPr>
        <w:t xml:space="preserve"> góc độ cái đẹp. </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proofErr w:type="gramStart"/>
      <w:r w:rsidRPr="00943795">
        <w:rPr>
          <w:rFonts w:ascii="Times New Roman" w:eastAsia="Times New Roman" w:hAnsi="Times New Roman" w:cs="Times New Roman"/>
          <w:sz w:val="23"/>
          <w:szCs w:val="23"/>
        </w:rPr>
        <w:t>Chính vì tính chọn lọc và nâng cao trong quá trình phản ánh nên tác phẩm có tác dụng mãnh liệt đối với người xem, từ nhận thức của tác giả đã dẫn đến sự đồng hoá trong cảm nhận của người thưởng thức.</w:t>
      </w:r>
      <w:proofErr w:type="gramEnd"/>
      <w:r w:rsidRPr="00943795">
        <w:rPr>
          <w:rFonts w:ascii="Times New Roman" w:eastAsia="Times New Roman" w:hAnsi="Times New Roman" w:cs="Times New Roman"/>
          <w:sz w:val="23"/>
          <w:szCs w:val="23"/>
        </w:rPr>
        <w:t xml:space="preserve"> Theo góc độ thẩm mĩ của hình thức tác phẩm, lý tưởng nhân văn, lý tưởng thẩm </w:t>
      </w:r>
      <w:proofErr w:type="spellStart"/>
      <w:r w:rsidRPr="00943795">
        <w:rPr>
          <w:rFonts w:ascii="Times New Roman" w:eastAsia="Times New Roman" w:hAnsi="Times New Roman" w:cs="Times New Roman"/>
          <w:sz w:val="23"/>
          <w:szCs w:val="23"/>
        </w:rPr>
        <w:t>mỹ</w:t>
      </w:r>
      <w:proofErr w:type="spellEnd"/>
      <w:r w:rsidRPr="00943795">
        <w:rPr>
          <w:rFonts w:ascii="Times New Roman" w:eastAsia="Times New Roman" w:hAnsi="Times New Roman" w:cs="Times New Roman"/>
          <w:sz w:val="23"/>
          <w:szCs w:val="23"/>
        </w:rPr>
        <w:t xml:space="preserve"> của người nghệ sĩ nói </w:t>
      </w:r>
      <w:proofErr w:type="gramStart"/>
      <w:r w:rsidRPr="00943795">
        <w:rPr>
          <w:rFonts w:ascii="Times New Roman" w:eastAsia="Times New Roman" w:hAnsi="Times New Roman" w:cs="Times New Roman"/>
          <w:sz w:val="23"/>
          <w:szCs w:val="23"/>
        </w:rPr>
        <w:t>chung</w:t>
      </w:r>
      <w:proofErr w:type="gramEnd"/>
      <w:r w:rsidRPr="00943795">
        <w:rPr>
          <w:rFonts w:ascii="Times New Roman" w:eastAsia="Times New Roman" w:hAnsi="Times New Roman" w:cs="Times New Roman"/>
          <w:sz w:val="23"/>
          <w:szCs w:val="23"/>
        </w:rPr>
        <w:t xml:space="preserve">, hoạ </w:t>
      </w:r>
      <w:proofErr w:type="spellStart"/>
      <w:r w:rsidRPr="00943795">
        <w:rPr>
          <w:rFonts w:ascii="Times New Roman" w:eastAsia="Times New Roman" w:hAnsi="Times New Roman" w:cs="Times New Roman"/>
          <w:sz w:val="23"/>
          <w:szCs w:val="23"/>
        </w:rPr>
        <w:t>sỹ</w:t>
      </w:r>
      <w:proofErr w:type="spellEnd"/>
      <w:r w:rsidRPr="00943795">
        <w:rPr>
          <w:rFonts w:ascii="Times New Roman" w:eastAsia="Times New Roman" w:hAnsi="Times New Roman" w:cs="Times New Roman"/>
          <w:sz w:val="23"/>
          <w:szCs w:val="23"/>
        </w:rPr>
        <w:t xml:space="preserve"> nói riêng đã giáo dục con người bằng biện pháp nhẹ nhàng mà sâu sắc, tinh tế mà mạnh mẽ. </w:t>
      </w:r>
    </w:p>
    <w:p w:rsidR="00943795" w:rsidRPr="00943795" w:rsidRDefault="00943795" w:rsidP="009B2350">
      <w:pPr>
        <w:widowControl w:val="0"/>
        <w:spacing w:after="0"/>
        <w:ind w:firstLine="284"/>
        <w:jc w:val="both"/>
        <w:rPr>
          <w:rFonts w:ascii="Times New Roman" w:eastAsia="Times New Roman" w:hAnsi="Times New Roman" w:cs="Times New Roman"/>
          <w:sz w:val="23"/>
          <w:szCs w:val="23"/>
        </w:rPr>
      </w:pPr>
      <w:r w:rsidRPr="00943795">
        <w:rPr>
          <w:rFonts w:ascii="Times New Roman" w:eastAsia="Times New Roman" w:hAnsi="Times New Roman" w:cs="Times New Roman"/>
          <w:sz w:val="23"/>
          <w:szCs w:val="23"/>
        </w:rPr>
        <w:t xml:space="preserve">Hình thức thẩm mĩ không phù hợp hoặc không được chắt lọc thì nội dung tác phẩm không rõ ràng, mức độ phản ánh không sắc nét, dẫn đến sự nhận thức không đầy đủ, không có sức </w:t>
      </w:r>
      <w:proofErr w:type="gramStart"/>
      <w:r w:rsidRPr="00943795">
        <w:rPr>
          <w:rFonts w:ascii="Times New Roman" w:eastAsia="Times New Roman" w:hAnsi="Times New Roman" w:cs="Times New Roman"/>
          <w:sz w:val="23"/>
          <w:szCs w:val="23"/>
        </w:rPr>
        <w:t>lay</w:t>
      </w:r>
      <w:proofErr w:type="gramEnd"/>
      <w:r w:rsidRPr="00943795">
        <w:rPr>
          <w:rFonts w:ascii="Times New Roman" w:eastAsia="Times New Roman" w:hAnsi="Times New Roman" w:cs="Times New Roman"/>
          <w:sz w:val="23"/>
          <w:szCs w:val="23"/>
        </w:rPr>
        <w:t xml:space="preserve"> động trong lòng người. Như vậy ba chức năng: nhận thức, giáo dục, thẩm mĩ có quan hệ mật thiết và cùng tác động tới con người. </w:t>
      </w:r>
      <w:proofErr w:type="gramStart"/>
      <w:r w:rsidRPr="00943795">
        <w:rPr>
          <w:rFonts w:ascii="Times New Roman" w:eastAsia="Times New Roman" w:hAnsi="Times New Roman" w:cs="Times New Roman"/>
          <w:sz w:val="23"/>
          <w:szCs w:val="23"/>
        </w:rPr>
        <w:t xml:space="preserve">Nếu như chức năng </w:t>
      </w:r>
      <w:r w:rsidRPr="00943795">
        <w:rPr>
          <w:rFonts w:ascii="Times New Roman" w:eastAsia="Times New Roman" w:hAnsi="Times New Roman" w:cs="Times New Roman"/>
          <w:sz w:val="23"/>
          <w:szCs w:val="23"/>
        </w:rPr>
        <w:lastRenderedPageBreak/>
        <w:t>thẩm mĩ là đặc trưng điển hình của nghệ thuật, chức năng nhận thức là bản chất của nghệ thuật thì chức năng giáo dục là nhiệm vụ của nghệ thuật.</w:t>
      </w:r>
      <w:proofErr w:type="gramEnd"/>
      <w:r w:rsidRPr="00943795">
        <w:rPr>
          <w:rFonts w:ascii="Times New Roman" w:eastAsia="Times New Roman" w:hAnsi="Times New Roman" w:cs="Times New Roman"/>
          <w:sz w:val="23"/>
          <w:szCs w:val="23"/>
        </w:rPr>
        <w:t>      </w:t>
      </w:r>
    </w:p>
    <w:p w:rsidR="00943795" w:rsidRPr="00943795" w:rsidRDefault="00943795" w:rsidP="00943795">
      <w:pPr>
        <w:widowControl w:val="0"/>
        <w:spacing w:after="0"/>
        <w:jc w:val="both"/>
        <w:rPr>
          <w:rFonts w:ascii="Times New Roman" w:eastAsia="Times New Roman" w:hAnsi="Times New Roman" w:cs="Times New Roman"/>
          <w:b/>
          <w:sz w:val="23"/>
          <w:szCs w:val="23"/>
        </w:rPr>
      </w:pPr>
      <w:r w:rsidRPr="00943795">
        <w:rPr>
          <w:rFonts w:ascii="Times New Roman" w:eastAsia="Times New Roman" w:hAnsi="Times New Roman" w:cs="Times New Roman"/>
          <w:b/>
          <w:sz w:val="23"/>
          <w:szCs w:val="23"/>
        </w:rPr>
        <w:t>3. Kết luận</w:t>
      </w:r>
    </w:p>
    <w:p w:rsidR="00943795" w:rsidRPr="00943795" w:rsidRDefault="00943795" w:rsidP="009B2350">
      <w:pPr>
        <w:widowControl w:val="0"/>
        <w:spacing w:after="0"/>
        <w:ind w:firstLine="284"/>
        <w:jc w:val="both"/>
        <w:rPr>
          <w:rFonts w:ascii="Times New Roman" w:eastAsia="Times New Roman" w:hAnsi="Times New Roman" w:cs="Times New Roman"/>
          <w:b/>
          <w:sz w:val="23"/>
          <w:szCs w:val="23"/>
        </w:rPr>
      </w:pPr>
      <w:r w:rsidRPr="00943795">
        <w:rPr>
          <w:rFonts w:ascii="Times New Roman" w:eastAsia="Times New Roman" w:hAnsi="Times New Roman" w:cs="Times New Roman"/>
          <w:sz w:val="23"/>
          <w:szCs w:val="23"/>
        </w:rPr>
        <w:t xml:space="preserve">Một tác phẩm hội hoạ muốn đạt tới đỉnh cao của sự sáng tạo và có tác dụng giáo dục thì trước hết phải đạt được tính nghệ thuật với những hình tượng chắt lọc điển hình, phương thức biểu đạt độc đáo, gây ấn tượng cho người xem. Khi những hình tượng nghệ thuật có sức </w:t>
      </w:r>
      <w:proofErr w:type="gramStart"/>
      <w:r w:rsidRPr="00943795">
        <w:rPr>
          <w:rFonts w:ascii="Times New Roman" w:eastAsia="Times New Roman" w:hAnsi="Times New Roman" w:cs="Times New Roman"/>
          <w:sz w:val="23"/>
          <w:szCs w:val="23"/>
        </w:rPr>
        <w:t>lay</w:t>
      </w:r>
      <w:proofErr w:type="gramEnd"/>
      <w:r w:rsidRPr="00943795">
        <w:rPr>
          <w:rFonts w:ascii="Times New Roman" w:eastAsia="Times New Roman" w:hAnsi="Times New Roman" w:cs="Times New Roman"/>
          <w:sz w:val="23"/>
          <w:szCs w:val="23"/>
        </w:rPr>
        <w:t xml:space="preserve"> động tình cảm, ý chí của con người thì đó là xuất phát điểm và hành động của con người. </w:t>
      </w:r>
      <w:proofErr w:type="gramStart"/>
      <w:r w:rsidRPr="00943795">
        <w:rPr>
          <w:rFonts w:ascii="Times New Roman" w:eastAsia="Times New Roman" w:hAnsi="Times New Roman" w:cs="Times New Roman"/>
          <w:sz w:val="23"/>
          <w:szCs w:val="23"/>
        </w:rPr>
        <w:t>Các chức năng của nghệ thuật hội hoạ ở trên cho ta thấy rõ điều đó.</w:t>
      </w:r>
      <w:proofErr w:type="gramEnd"/>
    </w:p>
    <w:p w:rsidR="00F54AC6" w:rsidRDefault="00943795" w:rsidP="009B2350">
      <w:pPr>
        <w:widowControl w:val="0"/>
        <w:tabs>
          <w:tab w:val="left" w:pos="284"/>
        </w:tabs>
        <w:spacing w:after="0"/>
        <w:jc w:val="both"/>
        <w:rPr>
          <w:rFonts w:ascii="Times New Roman" w:eastAsia="Calibri" w:hAnsi="Times New Roman" w:cs="Times New Roman"/>
          <w:sz w:val="23"/>
          <w:szCs w:val="23"/>
        </w:rPr>
      </w:pPr>
      <w:r w:rsidRPr="00943795">
        <w:rPr>
          <w:rFonts w:ascii="Times New Roman" w:eastAsia="Calibri" w:hAnsi="Times New Roman" w:cs="Times New Roman"/>
          <w:sz w:val="23"/>
          <w:szCs w:val="23"/>
        </w:rPr>
        <w:tab/>
        <w:t xml:space="preserve">Trong lịch sử hội họa thế giới và Việt Nam, bằng những tác phẩm của mình, những hoạ sĩ đã đóng góp một phần vào sự </w:t>
      </w:r>
      <w:r w:rsidRPr="00943795">
        <w:rPr>
          <w:rFonts w:ascii="Times New Roman" w:eastAsia="Calibri" w:hAnsi="Times New Roman" w:cs="Times New Roman"/>
          <w:sz w:val="23"/>
          <w:szCs w:val="23"/>
        </w:rPr>
        <w:lastRenderedPageBreak/>
        <w:t xml:space="preserve">nghiệp cách mạng, góp phần trong vấn đề giáo dục tư tưởng, tình cảm, xây dựng lý tưởng thẩm mĩ mới phù hợp với xu hướng phát triển. </w:t>
      </w:r>
      <w:proofErr w:type="gramStart"/>
      <w:r w:rsidRPr="00943795">
        <w:rPr>
          <w:rFonts w:ascii="Times New Roman" w:eastAsia="Calibri" w:hAnsi="Times New Roman" w:cs="Times New Roman"/>
          <w:sz w:val="23"/>
          <w:szCs w:val="23"/>
        </w:rPr>
        <w:t>Trách nhiệm của những người làm công tác nghệ thuật, người giáo dục thẩm mĩ, người mang lại giá trị tinh thần cho quần chúng rất quan trọng.</w:t>
      </w:r>
      <w:proofErr w:type="gramEnd"/>
      <w:r w:rsidRPr="00943795">
        <w:rPr>
          <w:rFonts w:ascii="Times New Roman" w:eastAsia="Calibri" w:hAnsi="Times New Roman" w:cs="Times New Roman"/>
          <w:sz w:val="23"/>
          <w:szCs w:val="23"/>
        </w:rPr>
        <w:t xml:space="preserve"> </w:t>
      </w:r>
      <w:proofErr w:type="gramStart"/>
      <w:r w:rsidRPr="00943795">
        <w:rPr>
          <w:rFonts w:ascii="Times New Roman" w:eastAsia="Calibri" w:hAnsi="Times New Roman" w:cs="Times New Roman"/>
          <w:sz w:val="23"/>
          <w:szCs w:val="23"/>
        </w:rPr>
        <w:t>Cần phải xem giáo dục thẩm mĩ là một yêu cầu lớn với thế hệ trẻ, để góp phần bồi dưỡng tình cảm nhân văn, nhu cầu hoàn thiện chân thiện mĩ trong mỗi con người.</w:t>
      </w:r>
      <w:proofErr w:type="gramEnd"/>
      <w:r w:rsidRPr="00943795">
        <w:rPr>
          <w:rFonts w:ascii="Times New Roman" w:eastAsia="Calibri" w:hAnsi="Times New Roman" w:cs="Times New Roman"/>
          <w:sz w:val="23"/>
          <w:szCs w:val="23"/>
        </w:rPr>
        <w:t xml:space="preserve"> Người làm công tác nghệ thuật nói </w:t>
      </w:r>
      <w:proofErr w:type="gramStart"/>
      <w:r w:rsidRPr="00943795">
        <w:rPr>
          <w:rFonts w:ascii="Times New Roman" w:eastAsia="Calibri" w:hAnsi="Times New Roman" w:cs="Times New Roman"/>
          <w:sz w:val="23"/>
          <w:szCs w:val="23"/>
        </w:rPr>
        <w:t>chung</w:t>
      </w:r>
      <w:proofErr w:type="gramEnd"/>
      <w:r w:rsidRPr="00943795">
        <w:rPr>
          <w:rFonts w:ascii="Times New Roman" w:eastAsia="Calibri" w:hAnsi="Times New Roman" w:cs="Times New Roman"/>
          <w:sz w:val="23"/>
          <w:szCs w:val="23"/>
        </w:rPr>
        <w:t>, sáng tác hội hoạ nói riêng cần phải có kiến thức vững vàng và kỹ năng nghề nghiệp thuần thục. Đặc biệt phải có hệ tư tưởng, nhân sinh quan rõ ràng thì định hướng sáng tác mới đi đúng hướng, tác phẩm mới thực sự có giá trị tinh thần lớn</w:t>
      </w:r>
      <w:r w:rsidRPr="00943795">
        <w:rPr>
          <w:rFonts w:ascii="Times New Roman" w:eastAsia="Calibri" w:hAnsi="Times New Roman" w:cs="Times New Roman"/>
          <w:sz w:val="23"/>
          <w:szCs w:val="23"/>
        </w:rPr>
        <w:sym w:font="Wingdings" w:char="F072"/>
      </w:r>
    </w:p>
    <w:p w:rsidR="00F54AC6" w:rsidRDefault="00F54AC6" w:rsidP="00943795">
      <w:pPr>
        <w:widowControl w:val="0"/>
        <w:spacing w:after="0"/>
        <w:jc w:val="both"/>
        <w:rPr>
          <w:rFonts w:ascii="Times New Roman" w:eastAsia="Calibri" w:hAnsi="Times New Roman" w:cs="Times New Roman"/>
          <w:sz w:val="23"/>
          <w:szCs w:val="23"/>
        </w:rPr>
        <w:sectPr w:rsidR="00F54AC6" w:rsidSect="00F54AC6">
          <w:type w:val="continuous"/>
          <w:pgSz w:w="11907" w:h="16840" w:code="9"/>
          <w:pgMar w:top="1701" w:right="1701" w:bottom="2098" w:left="1701" w:header="397" w:footer="397" w:gutter="0"/>
          <w:cols w:num="2" w:space="397"/>
          <w:docGrid w:linePitch="360"/>
        </w:sectPr>
      </w:pPr>
    </w:p>
    <w:p w:rsidR="00F54AC6" w:rsidRDefault="00F54AC6" w:rsidP="00943795">
      <w:pPr>
        <w:widowControl w:val="0"/>
        <w:spacing w:after="0"/>
        <w:jc w:val="both"/>
        <w:rPr>
          <w:rFonts w:ascii="Times New Roman" w:eastAsia="Calibri" w:hAnsi="Times New Roman" w:cs="Times New Roman"/>
          <w:sz w:val="23"/>
          <w:szCs w:val="23"/>
        </w:rPr>
      </w:pPr>
    </w:p>
    <w:p w:rsidR="00F54AC6" w:rsidRDefault="00F54AC6" w:rsidP="00943795">
      <w:pPr>
        <w:widowControl w:val="0"/>
        <w:spacing w:after="0"/>
        <w:jc w:val="both"/>
        <w:rPr>
          <w:rFonts w:ascii="Times New Roman" w:eastAsia="Calibri" w:hAnsi="Times New Roman" w:cs="Times New Roman"/>
          <w:sz w:val="23"/>
          <w:szCs w:val="23"/>
        </w:rPr>
        <w:sectPr w:rsidR="00F54AC6" w:rsidSect="00F54AC6">
          <w:type w:val="continuous"/>
          <w:pgSz w:w="11907" w:h="16840" w:code="9"/>
          <w:pgMar w:top="1701" w:right="1701" w:bottom="2098" w:left="1701" w:header="397" w:footer="397" w:gutter="0"/>
          <w:cols w:space="397"/>
          <w:docGrid w:linePitch="360"/>
        </w:sectPr>
      </w:pPr>
    </w:p>
    <w:p w:rsidR="00943795" w:rsidRPr="00943795" w:rsidRDefault="00943795" w:rsidP="00943795">
      <w:pPr>
        <w:widowControl w:val="0"/>
        <w:spacing w:after="0"/>
        <w:jc w:val="center"/>
        <w:rPr>
          <w:rFonts w:ascii="Times New Roman" w:eastAsia="Calibri" w:hAnsi="Times New Roman" w:cs="Times New Roman"/>
          <w:b/>
          <w:bCs/>
          <w:sz w:val="23"/>
          <w:szCs w:val="23"/>
        </w:rPr>
      </w:pPr>
      <w:r w:rsidRPr="00943795">
        <w:rPr>
          <w:rFonts w:ascii="Times New Roman" w:eastAsia="Calibri" w:hAnsi="Times New Roman" w:cs="Times New Roman"/>
          <w:b/>
          <w:bCs/>
          <w:sz w:val="23"/>
          <w:szCs w:val="23"/>
        </w:rPr>
        <w:lastRenderedPageBreak/>
        <w:t>TÀI LIỆU THAM KHẢO</w:t>
      </w:r>
    </w:p>
    <w:p w:rsidR="00943795" w:rsidRPr="00943795" w:rsidRDefault="00943795" w:rsidP="00943795">
      <w:pPr>
        <w:widowControl w:val="0"/>
        <w:spacing w:after="0"/>
        <w:ind w:left="567" w:hanging="567"/>
        <w:jc w:val="both"/>
        <w:rPr>
          <w:rFonts w:ascii="Times New Roman" w:eastAsia="Calibri" w:hAnsi="Times New Roman" w:cs="Times New Roman"/>
          <w:sz w:val="23"/>
          <w:szCs w:val="23"/>
        </w:rPr>
      </w:pPr>
      <w:r w:rsidRPr="00943795">
        <w:rPr>
          <w:rFonts w:ascii="Times New Roman" w:eastAsia="Calibri" w:hAnsi="Times New Roman" w:cs="Times New Roman"/>
          <w:sz w:val="23"/>
          <w:szCs w:val="23"/>
        </w:rPr>
        <w:t>[1]</w:t>
      </w:r>
      <w:r w:rsidRPr="00943795">
        <w:rPr>
          <w:rFonts w:ascii="Times New Roman" w:eastAsia="Calibri" w:hAnsi="Times New Roman" w:cs="Times New Roman"/>
          <w:sz w:val="23"/>
          <w:szCs w:val="23"/>
        </w:rPr>
        <w:tab/>
        <w:t xml:space="preserve">Lê Năng </w:t>
      </w:r>
      <w:proofErr w:type="gramStart"/>
      <w:r w:rsidRPr="00943795">
        <w:rPr>
          <w:rFonts w:ascii="Times New Roman" w:eastAsia="Calibri" w:hAnsi="Times New Roman" w:cs="Times New Roman"/>
          <w:sz w:val="23"/>
          <w:szCs w:val="23"/>
        </w:rPr>
        <w:t>An</w:t>
      </w:r>
      <w:proofErr w:type="gramEnd"/>
      <w:r w:rsidRPr="00943795">
        <w:rPr>
          <w:rFonts w:ascii="Times New Roman" w:eastAsia="Calibri" w:hAnsi="Times New Roman" w:cs="Times New Roman"/>
          <w:sz w:val="23"/>
          <w:szCs w:val="23"/>
        </w:rPr>
        <w:t xml:space="preserve"> (1998), </w:t>
      </w:r>
      <w:r w:rsidRPr="00943795">
        <w:rPr>
          <w:rFonts w:ascii="Times New Roman" w:eastAsia="Calibri" w:hAnsi="Times New Roman" w:cs="Times New Roman"/>
          <w:i/>
          <w:sz w:val="23"/>
          <w:szCs w:val="23"/>
        </w:rPr>
        <w:t>Những trào lưu lớn của nghệ thuật tạo hình hiện đại</w:t>
      </w:r>
      <w:r w:rsidRPr="00943795">
        <w:rPr>
          <w:rFonts w:ascii="Times New Roman" w:eastAsia="Calibri" w:hAnsi="Times New Roman" w:cs="Times New Roman"/>
          <w:sz w:val="23"/>
          <w:szCs w:val="23"/>
        </w:rPr>
        <w:t xml:space="preserve">, </w:t>
      </w:r>
      <w:proofErr w:type="spellStart"/>
      <w:r w:rsidRPr="00943795">
        <w:rPr>
          <w:rFonts w:ascii="Times New Roman" w:eastAsia="Calibri" w:hAnsi="Times New Roman" w:cs="Times New Roman"/>
          <w:sz w:val="23"/>
          <w:szCs w:val="23"/>
        </w:rPr>
        <w:t>Nxb</w:t>
      </w:r>
      <w:proofErr w:type="spellEnd"/>
      <w:r w:rsidRPr="00943795">
        <w:rPr>
          <w:rFonts w:ascii="Times New Roman" w:eastAsia="Calibri" w:hAnsi="Times New Roman" w:cs="Times New Roman"/>
          <w:sz w:val="23"/>
          <w:szCs w:val="23"/>
        </w:rPr>
        <w:t xml:space="preserve"> Văn hóa thông tin- Hà Nội.</w:t>
      </w:r>
    </w:p>
    <w:p w:rsidR="00943795" w:rsidRPr="00943795" w:rsidRDefault="00943795" w:rsidP="00943795">
      <w:pPr>
        <w:widowControl w:val="0"/>
        <w:spacing w:after="0"/>
        <w:ind w:left="567" w:hanging="567"/>
        <w:jc w:val="both"/>
        <w:rPr>
          <w:rFonts w:ascii="Times New Roman" w:eastAsia="Calibri" w:hAnsi="Times New Roman" w:cs="Times New Roman"/>
          <w:sz w:val="23"/>
          <w:szCs w:val="23"/>
        </w:rPr>
      </w:pPr>
      <w:r w:rsidRPr="00943795">
        <w:rPr>
          <w:rFonts w:ascii="Times New Roman" w:eastAsia="Calibri" w:hAnsi="Times New Roman" w:cs="Times New Roman"/>
          <w:sz w:val="23"/>
          <w:szCs w:val="23"/>
          <w:shd w:val="clear" w:color="auto" w:fill="FFFFFF"/>
        </w:rPr>
        <w:t>[2]</w:t>
      </w:r>
      <w:r w:rsidRPr="00943795">
        <w:rPr>
          <w:rFonts w:ascii="Times New Roman" w:eastAsia="Calibri" w:hAnsi="Times New Roman" w:cs="Times New Roman"/>
          <w:sz w:val="23"/>
          <w:szCs w:val="23"/>
          <w:shd w:val="clear" w:color="auto" w:fill="FFFFFF"/>
        </w:rPr>
        <w:tab/>
        <w:t xml:space="preserve">C. Mac &amp; Ph. </w:t>
      </w:r>
      <w:proofErr w:type="spellStart"/>
      <w:r w:rsidRPr="00943795">
        <w:rPr>
          <w:rFonts w:ascii="Times New Roman" w:eastAsia="Calibri" w:hAnsi="Times New Roman" w:cs="Times New Roman"/>
          <w:sz w:val="23"/>
          <w:szCs w:val="23"/>
          <w:shd w:val="clear" w:color="auto" w:fill="FFFFFF"/>
        </w:rPr>
        <w:t>Angghen</w:t>
      </w:r>
      <w:proofErr w:type="spellEnd"/>
      <w:r w:rsidRPr="00943795">
        <w:rPr>
          <w:rFonts w:ascii="Times New Roman" w:eastAsia="Calibri" w:hAnsi="Times New Roman" w:cs="Times New Roman"/>
          <w:sz w:val="23"/>
          <w:szCs w:val="23"/>
          <w:shd w:val="clear" w:color="auto" w:fill="FFFFFF"/>
        </w:rPr>
        <w:t xml:space="preserve"> (1962), </w:t>
      </w:r>
      <w:r w:rsidRPr="00943795">
        <w:rPr>
          <w:rFonts w:ascii="Times New Roman" w:eastAsia="Calibri" w:hAnsi="Times New Roman" w:cs="Times New Roman"/>
          <w:i/>
          <w:iCs/>
          <w:sz w:val="23"/>
          <w:szCs w:val="23"/>
          <w:shd w:val="clear" w:color="auto" w:fill="FFFFFF"/>
        </w:rPr>
        <w:t>Về văn học nghệ thuật</w:t>
      </w:r>
      <w:r w:rsidRPr="00943795">
        <w:rPr>
          <w:rFonts w:ascii="Times New Roman" w:eastAsia="Calibri" w:hAnsi="Times New Roman" w:cs="Times New Roman"/>
          <w:sz w:val="23"/>
          <w:szCs w:val="23"/>
          <w:shd w:val="clear" w:color="auto" w:fill="FFFFFF"/>
        </w:rPr>
        <w:t xml:space="preserve">, </w:t>
      </w:r>
      <w:proofErr w:type="spellStart"/>
      <w:r w:rsidRPr="00943795">
        <w:rPr>
          <w:rFonts w:ascii="Times New Roman" w:eastAsia="Calibri" w:hAnsi="Times New Roman" w:cs="Times New Roman"/>
          <w:sz w:val="23"/>
          <w:szCs w:val="23"/>
          <w:shd w:val="clear" w:color="auto" w:fill="FFFFFF"/>
        </w:rPr>
        <w:t>Nxb</w:t>
      </w:r>
      <w:proofErr w:type="spellEnd"/>
      <w:r w:rsidRPr="00943795">
        <w:rPr>
          <w:rFonts w:ascii="Times New Roman" w:eastAsia="Calibri" w:hAnsi="Times New Roman" w:cs="Times New Roman"/>
          <w:sz w:val="23"/>
          <w:szCs w:val="23"/>
          <w:shd w:val="clear" w:color="auto" w:fill="FFFFFF"/>
        </w:rPr>
        <w:t xml:space="preserve"> Sự thật.</w:t>
      </w:r>
    </w:p>
    <w:p w:rsidR="00943795" w:rsidRPr="00943795" w:rsidRDefault="00943795" w:rsidP="00943795">
      <w:pPr>
        <w:widowControl w:val="0"/>
        <w:spacing w:after="0"/>
        <w:ind w:left="567" w:hanging="567"/>
        <w:jc w:val="both"/>
        <w:rPr>
          <w:rFonts w:ascii="Times New Roman" w:eastAsia="Calibri" w:hAnsi="Times New Roman" w:cs="Times New Roman"/>
          <w:sz w:val="23"/>
          <w:szCs w:val="23"/>
          <w:shd w:val="clear" w:color="auto" w:fill="FFFFFF"/>
        </w:rPr>
      </w:pPr>
      <w:proofErr w:type="gramStart"/>
      <w:r w:rsidRPr="00943795">
        <w:rPr>
          <w:rFonts w:ascii="Times New Roman" w:eastAsia="Calibri" w:hAnsi="Times New Roman" w:cs="Times New Roman"/>
          <w:sz w:val="23"/>
          <w:szCs w:val="23"/>
          <w:shd w:val="clear" w:color="auto" w:fill="FFFFFF"/>
        </w:rPr>
        <w:t>[3]</w:t>
      </w:r>
      <w:r w:rsidRPr="00943795">
        <w:rPr>
          <w:rFonts w:ascii="Times New Roman" w:eastAsia="Calibri" w:hAnsi="Times New Roman" w:cs="Times New Roman"/>
          <w:sz w:val="23"/>
          <w:szCs w:val="23"/>
          <w:shd w:val="clear" w:color="auto" w:fill="FFFFFF"/>
        </w:rPr>
        <w:tab/>
        <w:t xml:space="preserve">C. Mác và Ph. </w:t>
      </w:r>
      <w:proofErr w:type="spellStart"/>
      <w:r w:rsidRPr="00943795">
        <w:rPr>
          <w:rFonts w:ascii="Times New Roman" w:eastAsia="Calibri" w:hAnsi="Times New Roman" w:cs="Times New Roman"/>
          <w:sz w:val="23"/>
          <w:szCs w:val="23"/>
          <w:shd w:val="clear" w:color="auto" w:fill="FFFFFF"/>
        </w:rPr>
        <w:t>Ăngghen</w:t>
      </w:r>
      <w:proofErr w:type="spellEnd"/>
      <w:r w:rsidRPr="00943795">
        <w:rPr>
          <w:rFonts w:ascii="Times New Roman" w:eastAsia="Calibri" w:hAnsi="Times New Roman" w:cs="Times New Roman"/>
          <w:sz w:val="23"/>
          <w:szCs w:val="23"/>
          <w:shd w:val="clear" w:color="auto" w:fill="FFFFFF"/>
        </w:rPr>
        <w:t xml:space="preserve"> (1995), </w:t>
      </w:r>
      <w:r w:rsidRPr="00943795">
        <w:rPr>
          <w:rFonts w:ascii="Times New Roman" w:eastAsia="Calibri" w:hAnsi="Times New Roman" w:cs="Times New Roman"/>
          <w:i/>
          <w:sz w:val="23"/>
          <w:szCs w:val="23"/>
          <w:shd w:val="clear" w:color="auto" w:fill="FFFFFF"/>
        </w:rPr>
        <w:t>Toàn tập</w:t>
      </w:r>
      <w:r w:rsidRPr="00943795">
        <w:rPr>
          <w:rFonts w:ascii="Times New Roman" w:eastAsia="Calibri" w:hAnsi="Times New Roman" w:cs="Times New Roman"/>
          <w:sz w:val="23"/>
          <w:szCs w:val="23"/>
          <w:shd w:val="clear" w:color="auto" w:fill="FFFFFF"/>
        </w:rPr>
        <w:t xml:space="preserve">, </w:t>
      </w:r>
      <w:proofErr w:type="spellStart"/>
      <w:r w:rsidRPr="00943795">
        <w:rPr>
          <w:rFonts w:ascii="Times New Roman" w:eastAsia="Calibri" w:hAnsi="Times New Roman" w:cs="Times New Roman"/>
          <w:sz w:val="23"/>
          <w:szCs w:val="23"/>
          <w:shd w:val="clear" w:color="auto" w:fill="FFFFFF"/>
        </w:rPr>
        <w:t>Nxb</w:t>
      </w:r>
      <w:proofErr w:type="spellEnd"/>
      <w:r w:rsidRPr="00943795">
        <w:rPr>
          <w:rFonts w:ascii="Times New Roman" w:eastAsia="Calibri" w:hAnsi="Times New Roman" w:cs="Times New Roman"/>
          <w:sz w:val="23"/>
          <w:szCs w:val="23"/>
          <w:shd w:val="clear" w:color="auto" w:fill="FFFFFF"/>
        </w:rPr>
        <w:t xml:space="preserve"> Chính trị quốc gia, Hà Nội.</w:t>
      </w:r>
      <w:proofErr w:type="gramEnd"/>
    </w:p>
    <w:p w:rsidR="00943795" w:rsidRPr="00943795" w:rsidRDefault="00943795" w:rsidP="00943795">
      <w:pPr>
        <w:widowControl w:val="0"/>
        <w:spacing w:after="0"/>
        <w:ind w:left="567" w:hanging="567"/>
        <w:jc w:val="both"/>
        <w:rPr>
          <w:rFonts w:ascii="Times New Roman" w:eastAsia="Calibri" w:hAnsi="Times New Roman" w:cs="Times New Roman"/>
          <w:sz w:val="23"/>
          <w:szCs w:val="23"/>
        </w:rPr>
      </w:pPr>
      <w:proofErr w:type="gramStart"/>
      <w:r w:rsidRPr="00943795">
        <w:rPr>
          <w:rFonts w:ascii="Times New Roman" w:eastAsia="Calibri" w:hAnsi="Times New Roman" w:cs="Times New Roman"/>
          <w:sz w:val="23"/>
          <w:szCs w:val="23"/>
        </w:rPr>
        <w:t>[4]</w:t>
      </w:r>
      <w:r w:rsidRPr="00943795">
        <w:rPr>
          <w:rFonts w:ascii="Times New Roman" w:eastAsia="Calibri" w:hAnsi="Times New Roman" w:cs="Times New Roman"/>
          <w:sz w:val="23"/>
          <w:szCs w:val="23"/>
        </w:rPr>
        <w:tab/>
        <w:t xml:space="preserve">Lê Thanh Đức (1996), </w:t>
      </w:r>
      <w:r w:rsidRPr="00943795">
        <w:rPr>
          <w:rFonts w:ascii="Times New Roman" w:eastAsia="Calibri" w:hAnsi="Times New Roman" w:cs="Times New Roman"/>
          <w:i/>
          <w:sz w:val="23"/>
          <w:szCs w:val="23"/>
        </w:rPr>
        <w:t>Nghệ thuật Mô đéc và hậu Mô đéc</w:t>
      </w:r>
      <w:r w:rsidRPr="00943795">
        <w:rPr>
          <w:rFonts w:ascii="Times New Roman" w:eastAsia="Calibri" w:hAnsi="Times New Roman" w:cs="Times New Roman"/>
          <w:sz w:val="23"/>
          <w:szCs w:val="23"/>
        </w:rPr>
        <w:t xml:space="preserve">, </w:t>
      </w:r>
      <w:proofErr w:type="spellStart"/>
      <w:r w:rsidRPr="00943795">
        <w:rPr>
          <w:rFonts w:ascii="Times New Roman" w:eastAsia="Calibri" w:hAnsi="Times New Roman" w:cs="Times New Roman"/>
          <w:sz w:val="23"/>
          <w:szCs w:val="23"/>
        </w:rPr>
        <w:t>Nxb</w:t>
      </w:r>
      <w:proofErr w:type="spellEnd"/>
      <w:r w:rsidRPr="00943795">
        <w:rPr>
          <w:rFonts w:ascii="Times New Roman" w:eastAsia="Calibri" w:hAnsi="Times New Roman" w:cs="Times New Roman"/>
          <w:sz w:val="23"/>
          <w:szCs w:val="23"/>
        </w:rPr>
        <w:t xml:space="preserve"> </w:t>
      </w:r>
      <w:proofErr w:type="spellStart"/>
      <w:r w:rsidRPr="00943795">
        <w:rPr>
          <w:rFonts w:ascii="Times New Roman" w:eastAsia="Calibri" w:hAnsi="Times New Roman" w:cs="Times New Roman"/>
          <w:sz w:val="23"/>
          <w:szCs w:val="23"/>
        </w:rPr>
        <w:t>Mỹ</w:t>
      </w:r>
      <w:proofErr w:type="spellEnd"/>
      <w:r w:rsidRPr="00943795">
        <w:rPr>
          <w:rFonts w:ascii="Times New Roman" w:eastAsia="Calibri" w:hAnsi="Times New Roman" w:cs="Times New Roman"/>
          <w:sz w:val="23"/>
          <w:szCs w:val="23"/>
        </w:rPr>
        <w:t xml:space="preserve"> thuật.</w:t>
      </w:r>
      <w:proofErr w:type="gramEnd"/>
    </w:p>
    <w:p w:rsidR="00943795" w:rsidRPr="00943795" w:rsidRDefault="00943795" w:rsidP="00943795">
      <w:pPr>
        <w:widowControl w:val="0"/>
        <w:spacing w:after="0"/>
        <w:ind w:left="567" w:hanging="567"/>
        <w:jc w:val="both"/>
        <w:rPr>
          <w:rFonts w:ascii="Times New Roman" w:eastAsia="Calibri" w:hAnsi="Times New Roman" w:cs="Times New Roman"/>
          <w:sz w:val="23"/>
          <w:szCs w:val="23"/>
        </w:rPr>
      </w:pPr>
      <w:r w:rsidRPr="00943795">
        <w:rPr>
          <w:rFonts w:ascii="Times New Roman" w:eastAsia="Calibri" w:hAnsi="Times New Roman" w:cs="Times New Roman"/>
          <w:sz w:val="23"/>
          <w:szCs w:val="23"/>
        </w:rPr>
        <w:t>[5]</w:t>
      </w:r>
      <w:r w:rsidRPr="00943795">
        <w:rPr>
          <w:rFonts w:ascii="Times New Roman" w:eastAsia="Calibri" w:hAnsi="Times New Roman" w:cs="Times New Roman"/>
          <w:sz w:val="23"/>
          <w:szCs w:val="23"/>
        </w:rPr>
        <w:tab/>
        <w:t xml:space="preserve">Lê Thanh Lộc dịch từ </w:t>
      </w:r>
      <w:proofErr w:type="spellStart"/>
      <w:r w:rsidRPr="00943795">
        <w:rPr>
          <w:rFonts w:ascii="Times New Roman" w:eastAsia="Calibri" w:hAnsi="Times New Roman" w:cs="Times New Roman"/>
          <w:sz w:val="23"/>
          <w:szCs w:val="23"/>
        </w:rPr>
        <w:t>Jac</w:t>
      </w:r>
      <w:proofErr w:type="spellEnd"/>
      <w:r w:rsidRPr="00943795">
        <w:rPr>
          <w:rFonts w:ascii="Times New Roman" w:eastAsia="Calibri" w:hAnsi="Times New Roman" w:cs="Times New Roman"/>
          <w:sz w:val="23"/>
          <w:szCs w:val="23"/>
        </w:rPr>
        <w:t xml:space="preserve"> </w:t>
      </w:r>
      <w:proofErr w:type="spellStart"/>
      <w:r w:rsidRPr="00943795">
        <w:rPr>
          <w:rFonts w:ascii="Times New Roman" w:eastAsia="Calibri" w:hAnsi="Times New Roman" w:cs="Times New Roman"/>
          <w:sz w:val="23"/>
          <w:szCs w:val="23"/>
        </w:rPr>
        <w:t>Ques</w:t>
      </w:r>
      <w:proofErr w:type="spellEnd"/>
      <w:r w:rsidRPr="00943795">
        <w:rPr>
          <w:rFonts w:ascii="Times New Roman" w:eastAsia="Calibri" w:hAnsi="Times New Roman" w:cs="Times New Roman"/>
          <w:sz w:val="23"/>
          <w:szCs w:val="23"/>
        </w:rPr>
        <w:t xml:space="preserve"> </w:t>
      </w:r>
      <w:proofErr w:type="spellStart"/>
      <w:r w:rsidRPr="00943795">
        <w:rPr>
          <w:rFonts w:ascii="Times New Roman" w:eastAsia="Calibri" w:hAnsi="Times New Roman" w:cs="Times New Roman"/>
          <w:sz w:val="23"/>
          <w:szCs w:val="23"/>
        </w:rPr>
        <w:t>chak</w:t>
      </w:r>
      <w:proofErr w:type="spellEnd"/>
      <w:r w:rsidRPr="00943795">
        <w:rPr>
          <w:rFonts w:ascii="Times New Roman" w:eastAsia="Calibri" w:hAnsi="Times New Roman" w:cs="Times New Roman"/>
          <w:sz w:val="23"/>
          <w:szCs w:val="23"/>
        </w:rPr>
        <w:t xml:space="preserve"> pick </w:t>
      </w:r>
      <w:proofErr w:type="spellStart"/>
      <w:r w:rsidRPr="00943795">
        <w:rPr>
          <w:rFonts w:ascii="Times New Roman" w:eastAsia="Calibri" w:hAnsi="Times New Roman" w:cs="Times New Roman"/>
          <w:sz w:val="23"/>
          <w:szCs w:val="23"/>
        </w:rPr>
        <w:t>Pierrese</w:t>
      </w:r>
      <w:proofErr w:type="spellEnd"/>
      <w:r w:rsidRPr="00943795">
        <w:rPr>
          <w:rFonts w:ascii="Times New Roman" w:eastAsia="Calibri" w:hAnsi="Times New Roman" w:cs="Times New Roman"/>
          <w:sz w:val="23"/>
          <w:szCs w:val="23"/>
        </w:rPr>
        <w:t xml:space="preserve"> (1996), </w:t>
      </w:r>
      <w:r w:rsidRPr="00943795">
        <w:rPr>
          <w:rFonts w:ascii="Times New Roman" w:eastAsia="Calibri" w:hAnsi="Times New Roman" w:cs="Times New Roman"/>
          <w:i/>
          <w:sz w:val="23"/>
          <w:szCs w:val="23"/>
        </w:rPr>
        <w:t>Nghệ thuật hội họa</w:t>
      </w:r>
      <w:r w:rsidRPr="00943795">
        <w:rPr>
          <w:rFonts w:ascii="Times New Roman" w:eastAsia="Calibri" w:hAnsi="Times New Roman" w:cs="Times New Roman"/>
          <w:sz w:val="23"/>
          <w:szCs w:val="23"/>
        </w:rPr>
        <w:t xml:space="preserve">, </w:t>
      </w:r>
      <w:proofErr w:type="spellStart"/>
      <w:r w:rsidRPr="00943795">
        <w:rPr>
          <w:rFonts w:ascii="Times New Roman" w:eastAsia="Calibri" w:hAnsi="Times New Roman" w:cs="Times New Roman"/>
          <w:sz w:val="23"/>
          <w:szCs w:val="23"/>
        </w:rPr>
        <w:t>Nxb</w:t>
      </w:r>
      <w:proofErr w:type="spellEnd"/>
      <w:r w:rsidRPr="00943795">
        <w:rPr>
          <w:rFonts w:ascii="Times New Roman" w:eastAsia="Calibri" w:hAnsi="Times New Roman" w:cs="Times New Roman"/>
          <w:sz w:val="23"/>
          <w:szCs w:val="23"/>
        </w:rPr>
        <w:t xml:space="preserve"> trẻ.</w:t>
      </w:r>
    </w:p>
    <w:p w:rsidR="00943795" w:rsidRPr="00943795" w:rsidRDefault="00943795" w:rsidP="00943795">
      <w:pPr>
        <w:widowControl w:val="0"/>
        <w:spacing w:after="0"/>
        <w:ind w:left="567" w:hanging="567"/>
        <w:jc w:val="both"/>
        <w:rPr>
          <w:rFonts w:ascii="Times New Roman" w:eastAsia="Calibri" w:hAnsi="Times New Roman" w:cs="Times New Roman"/>
          <w:sz w:val="23"/>
          <w:szCs w:val="23"/>
        </w:rPr>
      </w:pPr>
      <w:r w:rsidRPr="00943795">
        <w:rPr>
          <w:rFonts w:ascii="Times New Roman" w:eastAsia="Calibri" w:hAnsi="Times New Roman" w:cs="Times New Roman"/>
          <w:sz w:val="23"/>
          <w:szCs w:val="23"/>
        </w:rPr>
        <w:t>[6]</w:t>
      </w:r>
      <w:r w:rsidRPr="00943795">
        <w:rPr>
          <w:rFonts w:ascii="Times New Roman" w:eastAsia="Calibri" w:hAnsi="Times New Roman" w:cs="Times New Roman"/>
          <w:sz w:val="23"/>
          <w:szCs w:val="23"/>
        </w:rPr>
        <w:tab/>
      </w:r>
      <w:proofErr w:type="spellStart"/>
      <w:r w:rsidRPr="00943795">
        <w:rPr>
          <w:rFonts w:ascii="Times New Roman" w:eastAsia="Calibri" w:hAnsi="Times New Roman" w:cs="Times New Roman"/>
          <w:sz w:val="23"/>
          <w:szCs w:val="23"/>
        </w:rPr>
        <w:t>Phan</w:t>
      </w:r>
      <w:proofErr w:type="spellEnd"/>
      <w:r w:rsidRPr="00943795">
        <w:rPr>
          <w:rFonts w:ascii="Times New Roman" w:eastAsia="Calibri" w:hAnsi="Times New Roman" w:cs="Times New Roman"/>
          <w:sz w:val="23"/>
          <w:szCs w:val="23"/>
        </w:rPr>
        <w:t xml:space="preserve"> Thị </w:t>
      </w:r>
      <w:proofErr w:type="gramStart"/>
      <w:r w:rsidRPr="00943795">
        <w:rPr>
          <w:rFonts w:ascii="Times New Roman" w:eastAsia="Calibri" w:hAnsi="Times New Roman" w:cs="Times New Roman"/>
          <w:sz w:val="23"/>
          <w:szCs w:val="23"/>
        </w:rPr>
        <w:t>Lan</w:t>
      </w:r>
      <w:proofErr w:type="gramEnd"/>
      <w:r w:rsidRPr="00943795">
        <w:rPr>
          <w:rFonts w:ascii="Times New Roman" w:eastAsia="Calibri" w:hAnsi="Times New Roman" w:cs="Times New Roman"/>
          <w:sz w:val="23"/>
          <w:szCs w:val="23"/>
        </w:rPr>
        <w:t xml:space="preserve"> (2003), </w:t>
      </w:r>
      <w:r w:rsidRPr="00943795">
        <w:rPr>
          <w:rFonts w:ascii="Times New Roman" w:eastAsia="Calibri" w:hAnsi="Times New Roman" w:cs="Times New Roman"/>
          <w:i/>
          <w:sz w:val="23"/>
          <w:szCs w:val="23"/>
        </w:rPr>
        <w:t>Biến dạng hình thể trong hội họa</w:t>
      </w:r>
      <w:r w:rsidRPr="00943795">
        <w:rPr>
          <w:rFonts w:ascii="Times New Roman" w:eastAsia="Calibri" w:hAnsi="Times New Roman" w:cs="Times New Roman"/>
          <w:sz w:val="23"/>
          <w:szCs w:val="23"/>
        </w:rPr>
        <w:t>, Luận văn tốt nghiệp đại học.</w:t>
      </w:r>
    </w:p>
    <w:p w:rsidR="00943795" w:rsidRPr="00943795" w:rsidRDefault="00943795" w:rsidP="00943795">
      <w:pPr>
        <w:widowControl w:val="0"/>
        <w:spacing w:after="0"/>
        <w:ind w:left="567" w:hanging="567"/>
        <w:jc w:val="both"/>
        <w:rPr>
          <w:rFonts w:ascii="Times New Roman" w:eastAsia="Calibri" w:hAnsi="Times New Roman" w:cs="Times New Roman"/>
          <w:sz w:val="23"/>
          <w:szCs w:val="23"/>
          <w:shd w:val="clear" w:color="auto" w:fill="FFFFFF"/>
        </w:rPr>
      </w:pPr>
      <w:r w:rsidRPr="00943795">
        <w:rPr>
          <w:rFonts w:ascii="Times New Roman" w:eastAsia="Calibri" w:hAnsi="Times New Roman" w:cs="Times New Roman"/>
          <w:sz w:val="23"/>
          <w:szCs w:val="23"/>
          <w:shd w:val="clear" w:color="auto" w:fill="FFFFFF"/>
        </w:rPr>
        <w:t>[7]</w:t>
      </w:r>
      <w:r w:rsidRPr="00943795">
        <w:rPr>
          <w:rFonts w:ascii="Times New Roman" w:eastAsia="Calibri" w:hAnsi="Times New Roman" w:cs="Times New Roman"/>
          <w:sz w:val="23"/>
          <w:szCs w:val="23"/>
          <w:shd w:val="clear" w:color="auto" w:fill="FFFFFF"/>
        </w:rPr>
        <w:tab/>
        <w:t xml:space="preserve">V. I. </w:t>
      </w:r>
      <w:proofErr w:type="spellStart"/>
      <w:r w:rsidRPr="00943795">
        <w:rPr>
          <w:rFonts w:ascii="Times New Roman" w:eastAsia="Calibri" w:hAnsi="Times New Roman" w:cs="Times New Roman"/>
          <w:sz w:val="23"/>
          <w:szCs w:val="23"/>
          <w:shd w:val="clear" w:color="auto" w:fill="FFFFFF"/>
        </w:rPr>
        <w:t>Lênin</w:t>
      </w:r>
      <w:proofErr w:type="spellEnd"/>
      <w:r w:rsidRPr="00943795">
        <w:rPr>
          <w:rFonts w:ascii="Times New Roman" w:eastAsia="Calibri" w:hAnsi="Times New Roman" w:cs="Times New Roman"/>
          <w:sz w:val="23"/>
          <w:szCs w:val="23"/>
          <w:shd w:val="clear" w:color="auto" w:fill="FFFFFF"/>
        </w:rPr>
        <w:t xml:space="preserve"> (1958), </w:t>
      </w:r>
      <w:r w:rsidRPr="00943795">
        <w:rPr>
          <w:rFonts w:ascii="Times New Roman" w:eastAsia="Calibri" w:hAnsi="Times New Roman" w:cs="Times New Roman"/>
          <w:i/>
          <w:iCs/>
          <w:sz w:val="23"/>
          <w:szCs w:val="23"/>
          <w:shd w:val="clear" w:color="auto" w:fill="FFFFFF"/>
        </w:rPr>
        <w:t>Về văn học nghệ thuật,</w:t>
      </w:r>
      <w:r w:rsidRPr="00943795">
        <w:rPr>
          <w:rFonts w:ascii="Times New Roman" w:eastAsia="Calibri" w:hAnsi="Times New Roman" w:cs="Times New Roman"/>
          <w:sz w:val="23"/>
          <w:szCs w:val="23"/>
          <w:shd w:val="clear" w:color="auto" w:fill="FFFFFF"/>
        </w:rPr>
        <w:t> </w:t>
      </w:r>
      <w:proofErr w:type="spellStart"/>
      <w:r w:rsidRPr="00943795">
        <w:rPr>
          <w:rFonts w:ascii="Times New Roman" w:eastAsia="Calibri" w:hAnsi="Times New Roman" w:cs="Times New Roman"/>
          <w:sz w:val="23"/>
          <w:szCs w:val="23"/>
          <w:shd w:val="clear" w:color="auto" w:fill="FFFFFF"/>
        </w:rPr>
        <w:t>Nxb</w:t>
      </w:r>
      <w:proofErr w:type="spellEnd"/>
      <w:r w:rsidRPr="00943795">
        <w:rPr>
          <w:rFonts w:ascii="Times New Roman" w:eastAsia="Calibri" w:hAnsi="Times New Roman" w:cs="Times New Roman"/>
          <w:sz w:val="23"/>
          <w:szCs w:val="23"/>
          <w:shd w:val="clear" w:color="auto" w:fill="FFFFFF"/>
        </w:rPr>
        <w:t xml:space="preserve"> Sự thật, Hà Nội.</w:t>
      </w:r>
    </w:p>
    <w:p w:rsidR="00943795" w:rsidRPr="00943795" w:rsidRDefault="00943795" w:rsidP="00943795">
      <w:pPr>
        <w:widowControl w:val="0"/>
        <w:spacing w:after="0"/>
        <w:ind w:left="567" w:hanging="567"/>
        <w:jc w:val="both"/>
        <w:rPr>
          <w:rFonts w:ascii="Times New Roman" w:eastAsia="Calibri" w:hAnsi="Times New Roman" w:cs="Times New Roman"/>
          <w:i/>
          <w:sz w:val="23"/>
          <w:szCs w:val="23"/>
          <w:shd w:val="clear" w:color="auto" w:fill="FFFFFF"/>
        </w:rPr>
      </w:pPr>
      <w:r w:rsidRPr="00943795">
        <w:rPr>
          <w:rFonts w:ascii="Times New Roman" w:eastAsia="Calibri" w:hAnsi="Times New Roman" w:cs="Times New Roman"/>
          <w:sz w:val="23"/>
          <w:szCs w:val="23"/>
          <w:shd w:val="clear" w:color="auto" w:fill="FFFFFF"/>
        </w:rPr>
        <w:t>[8]</w:t>
      </w:r>
      <w:r w:rsidRPr="00943795">
        <w:rPr>
          <w:rFonts w:ascii="Times New Roman" w:eastAsia="Calibri" w:hAnsi="Times New Roman" w:cs="Times New Roman"/>
          <w:sz w:val="23"/>
          <w:szCs w:val="23"/>
          <w:shd w:val="clear" w:color="auto" w:fill="FFFFFF"/>
        </w:rPr>
        <w:tab/>
      </w:r>
      <w:r w:rsidRPr="00943795">
        <w:rPr>
          <w:rFonts w:ascii="Times New Roman" w:eastAsia="Calibri" w:hAnsi="Times New Roman" w:cs="Times New Roman"/>
          <w:sz w:val="23"/>
          <w:szCs w:val="23"/>
        </w:rPr>
        <w:t>Google</w:t>
      </w:r>
      <w:r w:rsidRPr="00943795">
        <w:rPr>
          <w:rFonts w:ascii="Times New Roman" w:eastAsia="Calibri" w:hAnsi="Times New Roman" w:cs="Times New Roman"/>
          <w:sz w:val="23"/>
          <w:szCs w:val="23"/>
          <w:shd w:val="clear" w:color="auto" w:fill="FFFFFF"/>
        </w:rPr>
        <w:t xml:space="preserve">, </w:t>
      </w:r>
      <w:r w:rsidRPr="00943795">
        <w:rPr>
          <w:rFonts w:ascii="Times New Roman" w:eastAsia="Calibri" w:hAnsi="Times New Roman" w:cs="Times New Roman"/>
          <w:i/>
          <w:sz w:val="23"/>
          <w:szCs w:val="23"/>
          <w:shd w:val="clear" w:color="auto" w:fill="FFFFFF"/>
        </w:rPr>
        <w:t>Https://vi.wikipedia.org/</w:t>
      </w:r>
      <w:r w:rsidRPr="00943795">
        <w:rPr>
          <w:rFonts w:ascii="Times New Roman" w:eastAsia="Calibri" w:hAnsi="Times New Roman" w:cs="Times New Roman"/>
          <w:i/>
          <w:sz w:val="23"/>
          <w:szCs w:val="23"/>
        </w:rPr>
        <w:t xml:space="preserve"> wiki/</w:t>
      </w:r>
      <w:proofErr w:type="spellStart"/>
      <w:r w:rsidRPr="00943795">
        <w:rPr>
          <w:rFonts w:ascii="Times New Roman" w:eastAsia="Calibri" w:hAnsi="Times New Roman" w:cs="Times New Roman"/>
          <w:i/>
          <w:sz w:val="23"/>
          <w:szCs w:val="23"/>
        </w:rPr>
        <w:t>Hội_hoạ</w:t>
      </w:r>
      <w:proofErr w:type="spellEnd"/>
    </w:p>
    <w:p w:rsidR="00943795" w:rsidRPr="00943795" w:rsidRDefault="00943795" w:rsidP="00943795">
      <w:pPr>
        <w:widowControl w:val="0"/>
        <w:spacing w:after="0"/>
        <w:ind w:left="567" w:hanging="567"/>
        <w:jc w:val="both"/>
        <w:rPr>
          <w:rFonts w:ascii="Times New Roman" w:eastAsia="Calibri" w:hAnsi="Times New Roman" w:cs="Times New Roman"/>
          <w:i/>
          <w:sz w:val="23"/>
          <w:szCs w:val="23"/>
        </w:rPr>
      </w:pPr>
      <w:r w:rsidRPr="00943795">
        <w:rPr>
          <w:rFonts w:ascii="Times New Roman" w:eastAsia="Calibri" w:hAnsi="Times New Roman" w:cs="Times New Roman"/>
          <w:sz w:val="23"/>
          <w:szCs w:val="23"/>
          <w:shd w:val="clear" w:color="auto" w:fill="FFFFFF"/>
        </w:rPr>
        <w:t>[9]</w:t>
      </w:r>
      <w:r w:rsidRPr="00943795">
        <w:rPr>
          <w:rFonts w:ascii="Times New Roman" w:eastAsia="Calibri" w:hAnsi="Times New Roman" w:cs="Times New Roman"/>
          <w:sz w:val="23"/>
          <w:szCs w:val="23"/>
          <w:shd w:val="clear" w:color="auto" w:fill="FFFFFF"/>
        </w:rPr>
        <w:tab/>
      </w:r>
      <w:r w:rsidRPr="00943795">
        <w:rPr>
          <w:rFonts w:ascii="Times New Roman" w:eastAsia="Calibri" w:hAnsi="Times New Roman" w:cs="Times New Roman"/>
          <w:sz w:val="23"/>
          <w:szCs w:val="23"/>
        </w:rPr>
        <w:t>Google</w:t>
      </w:r>
      <w:r w:rsidRPr="00943795">
        <w:rPr>
          <w:rFonts w:ascii="Times New Roman" w:eastAsia="Calibri" w:hAnsi="Times New Roman" w:cs="Times New Roman"/>
          <w:sz w:val="23"/>
          <w:szCs w:val="23"/>
          <w:shd w:val="clear" w:color="auto" w:fill="FFFFFF"/>
        </w:rPr>
        <w:t xml:space="preserve">, </w:t>
      </w:r>
      <w:r w:rsidRPr="00943795">
        <w:rPr>
          <w:rFonts w:ascii="Times New Roman" w:eastAsia="Calibri" w:hAnsi="Times New Roman" w:cs="Times New Roman"/>
          <w:i/>
          <w:sz w:val="23"/>
          <w:szCs w:val="23"/>
          <w:shd w:val="clear" w:color="auto" w:fill="FFFFFF"/>
        </w:rPr>
        <w:t>Https://vi.wikipedia.org/</w:t>
      </w:r>
      <w:r w:rsidRPr="00943795">
        <w:rPr>
          <w:rFonts w:ascii="Times New Roman" w:eastAsia="Calibri" w:hAnsi="Times New Roman" w:cs="Times New Roman"/>
          <w:i/>
          <w:sz w:val="23"/>
          <w:szCs w:val="23"/>
        </w:rPr>
        <w:t xml:space="preserve"> wiki/</w:t>
      </w:r>
      <w:proofErr w:type="spellStart"/>
      <w:r w:rsidRPr="00943795">
        <w:rPr>
          <w:rFonts w:ascii="Times New Roman" w:eastAsia="Calibri" w:hAnsi="Times New Roman" w:cs="Times New Roman"/>
          <w:i/>
          <w:sz w:val="23"/>
          <w:szCs w:val="23"/>
        </w:rPr>
        <w:t>Mỹ_thuật</w:t>
      </w:r>
      <w:proofErr w:type="spellEnd"/>
    </w:p>
    <w:p w:rsidR="00943795" w:rsidRPr="00943795" w:rsidRDefault="00943795" w:rsidP="00943795">
      <w:pPr>
        <w:widowControl w:val="0"/>
        <w:spacing w:after="0"/>
        <w:ind w:left="567" w:hanging="567"/>
        <w:jc w:val="both"/>
        <w:rPr>
          <w:rFonts w:ascii="Times New Roman" w:eastAsia="Calibri" w:hAnsi="Times New Roman" w:cs="Times New Roman"/>
          <w:i/>
          <w:sz w:val="23"/>
          <w:szCs w:val="23"/>
        </w:rPr>
      </w:pPr>
      <w:r w:rsidRPr="00943795">
        <w:rPr>
          <w:rFonts w:ascii="Times New Roman" w:eastAsia="Calibri" w:hAnsi="Times New Roman" w:cs="Times New Roman"/>
          <w:sz w:val="23"/>
          <w:szCs w:val="23"/>
          <w:shd w:val="clear" w:color="auto" w:fill="FFFFFF"/>
        </w:rPr>
        <w:t xml:space="preserve">[10]  </w:t>
      </w:r>
      <w:r w:rsidRPr="00943795">
        <w:rPr>
          <w:rFonts w:ascii="Times New Roman" w:eastAsia="Calibri" w:hAnsi="Times New Roman" w:cs="Times New Roman"/>
          <w:sz w:val="23"/>
          <w:szCs w:val="23"/>
          <w:shd w:val="clear" w:color="auto" w:fill="FFFFFF"/>
        </w:rPr>
        <w:tab/>
      </w:r>
      <w:r w:rsidRPr="00943795">
        <w:rPr>
          <w:rFonts w:ascii="Times New Roman" w:eastAsia="Calibri" w:hAnsi="Times New Roman" w:cs="Times New Roman"/>
          <w:sz w:val="23"/>
          <w:szCs w:val="23"/>
        </w:rPr>
        <w:t>Google</w:t>
      </w:r>
      <w:r w:rsidRPr="00943795">
        <w:rPr>
          <w:rFonts w:ascii="Times New Roman" w:eastAsia="Calibri" w:hAnsi="Times New Roman" w:cs="Times New Roman"/>
          <w:sz w:val="23"/>
          <w:szCs w:val="23"/>
          <w:shd w:val="clear" w:color="auto" w:fill="FFFFFF"/>
        </w:rPr>
        <w:t xml:space="preserve">, </w:t>
      </w:r>
      <w:hyperlink r:id="rId23" w:history="1">
        <w:r w:rsidRPr="00943795">
          <w:rPr>
            <w:rFonts w:ascii="Times New Roman" w:eastAsia="Calibri" w:hAnsi="Times New Roman" w:cs="Times New Roman"/>
            <w:i/>
            <w:sz w:val="23"/>
            <w:szCs w:val="23"/>
            <w:shd w:val="clear" w:color="auto" w:fill="FFFFFF"/>
          </w:rPr>
          <w:t>Https://vi.wikipedia.org/.../</w:t>
        </w:r>
      </w:hyperlink>
    </w:p>
    <w:p w:rsidR="00943795" w:rsidRPr="00943795" w:rsidRDefault="00943795" w:rsidP="00943795">
      <w:pPr>
        <w:widowControl w:val="0"/>
        <w:spacing w:after="0"/>
        <w:ind w:left="567" w:hanging="567"/>
        <w:jc w:val="both"/>
        <w:rPr>
          <w:rFonts w:ascii="Times New Roman" w:eastAsia="Calibri" w:hAnsi="Times New Roman" w:cs="Times New Roman"/>
          <w:i/>
          <w:sz w:val="23"/>
          <w:szCs w:val="23"/>
          <w:shd w:val="clear" w:color="auto" w:fill="FFFFFF"/>
        </w:rPr>
      </w:pPr>
      <w:r w:rsidRPr="00943795">
        <w:rPr>
          <w:rFonts w:ascii="Times New Roman" w:eastAsia="Calibri" w:hAnsi="Times New Roman" w:cs="Times New Roman"/>
          <w:sz w:val="23"/>
          <w:szCs w:val="23"/>
        </w:rPr>
        <w:t>[11]</w:t>
      </w:r>
      <w:r w:rsidRPr="00943795">
        <w:rPr>
          <w:rFonts w:ascii="Times New Roman" w:eastAsia="Calibri" w:hAnsi="Times New Roman" w:cs="Times New Roman"/>
          <w:sz w:val="23"/>
          <w:szCs w:val="23"/>
        </w:rPr>
        <w:tab/>
        <w:t xml:space="preserve">Google, </w:t>
      </w:r>
      <w:r w:rsidRPr="00943795">
        <w:rPr>
          <w:rFonts w:ascii="Times New Roman" w:eastAsia="Calibri" w:hAnsi="Times New Roman" w:cs="Times New Roman"/>
          <w:i/>
          <w:sz w:val="23"/>
          <w:szCs w:val="23"/>
          <w:shd w:val="clear" w:color="auto" w:fill="FFFFFF"/>
        </w:rPr>
        <w:t>Websrv1.ctu.edu.vn/</w:t>
      </w:r>
      <w:proofErr w:type="spellStart"/>
      <w:r w:rsidRPr="00943795">
        <w:rPr>
          <w:rFonts w:ascii="Times New Roman" w:eastAsia="Calibri" w:hAnsi="Times New Roman" w:cs="Times New Roman"/>
          <w:i/>
          <w:sz w:val="23"/>
          <w:szCs w:val="23"/>
          <w:shd w:val="clear" w:color="auto" w:fill="FFFFFF"/>
        </w:rPr>
        <w:t>coursewares</w:t>
      </w:r>
      <w:proofErr w:type="spellEnd"/>
      <w:r w:rsidRPr="00943795">
        <w:rPr>
          <w:rFonts w:ascii="Times New Roman" w:eastAsia="Calibri" w:hAnsi="Times New Roman" w:cs="Times New Roman"/>
          <w:i/>
          <w:sz w:val="23"/>
          <w:szCs w:val="23"/>
          <w:shd w:val="clear" w:color="auto" w:fill="FFFFFF"/>
        </w:rPr>
        <w:t>/.../chuong4.htm</w:t>
      </w:r>
    </w:p>
    <w:p w:rsidR="003753C8" w:rsidRDefault="003753C8" w:rsidP="00943795">
      <w:pPr>
        <w:widowControl w:val="0"/>
        <w:spacing w:after="0"/>
        <w:rPr>
          <w:rFonts w:ascii="Times New Roman" w:eastAsia="Calibri" w:hAnsi="Times New Roman" w:cs="Times New Roman"/>
          <w:b/>
          <w:bCs/>
          <w:sz w:val="23"/>
          <w:szCs w:val="23"/>
        </w:rPr>
      </w:pPr>
    </w:p>
    <w:p w:rsidR="00943795" w:rsidRPr="00943795" w:rsidRDefault="00943795" w:rsidP="00943795">
      <w:pPr>
        <w:widowControl w:val="0"/>
        <w:spacing w:after="0"/>
        <w:rPr>
          <w:rFonts w:ascii="Times New Roman" w:eastAsia="Calibri" w:hAnsi="Times New Roman" w:cs="Times New Roman"/>
          <w:b/>
          <w:bCs/>
          <w:sz w:val="23"/>
          <w:szCs w:val="23"/>
        </w:rPr>
      </w:pPr>
      <w:r w:rsidRPr="00943795">
        <w:rPr>
          <w:rFonts w:ascii="Times New Roman" w:eastAsia="Calibri" w:hAnsi="Times New Roman" w:cs="Times New Roman"/>
          <w:b/>
          <w:bCs/>
          <w:sz w:val="23"/>
          <w:szCs w:val="23"/>
        </w:rPr>
        <w:t>Abstract</w:t>
      </w:r>
    </w:p>
    <w:p w:rsidR="00943795" w:rsidRPr="00943795" w:rsidRDefault="00943795" w:rsidP="00086C65">
      <w:pPr>
        <w:widowControl w:val="0"/>
        <w:spacing w:after="0"/>
        <w:jc w:val="center"/>
        <w:rPr>
          <w:rFonts w:ascii="Times New Roman" w:eastAsia="Calibri" w:hAnsi="Times New Roman" w:cs="Times New Roman"/>
          <w:bCs/>
          <w:i/>
          <w:sz w:val="23"/>
          <w:szCs w:val="23"/>
        </w:rPr>
      </w:pPr>
      <w:r w:rsidRPr="00943795">
        <w:rPr>
          <w:rFonts w:ascii="Times New Roman" w:eastAsia="Calibri" w:hAnsi="Times New Roman" w:cs="Times New Roman"/>
          <w:b/>
          <w:bCs/>
          <w:sz w:val="23"/>
          <w:szCs w:val="23"/>
        </w:rPr>
        <w:t>The basic functions of the art of painting</w:t>
      </w:r>
    </w:p>
    <w:p w:rsidR="00943795" w:rsidRPr="00943795" w:rsidRDefault="00943795" w:rsidP="00943795">
      <w:pPr>
        <w:widowControl w:val="0"/>
        <w:spacing w:after="0"/>
        <w:ind w:firstLine="720"/>
        <w:jc w:val="both"/>
        <w:rPr>
          <w:rFonts w:ascii="Times New Roman" w:eastAsia="Calibri" w:hAnsi="Times New Roman" w:cs="Times New Roman"/>
          <w:bCs/>
          <w:i/>
          <w:sz w:val="23"/>
          <w:szCs w:val="23"/>
        </w:rPr>
      </w:pPr>
      <w:r w:rsidRPr="00943795">
        <w:rPr>
          <w:rFonts w:ascii="Times New Roman" w:eastAsia="Calibri" w:hAnsi="Times New Roman" w:cs="Times New Roman"/>
          <w:bCs/>
          <w:i/>
          <w:sz w:val="23"/>
          <w:szCs w:val="23"/>
        </w:rPr>
        <w:t xml:space="preserve">Painting is one of the art forms bring human </w:t>
      </w:r>
      <w:proofErr w:type="spellStart"/>
      <w:r w:rsidRPr="00943795">
        <w:rPr>
          <w:rFonts w:ascii="Times New Roman" w:eastAsia="Calibri" w:hAnsi="Times New Roman" w:cs="Times New Roman"/>
          <w:bCs/>
          <w:i/>
          <w:sz w:val="23"/>
          <w:szCs w:val="23"/>
        </w:rPr>
        <w:t>values</w:t>
      </w:r>
      <w:proofErr w:type="gramStart"/>
      <w:r w:rsidRPr="00943795">
        <w:rPr>
          <w:rFonts w:ascii="Times New Roman" w:eastAsia="Calibri" w:hAnsi="Times New Roman" w:cs="Times New Roman"/>
          <w:bCs/>
          <w:i/>
          <w:sz w:val="23"/>
          <w:szCs w:val="23"/>
        </w:rPr>
        <w:t>,aesthetic</w:t>
      </w:r>
      <w:proofErr w:type="spellEnd"/>
      <w:proofErr w:type="gramEnd"/>
      <w:r w:rsidRPr="00943795">
        <w:rPr>
          <w:rFonts w:ascii="Times New Roman" w:eastAsia="Calibri" w:hAnsi="Times New Roman" w:cs="Times New Roman"/>
          <w:bCs/>
          <w:i/>
          <w:sz w:val="23"/>
          <w:szCs w:val="23"/>
        </w:rPr>
        <w:t xml:space="preserve"> value, great spiritual value for humans. It is a special form of social consciousness. This article would like to address and clarify the basic functions of the art of painting. To equip </w:t>
      </w:r>
      <w:proofErr w:type="gramStart"/>
      <w:r w:rsidRPr="00943795">
        <w:rPr>
          <w:rFonts w:ascii="Times New Roman" w:eastAsia="Calibri" w:hAnsi="Times New Roman" w:cs="Times New Roman"/>
          <w:bCs/>
          <w:i/>
          <w:sz w:val="23"/>
          <w:szCs w:val="23"/>
        </w:rPr>
        <w:t>students</w:t>
      </w:r>
      <w:proofErr w:type="gramEnd"/>
      <w:r w:rsidRPr="00943795">
        <w:rPr>
          <w:rFonts w:ascii="Times New Roman" w:eastAsia="Calibri" w:hAnsi="Times New Roman" w:cs="Times New Roman"/>
          <w:bCs/>
          <w:i/>
          <w:sz w:val="23"/>
          <w:szCs w:val="23"/>
        </w:rPr>
        <w:t xml:space="preserve"> worldview, learner's worldview </w:t>
      </w:r>
      <w:proofErr w:type="spellStart"/>
      <w:r w:rsidRPr="00943795">
        <w:rPr>
          <w:rFonts w:ascii="Times New Roman" w:eastAsia="Calibri" w:hAnsi="Times New Roman" w:cs="Times New Roman"/>
          <w:bCs/>
          <w:i/>
          <w:sz w:val="23"/>
          <w:szCs w:val="23"/>
        </w:rPr>
        <w:t>dept</w:t>
      </w:r>
      <w:proofErr w:type="spellEnd"/>
      <w:r w:rsidRPr="00943795">
        <w:rPr>
          <w:rFonts w:ascii="Times New Roman" w:eastAsia="Calibri" w:hAnsi="Times New Roman" w:cs="Times New Roman"/>
          <w:bCs/>
          <w:i/>
          <w:sz w:val="23"/>
          <w:szCs w:val="23"/>
        </w:rPr>
        <w:t>, ideology helps learners aware in the process of sitting in school or teaching and composing later.</w:t>
      </w:r>
    </w:p>
    <w:p w:rsidR="00E82E03" w:rsidRDefault="00943795" w:rsidP="00E82E03">
      <w:pPr>
        <w:widowControl w:val="0"/>
        <w:spacing w:after="0"/>
        <w:ind w:firstLine="720"/>
        <w:jc w:val="center"/>
        <w:rPr>
          <w:rFonts w:ascii="Times New Roman" w:eastAsia="Times New Roman" w:hAnsi="Times New Roman" w:cs="Times New Roman"/>
          <w:sz w:val="23"/>
          <w:szCs w:val="23"/>
        </w:rPr>
      </w:pPr>
      <w:r w:rsidRPr="00943795">
        <w:rPr>
          <w:rFonts w:ascii="Times New Roman" w:eastAsia="Calibri" w:hAnsi="Times New Roman" w:cs="Times New Roman"/>
          <w:b/>
          <w:bCs/>
          <w:sz w:val="23"/>
          <w:szCs w:val="23"/>
        </w:rPr>
        <w:t>Keywords</w:t>
      </w:r>
      <w:r w:rsidRPr="00943795">
        <w:rPr>
          <w:rFonts w:ascii="Times New Roman" w:eastAsia="Calibri" w:hAnsi="Times New Roman" w:cs="Times New Roman"/>
          <w:sz w:val="23"/>
          <w:szCs w:val="23"/>
        </w:rPr>
        <w:t xml:space="preserve">: </w:t>
      </w:r>
      <w:r w:rsidRPr="00943795">
        <w:rPr>
          <w:rFonts w:ascii="Times New Roman" w:eastAsia="Calibri" w:hAnsi="Times New Roman" w:cs="Times New Roman"/>
          <w:i/>
          <w:sz w:val="23"/>
          <w:szCs w:val="23"/>
        </w:rPr>
        <w:t>Art of painting, the basic function of the art of painting</w:t>
      </w:r>
      <w:r w:rsidRPr="00943795">
        <w:rPr>
          <w:rFonts w:ascii="Times New Roman" w:eastAsia="Calibri" w:hAnsi="Times New Roman" w:cs="Times New Roman"/>
          <w:sz w:val="23"/>
          <w:szCs w:val="23"/>
        </w:rPr>
        <w:t>.</w:t>
      </w:r>
      <w:bookmarkStart w:id="0" w:name="_GoBack"/>
      <w:bookmarkEnd w:id="0"/>
    </w:p>
    <w:sectPr w:rsidR="00E82E03" w:rsidSect="00C106A2">
      <w:headerReference w:type="even" r:id="rId24"/>
      <w:headerReference w:type="default" r:id="rId25"/>
      <w:type w:val="continuous"/>
      <w:pgSz w:w="11907" w:h="16840" w:code="9"/>
      <w:pgMar w:top="1701" w:right="1701" w:bottom="2098" w:left="1701"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CF" w:rsidRDefault="006748CF" w:rsidP="005B445D">
      <w:pPr>
        <w:spacing w:after="0" w:line="240" w:lineRule="auto"/>
      </w:pPr>
      <w:r>
        <w:separator/>
      </w:r>
    </w:p>
  </w:endnote>
  <w:endnote w:type="continuationSeparator" w:id="0">
    <w:p w:rsidR="006748CF" w:rsidRDefault="006748CF" w:rsidP="005B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CF" w:rsidRDefault="006748CF" w:rsidP="005B445D">
      <w:pPr>
        <w:spacing w:after="0" w:line="240" w:lineRule="auto"/>
      </w:pPr>
      <w:r>
        <w:separator/>
      </w:r>
    </w:p>
  </w:footnote>
  <w:footnote w:type="continuationSeparator" w:id="0">
    <w:p w:rsidR="006748CF" w:rsidRDefault="006748CF" w:rsidP="005B4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83685"/>
      <w:docPartObj>
        <w:docPartGallery w:val="Page Numbers (Top of Page)"/>
        <w:docPartUnique/>
      </w:docPartObj>
    </w:sdtPr>
    <w:sdtEndPr>
      <w:rPr>
        <w:rFonts w:ascii="Times New Roman" w:hAnsi="Times New Roman" w:cs="Times New Roman"/>
        <w:noProof/>
        <w:sz w:val="24"/>
        <w:szCs w:val="24"/>
      </w:rPr>
    </w:sdtEndPr>
    <w:sdtContent>
      <w:p w:rsidR="009B2350" w:rsidRDefault="009B2350" w:rsidP="007F0730">
        <w:pPr>
          <w:pStyle w:val="Header"/>
          <w:tabs>
            <w:tab w:val="clear" w:pos="9360"/>
            <w:tab w:val="right" w:pos="8505"/>
          </w:tabs>
        </w:pPr>
      </w:p>
      <w:p w:rsidR="009B2350" w:rsidRDefault="009B2350" w:rsidP="007F0730">
        <w:pPr>
          <w:pStyle w:val="Header"/>
          <w:tabs>
            <w:tab w:val="clear" w:pos="9360"/>
            <w:tab w:val="right" w:pos="8505"/>
          </w:tabs>
        </w:pPr>
      </w:p>
      <w:p w:rsidR="009B2350" w:rsidRPr="00943795" w:rsidRDefault="009B2350" w:rsidP="007F0730">
        <w:pPr>
          <w:pStyle w:val="Header"/>
          <w:tabs>
            <w:tab w:val="clear" w:pos="9360"/>
            <w:tab w:val="right" w:pos="8505"/>
          </w:tabs>
          <w:rPr>
            <w:rFonts w:ascii="Times New Roman" w:hAnsi="Times New Roman" w:cs="Times New Roman"/>
            <w:noProof/>
            <w:sz w:val="24"/>
            <w:szCs w:val="24"/>
          </w:rPr>
        </w:pPr>
        <w:r w:rsidRPr="00943795">
          <w:rPr>
            <w:rFonts w:ascii="Times New Roman" w:hAnsi="Times New Roman" w:cs="Times New Roman"/>
            <w:sz w:val="24"/>
            <w:szCs w:val="24"/>
          </w:rPr>
          <w:fldChar w:fldCharType="begin"/>
        </w:r>
        <w:r w:rsidRPr="00943795">
          <w:rPr>
            <w:rFonts w:ascii="Times New Roman" w:hAnsi="Times New Roman" w:cs="Times New Roman"/>
            <w:sz w:val="24"/>
            <w:szCs w:val="24"/>
          </w:rPr>
          <w:instrText xml:space="preserve"> PAGE   \* MERGEFORMAT </w:instrText>
        </w:r>
        <w:r w:rsidRPr="00943795">
          <w:rPr>
            <w:rFonts w:ascii="Times New Roman" w:hAnsi="Times New Roman" w:cs="Times New Roman"/>
            <w:sz w:val="24"/>
            <w:szCs w:val="24"/>
          </w:rPr>
          <w:fldChar w:fldCharType="separate"/>
        </w:r>
        <w:r w:rsidR="00E82E03">
          <w:rPr>
            <w:rFonts w:ascii="Times New Roman" w:hAnsi="Times New Roman" w:cs="Times New Roman"/>
            <w:noProof/>
            <w:sz w:val="24"/>
            <w:szCs w:val="24"/>
          </w:rPr>
          <w:t>104</w:t>
        </w:r>
        <w:r w:rsidRPr="00943795">
          <w:rPr>
            <w:rFonts w:ascii="Times New Roman" w:hAnsi="Times New Roman" w:cs="Times New Roman"/>
            <w:noProof/>
            <w:sz w:val="24"/>
            <w:szCs w:val="24"/>
          </w:rPr>
          <w:fldChar w:fldCharType="end"/>
        </w:r>
        <w:r w:rsidRPr="00943795">
          <w:rPr>
            <w:rFonts w:ascii="Times New Roman" w:hAnsi="Times New Roman" w:cs="Times New Roman"/>
            <w:noProof/>
            <w:sz w:val="24"/>
            <w:szCs w:val="24"/>
          </w:rPr>
          <w:tab/>
        </w:r>
        <w:r w:rsidRPr="00943795">
          <w:rPr>
            <w:rFonts w:ascii="Times New Roman" w:hAnsi="Times New Roman" w:cs="Times New Roman"/>
            <w:noProof/>
            <w:sz w:val="24"/>
            <w:szCs w:val="24"/>
          </w:rPr>
          <w:tab/>
        </w:r>
        <w:r w:rsidRPr="00943795">
          <w:rPr>
            <w:rFonts w:ascii="Times New Roman" w:hAnsi="Times New Roman" w:cs="Times New Roman"/>
            <w:noProof/>
            <w:sz w:val="20"/>
            <w:szCs w:val="20"/>
          </w:rPr>
          <w:t>TRƯỜNG ĐẠI HỌC PHÚ YÊN</w:t>
        </w:r>
      </w:p>
    </w:sdtContent>
  </w:sdt>
  <w:p w:rsidR="009B2350" w:rsidRPr="008C2DC4" w:rsidRDefault="009B2350">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06023696"/>
      <w:docPartObj>
        <w:docPartGallery w:val="Page Numbers (Top of Page)"/>
        <w:docPartUnique/>
      </w:docPartObj>
    </w:sdtPr>
    <w:sdtEndPr>
      <w:rPr>
        <w:noProof/>
        <w:sz w:val="24"/>
        <w:szCs w:val="24"/>
      </w:rPr>
    </w:sdtEndPr>
    <w:sdtContent>
      <w:p w:rsidR="009B2350" w:rsidRPr="00943795" w:rsidRDefault="009B2350" w:rsidP="007F0730">
        <w:pPr>
          <w:pStyle w:val="Header"/>
          <w:tabs>
            <w:tab w:val="clear" w:pos="9360"/>
            <w:tab w:val="right" w:pos="8505"/>
          </w:tabs>
          <w:jc w:val="right"/>
          <w:rPr>
            <w:rFonts w:ascii="Times New Roman" w:hAnsi="Times New Roman" w:cs="Times New Roman"/>
          </w:rPr>
        </w:pPr>
      </w:p>
      <w:p w:rsidR="009B2350" w:rsidRPr="00943795" w:rsidRDefault="009B2350" w:rsidP="007F0730">
        <w:pPr>
          <w:pStyle w:val="Header"/>
          <w:tabs>
            <w:tab w:val="clear" w:pos="9360"/>
            <w:tab w:val="right" w:pos="8505"/>
          </w:tabs>
          <w:jc w:val="right"/>
          <w:rPr>
            <w:rFonts w:ascii="Times New Roman" w:hAnsi="Times New Roman" w:cs="Times New Roman"/>
          </w:rPr>
        </w:pPr>
      </w:p>
      <w:p w:rsidR="009B2350" w:rsidRPr="00943795" w:rsidRDefault="009B2350" w:rsidP="007F0730">
        <w:pPr>
          <w:pStyle w:val="Header"/>
          <w:tabs>
            <w:tab w:val="clear" w:pos="9360"/>
            <w:tab w:val="right" w:pos="8505"/>
          </w:tabs>
          <w:jc w:val="both"/>
          <w:rPr>
            <w:rFonts w:ascii="Times New Roman" w:hAnsi="Times New Roman" w:cs="Times New Roman"/>
            <w:sz w:val="24"/>
            <w:szCs w:val="24"/>
          </w:rPr>
        </w:pPr>
        <w:r w:rsidRPr="00943795">
          <w:rPr>
            <w:rFonts w:ascii="Times New Roman" w:eastAsia="Calibri" w:hAnsi="Times New Roman" w:cs="Times New Roman"/>
            <w:sz w:val="20"/>
            <w:szCs w:val="20"/>
          </w:rPr>
          <w:t>TẠP CHÍ KHOA HỌC SỐ 11 * 2016</w:t>
        </w:r>
        <w:r w:rsidRPr="00943795">
          <w:rPr>
            <w:rFonts w:ascii="Times New Roman" w:eastAsia="Calibri" w:hAnsi="Times New Roman" w:cs="Times New Roman"/>
            <w:sz w:val="20"/>
            <w:szCs w:val="20"/>
          </w:rPr>
          <w:tab/>
        </w:r>
        <w:r w:rsidRPr="00943795">
          <w:rPr>
            <w:rFonts w:ascii="Times New Roman" w:eastAsia="Calibri" w:hAnsi="Times New Roman" w:cs="Times New Roman"/>
            <w:sz w:val="20"/>
            <w:szCs w:val="20"/>
          </w:rPr>
          <w:tab/>
        </w:r>
        <w:r w:rsidRPr="00943795">
          <w:rPr>
            <w:rFonts w:ascii="Times New Roman" w:hAnsi="Times New Roman" w:cs="Times New Roman"/>
            <w:sz w:val="24"/>
            <w:szCs w:val="24"/>
          </w:rPr>
          <w:fldChar w:fldCharType="begin"/>
        </w:r>
        <w:r w:rsidRPr="00943795">
          <w:rPr>
            <w:rFonts w:ascii="Times New Roman" w:hAnsi="Times New Roman" w:cs="Times New Roman"/>
            <w:sz w:val="24"/>
            <w:szCs w:val="24"/>
          </w:rPr>
          <w:instrText xml:space="preserve"> PAGE   \* MERGEFORMAT </w:instrText>
        </w:r>
        <w:r w:rsidRPr="00943795">
          <w:rPr>
            <w:rFonts w:ascii="Times New Roman" w:hAnsi="Times New Roman" w:cs="Times New Roman"/>
            <w:sz w:val="24"/>
            <w:szCs w:val="24"/>
          </w:rPr>
          <w:fldChar w:fldCharType="separate"/>
        </w:r>
        <w:r w:rsidR="00E82E03">
          <w:rPr>
            <w:rFonts w:ascii="Times New Roman" w:hAnsi="Times New Roman" w:cs="Times New Roman"/>
            <w:noProof/>
            <w:sz w:val="24"/>
            <w:szCs w:val="24"/>
          </w:rPr>
          <w:t>103</w:t>
        </w:r>
        <w:r w:rsidRPr="00943795">
          <w:rPr>
            <w:rFonts w:ascii="Times New Roman" w:hAnsi="Times New Roman" w:cs="Times New Roman"/>
            <w:noProof/>
            <w:sz w:val="24"/>
            <w:szCs w:val="24"/>
          </w:rPr>
          <w:fldChar w:fldCharType="end"/>
        </w:r>
      </w:p>
    </w:sdtContent>
  </w:sdt>
  <w:p w:rsidR="009B2350" w:rsidRPr="008C2DC4" w:rsidRDefault="009B2350">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09681"/>
      <w:docPartObj>
        <w:docPartGallery w:val="Page Numbers (Top of Page)"/>
        <w:docPartUnique/>
      </w:docPartObj>
    </w:sdtPr>
    <w:sdtEndPr>
      <w:rPr>
        <w:rFonts w:ascii="Times New Roman" w:hAnsi="Times New Roman" w:cs="Times New Roman"/>
        <w:noProof/>
        <w:sz w:val="24"/>
        <w:szCs w:val="24"/>
      </w:rPr>
    </w:sdtEndPr>
    <w:sdtContent>
      <w:p w:rsidR="009B2350" w:rsidRDefault="009B2350" w:rsidP="007F0730">
        <w:pPr>
          <w:pStyle w:val="Header"/>
          <w:tabs>
            <w:tab w:val="clear" w:pos="9360"/>
            <w:tab w:val="right" w:pos="8505"/>
          </w:tabs>
        </w:pPr>
      </w:p>
      <w:p w:rsidR="009B2350" w:rsidRDefault="009B2350" w:rsidP="007F0730">
        <w:pPr>
          <w:pStyle w:val="Header"/>
          <w:tabs>
            <w:tab w:val="clear" w:pos="9360"/>
            <w:tab w:val="right" w:pos="8505"/>
          </w:tabs>
        </w:pPr>
      </w:p>
      <w:p w:rsidR="009B2350" w:rsidRPr="00601289" w:rsidRDefault="009B2350" w:rsidP="007F0730">
        <w:pPr>
          <w:pStyle w:val="Header"/>
          <w:tabs>
            <w:tab w:val="clear" w:pos="9360"/>
            <w:tab w:val="right" w:pos="8505"/>
          </w:tabs>
          <w:rPr>
            <w:rFonts w:ascii="Times New Roman" w:hAnsi="Times New Roman" w:cs="Times New Roman"/>
            <w:sz w:val="24"/>
            <w:szCs w:val="24"/>
          </w:rPr>
        </w:pPr>
        <w:r w:rsidRPr="00601289">
          <w:rPr>
            <w:rFonts w:ascii="Times New Roman" w:hAnsi="Times New Roman" w:cs="Times New Roman"/>
            <w:sz w:val="24"/>
            <w:szCs w:val="24"/>
          </w:rPr>
          <w:fldChar w:fldCharType="begin"/>
        </w:r>
        <w:r w:rsidRPr="00601289">
          <w:rPr>
            <w:rFonts w:ascii="Times New Roman" w:hAnsi="Times New Roman" w:cs="Times New Roman"/>
            <w:sz w:val="24"/>
            <w:szCs w:val="24"/>
          </w:rPr>
          <w:instrText xml:space="preserve"> PAGE   \* MERGEFORMAT </w:instrText>
        </w:r>
        <w:r w:rsidRPr="00601289">
          <w:rPr>
            <w:rFonts w:ascii="Times New Roman" w:hAnsi="Times New Roman" w:cs="Times New Roman"/>
            <w:sz w:val="24"/>
            <w:szCs w:val="24"/>
          </w:rPr>
          <w:fldChar w:fldCharType="separate"/>
        </w:r>
        <w:r w:rsidR="00E82E03">
          <w:rPr>
            <w:rFonts w:ascii="Times New Roman" w:hAnsi="Times New Roman" w:cs="Times New Roman"/>
            <w:noProof/>
            <w:sz w:val="24"/>
            <w:szCs w:val="24"/>
          </w:rPr>
          <w:t>106</w:t>
        </w:r>
        <w:r w:rsidRPr="00601289">
          <w:rPr>
            <w:rFonts w:ascii="Times New Roman" w:hAnsi="Times New Roman" w:cs="Times New Roman"/>
            <w:noProof/>
            <w:sz w:val="24"/>
            <w:szCs w:val="24"/>
          </w:rPr>
          <w:fldChar w:fldCharType="end"/>
        </w:r>
        <w:r>
          <w:rPr>
            <w:rFonts w:ascii="Times New Roman" w:hAnsi="Times New Roman" w:cs="Times New Roman"/>
            <w:noProof/>
            <w:sz w:val="24"/>
            <w:szCs w:val="24"/>
          </w:rPr>
          <w:tab/>
        </w:r>
        <w:r>
          <w:rPr>
            <w:rFonts w:ascii="Times New Roman" w:hAnsi="Times New Roman" w:cs="Times New Roman"/>
            <w:noProof/>
            <w:sz w:val="24"/>
            <w:szCs w:val="24"/>
          </w:rPr>
          <w:tab/>
        </w:r>
        <w:r w:rsidRPr="0021111F">
          <w:rPr>
            <w:rFonts w:ascii="Times New Roman" w:hAnsi="Times New Roman" w:cs="Times New Roman"/>
            <w:noProof/>
            <w:sz w:val="20"/>
            <w:szCs w:val="20"/>
          </w:rPr>
          <w:t>TRƯỜNG ĐẠI HỌC PHÚ YÊN</w:t>
        </w:r>
      </w:p>
    </w:sdtContent>
  </w:sdt>
  <w:p w:rsidR="009B2350" w:rsidRPr="00601289" w:rsidRDefault="009B2350">
    <w:pPr>
      <w:pStyle w:val="Header"/>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4759365"/>
      <w:docPartObj>
        <w:docPartGallery w:val="Page Numbers (Top of Page)"/>
        <w:docPartUnique/>
      </w:docPartObj>
    </w:sdtPr>
    <w:sdtEndPr>
      <w:rPr>
        <w:noProof/>
        <w:sz w:val="24"/>
        <w:szCs w:val="24"/>
      </w:rPr>
    </w:sdtEndPr>
    <w:sdtContent>
      <w:p w:rsidR="009B2350" w:rsidRPr="0021111F" w:rsidRDefault="009B2350" w:rsidP="007F0730">
        <w:pPr>
          <w:pStyle w:val="Header"/>
          <w:tabs>
            <w:tab w:val="clear" w:pos="9360"/>
            <w:tab w:val="right" w:pos="8505"/>
          </w:tabs>
          <w:jc w:val="right"/>
          <w:rPr>
            <w:rFonts w:ascii="Times New Roman" w:hAnsi="Times New Roman" w:cs="Times New Roman"/>
            <w:sz w:val="20"/>
            <w:szCs w:val="20"/>
          </w:rPr>
        </w:pPr>
      </w:p>
      <w:p w:rsidR="009B2350" w:rsidRPr="0021111F" w:rsidRDefault="009B2350" w:rsidP="007F0730">
        <w:pPr>
          <w:pStyle w:val="Header"/>
          <w:tabs>
            <w:tab w:val="clear" w:pos="9360"/>
            <w:tab w:val="right" w:pos="8505"/>
          </w:tabs>
          <w:jc w:val="right"/>
          <w:rPr>
            <w:rFonts w:ascii="Times New Roman" w:hAnsi="Times New Roman" w:cs="Times New Roman"/>
            <w:sz w:val="20"/>
            <w:szCs w:val="20"/>
          </w:rPr>
        </w:pPr>
      </w:p>
      <w:p w:rsidR="009B2350" w:rsidRPr="00601289" w:rsidRDefault="009B2350" w:rsidP="007F0730">
        <w:pPr>
          <w:pStyle w:val="Header"/>
          <w:tabs>
            <w:tab w:val="clear" w:pos="9360"/>
            <w:tab w:val="right" w:pos="8505"/>
          </w:tabs>
          <w:jc w:val="both"/>
          <w:rPr>
            <w:rFonts w:ascii="Times New Roman" w:hAnsi="Times New Roman" w:cs="Times New Roman"/>
            <w:sz w:val="24"/>
            <w:szCs w:val="24"/>
          </w:rPr>
        </w:pPr>
        <w:r w:rsidRPr="0021111F">
          <w:rPr>
            <w:rFonts w:ascii="Times New Roman" w:eastAsia="Calibri" w:hAnsi="Times New Roman" w:cs="Times New Roman"/>
            <w:sz w:val="20"/>
            <w:szCs w:val="20"/>
          </w:rPr>
          <w:t>TẠP CHÍ KHOA HỌC SỐ 11 * 2016</w:t>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21111F">
          <w:rPr>
            <w:rFonts w:ascii="Times New Roman" w:hAnsi="Times New Roman" w:cs="Times New Roman"/>
            <w:sz w:val="24"/>
            <w:szCs w:val="24"/>
          </w:rPr>
          <w:fldChar w:fldCharType="begin"/>
        </w:r>
        <w:r w:rsidRPr="0021111F">
          <w:rPr>
            <w:rFonts w:ascii="Times New Roman" w:hAnsi="Times New Roman" w:cs="Times New Roman"/>
            <w:sz w:val="24"/>
            <w:szCs w:val="24"/>
          </w:rPr>
          <w:instrText xml:space="preserve"> PAGE   \* MERGEFORMAT </w:instrText>
        </w:r>
        <w:r w:rsidRPr="0021111F">
          <w:rPr>
            <w:rFonts w:ascii="Times New Roman" w:hAnsi="Times New Roman" w:cs="Times New Roman"/>
            <w:sz w:val="24"/>
            <w:szCs w:val="24"/>
          </w:rPr>
          <w:fldChar w:fldCharType="separate"/>
        </w:r>
        <w:r w:rsidR="00E82E03">
          <w:rPr>
            <w:rFonts w:ascii="Times New Roman" w:hAnsi="Times New Roman" w:cs="Times New Roman"/>
            <w:noProof/>
            <w:sz w:val="24"/>
            <w:szCs w:val="24"/>
          </w:rPr>
          <w:t>7</w:t>
        </w:r>
        <w:r w:rsidRPr="0021111F">
          <w:rPr>
            <w:rFonts w:ascii="Times New Roman" w:hAnsi="Times New Roman" w:cs="Times New Roman"/>
            <w:noProof/>
            <w:sz w:val="24"/>
            <w:szCs w:val="24"/>
          </w:rPr>
          <w:fldChar w:fldCharType="end"/>
        </w:r>
      </w:p>
    </w:sdtContent>
  </w:sdt>
  <w:p w:rsidR="009B2350" w:rsidRPr="00601289" w:rsidRDefault="009B235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0B"/>
    <w:multiLevelType w:val="multilevel"/>
    <w:tmpl w:val="128C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D6129"/>
    <w:multiLevelType w:val="multilevel"/>
    <w:tmpl w:val="4D9A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504A9"/>
    <w:multiLevelType w:val="hybridMultilevel"/>
    <w:tmpl w:val="6FEC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B276E"/>
    <w:multiLevelType w:val="hybridMultilevel"/>
    <w:tmpl w:val="0C66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A32F0"/>
    <w:multiLevelType w:val="multilevel"/>
    <w:tmpl w:val="DC38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2D6E56"/>
    <w:multiLevelType w:val="multilevel"/>
    <w:tmpl w:val="2C2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C3428F"/>
    <w:multiLevelType w:val="multilevel"/>
    <w:tmpl w:val="3EE0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AE1CA9"/>
    <w:multiLevelType w:val="multilevel"/>
    <w:tmpl w:val="7A62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4"/>
  </w:num>
  <w:num w:numId="4">
    <w:abstractNumId w:val="2"/>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activeWritingStyle w:appName="MSWord" w:lang="fr-FR" w:vendorID="64" w:dllVersion="131078" w:nlCheck="1" w:checkStyle="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AF"/>
    <w:rsid w:val="0000651B"/>
    <w:rsid w:val="00006A49"/>
    <w:rsid w:val="00006C99"/>
    <w:rsid w:val="000073FA"/>
    <w:rsid w:val="0001329E"/>
    <w:rsid w:val="000503F2"/>
    <w:rsid w:val="00061AAB"/>
    <w:rsid w:val="0006226E"/>
    <w:rsid w:val="0008127B"/>
    <w:rsid w:val="00086C65"/>
    <w:rsid w:val="000915A4"/>
    <w:rsid w:val="000B358E"/>
    <w:rsid w:val="000B58A7"/>
    <w:rsid w:val="000C5D03"/>
    <w:rsid w:val="000C7DD6"/>
    <w:rsid w:val="000F3697"/>
    <w:rsid w:val="00100170"/>
    <w:rsid w:val="00106E73"/>
    <w:rsid w:val="001070C5"/>
    <w:rsid w:val="001070CB"/>
    <w:rsid w:val="00115999"/>
    <w:rsid w:val="00115ECC"/>
    <w:rsid w:val="001333FE"/>
    <w:rsid w:val="0013466E"/>
    <w:rsid w:val="0013694E"/>
    <w:rsid w:val="00143F3C"/>
    <w:rsid w:val="00163974"/>
    <w:rsid w:val="0016510E"/>
    <w:rsid w:val="00187115"/>
    <w:rsid w:val="001B69C3"/>
    <w:rsid w:val="001C11DE"/>
    <w:rsid w:val="001C1487"/>
    <w:rsid w:val="001C1900"/>
    <w:rsid w:val="001C67BA"/>
    <w:rsid w:val="001C6BCD"/>
    <w:rsid w:val="001D5688"/>
    <w:rsid w:val="001D77A2"/>
    <w:rsid w:val="001E00FA"/>
    <w:rsid w:val="001E58CD"/>
    <w:rsid w:val="001E5E6B"/>
    <w:rsid w:val="001E78FA"/>
    <w:rsid w:val="001F3C28"/>
    <w:rsid w:val="001F76F9"/>
    <w:rsid w:val="00213F78"/>
    <w:rsid w:val="0022267A"/>
    <w:rsid w:val="00223D4C"/>
    <w:rsid w:val="00226B9D"/>
    <w:rsid w:val="002270DC"/>
    <w:rsid w:val="00263321"/>
    <w:rsid w:val="0026439A"/>
    <w:rsid w:val="002708A5"/>
    <w:rsid w:val="00273A31"/>
    <w:rsid w:val="00277AA5"/>
    <w:rsid w:val="002801E0"/>
    <w:rsid w:val="00280D1D"/>
    <w:rsid w:val="002832C4"/>
    <w:rsid w:val="00293585"/>
    <w:rsid w:val="002A09ED"/>
    <w:rsid w:val="002A3697"/>
    <w:rsid w:val="002C224A"/>
    <w:rsid w:val="002C520A"/>
    <w:rsid w:val="002D4D59"/>
    <w:rsid w:val="002F03F2"/>
    <w:rsid w:val="00302AD0"/>
    <w:rsid w:val="003033B0"/>
    <w:rsid w:val="003070CD"/>
    <w:rsid w:val="00313172"/>
    <w:rsid w:val="0031364D"/>
    <w:rsid w:val="003225EF"/>
    <w:rsid w:val="00327005"/>
    <w:rsid w:val="003411BC"/>
    <w:rsid w:val="0034520F"/>
    <w:rsid w:val="00345630"/>
    <w:rsid w:val="003537C9"/>
    <w:rsid w:val="00356B24"/>
    <w:rsid w:val="00362B94"/>
    <w:rsid w:val="00366DDD"/>
    <w:rsid w:val="00370841"/>
    <w:rsid w:val="00373362"/>
    <w:rsid w:val="003753C8"/>
    <w:rsid w:val="003832B2"/>
    <w:rsid w:val="00391B84"/>
    <w:rsid w:val="00393774"/>
    <w:rsid w:val="003A2886"/>
    <w:rsid w:val="003A3396"/>
    <w:rsid w:val="003A5A62"/>
    <w:rsid w:val="003B7C24"/>
    <w:rsid w:val="003C05B5"/>
    <w:rsid w:val="003C325B"/>
    <w:rsid w:val="003D0306"/>
    <w:rsid w:val="003D117E"/>
    <w:rsid w:val="003D6149"/>
    <w:rsid w:val="003E4C8E"/>
    <w:rsid w:val="003E5225"/>
    <w:rsid w:val="003E7330"/>
    <w:rsid w:val="003F375D"/>
    <w:rsid w:val="004065EC"/>
    <w:rsid w:val="0043214F"/>
    <w:rsid w:val="00441F76"/>
    <w:rsid w:val="00442C0F"/>
    <w:rsid w:val="00445E4E"/>
    <w:rsid w:val="004537E6"/>
    <w:rsid w:val="00453A95"/>
    <w:rsid w:val="00454B29"/>
    <w:rsid w:val="00473CB3"/>
    <w:rsid w:val="004813BC"/>
    <w:rsid w:val="0048174A"/>
    <w:rsid w:val="00487241"/>
    <w:rsid w:val="00491554"/>
    <w:rsid w:val="004968FE"/>
    <w:rsid w:val="004A12D3"/>
    <w:rsid w:val="004A3313"/>
    <w:rsid w:val="004A6A23"/>
    <w:rsid w:val="004B1404"/>
    <w:rsid w:val="004C2065"/>
    <w:rsid w:val="004C26A1"/>
    <w:rsid w:val="004D1852"/>
    <w:rsid w:val="004E0077"/>
    <w:rsid w:val="004E3A34"/>
    <w:rsid w:val="00505D9D"/>
    <w:rsid w:val="0052002B"/>
    <w:rsid w:val="00522298"/>
    <w:rsid w:val="00531264"/>
    <w:rsid w:val="00533FED"/>
    <w:rsid w:val="00557AE0"/>
    <w:rsid w:val="00563573"/>
    <w:rsid w:val="00564B2B"/>
    <w:rsid w:val="00570688"/>
    <w:rsid w:val="005719DA"/>
    <w:rsid w:val="0059261A"/>
    <w:rsid w:val="00597230"/>
    <w:rsid w:val="005A3B93"/>
    <w:rsid w:val="005A6061"/>
    <w:rsid w:val="005B2933"/>
    <w:rsid w:val="005B3013"/>
    <w:rsid w:val="005B445D"/>
    <w:rsid w:val="005B48A4"/>
    <w:rsid w:val="005C08F3"/>
    <w:rsid w:val="005C3DA2"/>
    <w:rsid w:val="005D2640"/>
    <w:rsid w:val="005D51C9"/>
    <w:rsid w:val="0061447B"/>
    <w:rsid w:val="00616A3E"/>
    <w:rsid w:val="00616EB2"/>
    <w:rsid w:val="006262E3"/>
    <w:rsid w:val="0063219D"/>
    <w:rsid w:val="00633EB3"/>
    <w:rsid w:val="00635D1C"/>
    <w:rsid w:val="00636C3A"/>
    <w:rsid w:val="00642E6D"/>
    <w:rsid w:val="00643D5E"/>
    <w:rsid w:val="00665D07"/>
    <w:rsid w:val="006748CF"/>
    <w:rsid w:val="00676F9B"/>
    <w:rsid w:val="00691051"/>
    <w:rsid w:val="00692A25"/>
    <w:rsid w:val="006949B3"/>
    <w:rsid w:val="006A4FCB"/>
    <w:rsid w:val="006B0D03"/>
    <w:rsid w:val="006B2BE0"/>
    <w:rsid w:val="006B53A5"/>
    <w:rsid w:val="006C6221"/>
    <w:rsid w:val="006D541E"/>
    <w:rsid w:val="006D725E"/>
    <w:rsid w:val="006F1A17"/>
    <w:rsid w:val="006F2F93"/>
    <w:rsid w:val="006F66EC"/>
    <w:rsid w:val="007032A9"/>
    <w:rsid w:val="0071095A"/>
    <w:rsid w:val="007115D5"/>
    <w:rsid w:val="00712836"/>
    <w:rsid w:val="00726A34"/>
    <w:rsid w:val="00727A8C"/>
    <w:rsid w:val="00727BE7"/>
    <w:rsid w:val="00732FC2"/>
    <w:rsid w:val="007406E5"/>
    <w:rsid w:val="007428AF"/>
    <w:rsid w:val="00743B7E"/>
    <w:rsid w:val="00746877"/>
    <w:rsid w:val="007748F7"/>
    <w:rsid w:val="007A1153"/>
    <w:rsid w:val="007A4C17"/>
    <w:rsid w:val="007B0E04"/>
    <w:rsid w:val="007B32B4"/>
    <w:rsid w:val="007B6A0C"/>
    <w:rsid w:val="007C185C"/>
    <w:rsid w:val="007E2D7F"/>
    <w:rsid w:val="007E5493"/>
    <w:rsid w:val="007E60F4"/>
    <w:rsid w:val="007E726C"/>
    <w:rsid w:val="007F0730"/>
    <w:rsid w:val="007F6073"/>
    <w:rsid w:val="007F60E6"/>
    <w:rsid w:val="0080352D"/>
    <w:rsid w:val="00804B6A"/>
    <w:rsid w:val="00811116"/>
    <w:rsid w:val="00811ED3"/>
    <w:rsid w:val="0082332E"/>
    <w:rsid w:val="00823B5A"/>
    <w:rsid w:val="00830044"/>
    <w:rsid w:val="0083334A"/>
    <w:rsid w:val="00836291"/>
    <w:rsid w:val="00842EAC"/>
    <w:rsid w:val="00847547"/>
    <w:rsid w:val="008579C5"/>
    <w:rsid w:val="00872066"/>
    <w:rsid w:val="0087374D"/>
    <w:rsid w:val="008761A0"/>
    <w:rsid w:val="0087634A"/>
    <w:rsid w:val="00891DC2"/>
    <w:rsid w:val="008977B4"/>
    <w:rsid w:val="008A2D4C"/>
    <w:rsid w:val="008B3160"/>
    <w:rsid w:val="008D4844"/>
    <w:rsid w:val="008D5D98"/>
    <w:rsid w:val="008E415E"/>
    <w:rsid w:val="008F49A8"/>
    <w:rsid w:val="008F7DF8"/>
    <w:rsid w:val="0090070C"/>
    <w:rsid w:val="009026B3"/>
    <w:rsid w:val="009108B1"/>
    <w:rsid w:val="00915B70"/>
    <w:rsid w:val="009370D7"/>
    <w:rsid w:val="00943795"/>
    <w:rsid w:val="009540CB"/>
    <w:rsid w:val="00960B99"/>
    <w:rsid w:val="00962CD3"/>
    <w:rsid w:val="009773CF"/>
    <w:rsid w:val="00997FBA"/>
    <w:rsid w:val="009A12D4"/>
    <w:rsid w:val="009B2350"/>
    <w:rsid w:val="009C014A"/>
    <w:rsid w:val="009D4EF6"/>
    <w:rsid w:val="009E5988"/>
    <w:rsid w:val="009F75CE"/>
    <w:rsid w:val="00A37D1A"/>
    <w:rsid w:val="00A415D2"/>
    <w:rsid w:val="00A44AE6"/>
    <w:rsid w:val="00A526B2"/>
    <w:rsid w:val="00A54126"/>
    <w:rsid w:val="00A71C19"/>
    <w:rsid w:val="00A7341B"/>
    <w:rsid w:val="00A7676F"/>
    <w:rsid w:val="00A77F69"/>
    <w:rsid w:val="00A9106A"/>
    <w:rsid w:val="00AA53C9"/>
    <w:rsid w:val="00AB702F"/>
    <w:rsid w:val="00AC2DB3"/>
    <w:rsid w:val="00AD3A2B"/>
    <w:rsid w:val="00AD499B"/>
    <w:rsid w:val="00AD69E9"/>
    <w:rsid w:val="00AE2BE5"/>
    <w:rsid w:val="00AF3DE3"/>
    <w:rsid w:val="00AF3F2D"/>
    <w:rsid w:val="00AF4D7B"/>
    <w:rsid w:val="00AF7525"/>
    <w:rsid w:val="00AF7923"/>
    <w:rsid w:val="00B03092"/>
    <w:rsid w:val="00B047D3"/>
    <w:rsid w:val="00B07C55"/>
    <w:rsid w:val="00B110C3"/>
    <w:rsid w:val="00B1301C"/>
    <w:rsid w:val="00B1579D"/>
    <w:rsid w:val="00B17E78"/>
    <w:rsid w:val="00B22A5B"/>
    <w:rsid w:val="00B23B8F"/>
    <w:rsid w:val="00B3577B"/>
    <w:rsid w:val="00B42219"/>
    <w:rsid w:val="00B53DAF"/>
    <w:rsid w:val="00B55E92"/>
    <w:rsid w:val="00B707F0"/>
    <w:rsid w:val="00B72C20"/>
    <w:rsid w:val="00B85E74"/>
    <w:rsid w:val="00B90871"/>
    <w:rsid w:val="00B94469"/>
    <w:rsid w:val="00BC7843"/>
    <w:rsid w:val="00BD09A5"/>
    <w:rsid w:val="00BD0F44"/>
    <w:rsid w:val="00BD2A8E"/>
    <w:rsid w:val="00BE3181"/>
    <w:rsid w:val="00C04470"/>
    <w:rsid w:val="00C07B8C"/>
    <w:rsid w:val="00C106A2"/>
    <w:rsid w:val="00C11AB8"/>
    <w:rsid w:val="00C1490D"/>
    <w:rsid w:val="00C2488F"/>
    <w:rsid w:val="00C30682"/>
    <w:rsid w:val="00C45DCA"/>
    <w:rsid w:val="00C553D3"/>
    <w:rsid w:val="00C5624F"/>
    <w:rsid w:val="00C618CD"/>
    <w:rsid w:val="00C64A65"/>
    <w:rsid w:val="00C73833"/>
    <w:rsid w:val="00C931FF"/>
    <w:rsid w:val="00CB09D1"/>
    <w:rsid w:val="00CB37A6"/>
    <w:rsid w:val="00CC4710"/>
    <w:rsid w:val="00CC4D4B"/>
    <w:rsid w:val="00CC7B29"/>
    <w:rsid w:val="00CE2C8D"/>
    <w:rsid w:val="00CE5CF0"/>
    <w:rsid w:val="00CF1766"/>
    <w:rsid w:val="00CF5944"/>
    <w:rsid w:val="00CF6DA4"/>
    <w:rsid w:val="00D00C83"/>
    <w:rsid w:val="00D0255A"/>
    <w:rsid w:val="00D22545"/>
    <w:rsid w:val="00D351D8"/>
    <w:rsid w:val="00D52B79"/>
    <w:rsid w:val="00D84C82"/>
    <w:rsid w:val="00D91353"/>
    <w:rsid w:val="00D94A5C"/>
    <w:rsid w:val="00D96CA0"/>
    <w:rsid w:val="00DA2097"/>
    <w:rsid w:val="00DA5F65"/>
    <w:rsid w:val="00DD5189"/>
    <w:rsid w:val="00DD5F5E"/>
    <w:rsid w:val="00DD6D9C"/>
    <w:rsid w:val="00DE78B9"/>
    <w:rsid w:val="00DE78CC"/>
    <w:rsid w:val="00DF1069"/>
    <w:rsid w:val="00E12BC9"/>
    <w:rsid w:val="00E26C3C"/>
    <w:rsid w:val="00E3332A"/>
    <w:rsid w:val="00E36227"/>
    <w:rsid w:val="00E43EBD"/>
    <w:rsid w:val="00E445E5"/>
    <w:rsid w:val="00E45BE9"/>
    <w:rsid w:val="00E506D2"/>
    <w:rsid w:val="00E51FA0"/>
    <w:rsid w:val="00E62696"/>
    <w:rsid w:val="00E65F47"/>
    <w:rsid w:val="00E67545"/>
    <w:rsid w:val="00E82E03"/>
    <w:rsid w:val="00E833F6"/>
    <w:rsid w:val="00E87DA2"/>
    <w:rsid w:val="00E95CF3"/>
    <w:rsid w:val="00E96A62"/>
    <w:rsid w:val="00E9785C"/>
    <w:rsid w:val="00EA07C7"/>
    <w:rsid w:val="00EA09B2"/>
    <w:rsid w:val="00EA39BE"/>
    <w:rsid w:val="00EB3BDB"/>
    <w:rsid w:val="00EC5DA4"/>
    <w:rsid w:val="00ED38D5"/>
    <w:rsid w:val="00F0028D"/>
    <w:rsid w:val="00F05F36"/>
    <w:rsid w:val="00F145A0"/>
    <w:rsid w:val="00F17A19"/>
    <w:rsid w:val="00F2782F"/>
    <w:rsid w:val="00F30D38"/>
    <w:rsid w:val="00F42A5D"/>
    <w:rsid w:val="00F54AC6"/>
    <w:rsid w:val="00F57AB7"/>
    <w:rsid w:val="00F62403"/>
    <w:rsid w:val="00F675D2"/>
    <w:rsid w:val="00F813E1"/>
    <w:rsid w:val="00F831B4"/>
    <w:rsid w:val="00F86074"/>
    <w:rsid w:val="00F93B1D"/>
    <w:rsid w:val="00F9656B"/>
    <w:rsid w:val="00FA1C13"/>
    <w:rsid w:val="00FC5834"/>
    <w:rsid w:val="00FD0484"/>
    <w:rsid w:val="00FD48AF"/>
    <w:rsid w:val="00FD6BBD"/>
    <w:rsid w:val="00FD7D0C"/>
    <w:rsid w:val="00FF0C13"/>
    <w:rsid w:val="00FF39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28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A5F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5F6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4C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A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428AF"/>
  </w:style>
  <w:style w:type="paragraph" w:styleId="NormalWeb">
    <w:name w:val="Normal (Web)"/>
    <w:basedOn w:val="Normal"/>
    <w:uiPriority w:val="99"/>
    <w:unhideWhenUsed/>
    <w:rsid w:val="007428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28AF"/>
    <w:rPr>
      <w:i/>
      <w:iCs/>
    </w:rPr>
  </w:style>
  <w:style w:type="paragraph" w:styleId="BalloonText">
    <w:name w:val="Balloon Text"/>
    <w:basedOn w:val="Normal"/>
    <w:link w:val="BalloonTextChar"/>
    <w:uiPriority w:val="99"/>
    <w:semiHidden/>
    <w:unhideWhenUsed/>
    <w:rsid w:val="00742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AF"/>
    <w:rPr>
      <w:rFonts w:ascii="Tahoma" w:hAnsi="Tahoma" w:cs="Tahoma"/>
      <w:sz w:val="16"/>
      <w:szCs w:val="16"/>
    </w:rPr>
  </w:style>
  <w:style w:type="character" w:styleId="Hyperlink">
    <w:name w:val="Hyperlink"/>
    <w:basedOn w:val="DefaultParagraphFont"/>
    <w:uiPriority w:val="99"/>
    <w:unhideWhenUsed/>
    <w:rsid w:val="00FD48AF"/>
    <w:rPr>
      <w:color w:val="0000FF"/>
      <w:u w:val="single"/>
    </w:rPr>
  </w:style>
  <w:style w:type="character" w:customStyle="1" w:styleId="Heading2Char">
    <w:name w:val="Heading 2 Char"/>
    <w:basedOn w:val="DefaultParagraphFont"/>
    <w:link w:val="Heading2"/>
    <w:uiPriority w:val="9"/>
    <w:semiHidden/>
    <w:rsid w:val="00DA5F6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A5F65"/>
    <w:rPr>
      <w:b/>
      <w:bCs/>
    </w:rPr>
  </w:style>
  <w:style w:type="character" w:customStyle="1" w:styleId="Heading3Char">
    <w:name w:val="Heading 3 Char"/>
    <w:basedOn w:val="DefaultParagraphFont"/>
    <w:link w:val="Heading3"/>
    <w:uiPriority w:val="9"/>
    <w:semiHidden/>
    <w:rsid w:val="00DA5F65"/>
    <w:rPr>
      <w:rFonts w:asciiTheme="majorHAnsi" w:eastAsiaTheme="majorEastAsia" w:hAnsiTheme="majorHAnsi" w:cstheme="majorBidi"/>
      <w:b/>
      <w:bCs/>
      <w:color w:val="4F81BD" w:themeColor="accent1"/>
    </w:rPr>
  </w:style>
  <w:style w:type="character" w:customStyle="1" w:styleId="fig">
    <w:name w:val="fig"/>
    <w:basedOn w:val="DefaultParagraphFont"/>
    <w:rsid w:val="00DA5F65"/>
  </w:style>
  <w:style w:type="paragraph" w:customStyle="1" w:styleId="authornews">
    <w:name w:val="author_news"/>
    <w:basedOn w:val="Normal"/>
    <w:rsid w:val="00DA5F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
    <w:name w:val="time"/>
    <w:basedOn w:val="Normal"/>
    <w:rsid w:val="00DA5F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po">
    <w:name w:val="sapo"/>
    <w:basedOn w:val="Normal"/>
    <w:rsid w:val="00DA5F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520A"/>
    <w:pPr>
      <w:ind w:left="720"/>
      <w:contextualSpacing/>
    </w:pPr>
  </w:style>
  <w:style w:type="paragraph" w:styleId="NoSpacing">
    <w:name w:val="No Spacing"/>
    <w:uiPriority w:val="1"/>
    <w:qFormat/>
    <w:rsid w:val="00AD3A2B"/>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A4C17"/>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5B4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45D"/>
    <w:rPr>
      <w:sz w:val="20"/>
      <w:szCs w:val="20"/>
    </w:rPr>
  </w:style>
  <w:style w:type="character" w:styleId="FootnoteReference">
    <w:name w:val="footnote reference"/>
    <w:basedOn w:val="DefaultParagraphFont"/>
    <w:uiPriority w:val="99"/>
    <w:semiHidden/>
    <w:unhideWhenUsed/>
    <w:rsid w:val="005B445D"/>
    <w:rPr>
      <w:vertAlign w:val="superscript"/>
    </w:rPr>
  </w:style>
  <w:style w:type="character" w:customStyle="1" w:styleId="apple-style-span">
    <w:name w:val="apple-style-span"/>
    <w:basedOn w:val="DefaultParagraphFont"/>
    <w:rsid w:val="00187115"/>
  </w:style>
  <w:style w:type="paragraph" w:customStyle="1" w:styleId="Normal1">
    <w:name w:val="Normal1"/>
    <w:basedOn w:val="Normal"/>
    <w:rsid w:val="004E00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3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313"/>
  </w:style>
  <w:style w:type="paragraph" w:styleId="Footer">
    <w:name w:val="footer"/>
    <w:basedOn w:val="Normal"/>
    <w:link w:val="FooterChar"/>
    <w:uiPriority w:val="99"/>
    <w:unhideWhenUsed/>
    <w:rsid w:val="004A3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313"/>
  </w:style>
  <w:style w:type="paragraph" w:customStyle="1" w:styleId="sgtosupertitle">
    <w:name w:val="sgtosupertitle"/>
    <w:basedOn w:val="Normal"/>
    <w:rsid w:val="001E5E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6A3E"/>
    <w:rPr>
      <w:color w:val="800080" w:themeColor="followedHyperlink"/>
      <w:u w:val="single"/>
    </w:rPr>
  </w:style>
  <w:style w:type="paragraph" w:styleId="HTMLPreformatted">
    <w:name w:val="HTML Preformatted"/>
    <w:basedOn w:val="Normal"/>
    <w:link w:val="HTMLPreformattedChar"/>
    <w:uiPriority w:val="99"/>
    <w:semiHidden/>
    <w:unhideWhenUsed/>
    <w:rsid w:val="0049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155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28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A5F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5F6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4C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A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428AF"/>
  </w:style>
  <w:style w:type="paragraph" w:styleId="NormalWeb">
    <w:name w:val="Normal (Web)"/>
    <w:basedOn w:val="Normal"/>
    <w:uiPriority w:val="99"/>
    <w:unhideWhenUsed/>
    <w:rsid w:val="007428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28AF"/>
    <w:rPr>
      <w:i/>
      <w:iCs/>
    </w:rPr>
  </w:style>
  <w:style w:type="paragraph" w:styleId="BalloonText">
    <w:name w:val="Balloon Text"/>
    <w:basedOn w:val="Normal"/>
    <w:link w:val="BalloonTextChar"/>
    <w:uiPriority w:val="99"/>
    <w:semiHidden/>
    <w:unhideWhenUsed/>
    <w:rsid w:val="00742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AF"/>
    <w:rPr>
      <w:rFonts w:ascii="Tahoma" w:hAnsi="Tahoma" w:cs="Tahoma"/>
      <w:sz w:val="16"/>
      <w:szCs w:val="16"/>
    </w:rPr>
  </w:style>
  <w:style w:type="character" w:styleId="Hyperlink">
    <w:name w:val="Hyperlink"/>
    <w:basedOn w:val="DefaultParagraphFont"/>
    <w:uiPriority w:val="99"/>
    <w:unhideWhenUsed/>
    <w:rsid w:val="00FD48AF"/>
    <w:rPr>
      <w:color w:val="0000FF"/>
      <w:u w:val="single"/>
    </w:rPr>
  </w:style>
  <w:style w:type="character" w:customStyle="1" w:styleId="Heading2Char">
    <w:name w:val="Heading 2 Char"/>
    <w:basedOn w:val="DefaultParagraphFont"/>
    <w:link w:val="Heading2"/>
    <w:uiPriority w:val="9"/>
    <w:semiHidden/>
    <w:rsid w:val="00DA5F6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A5F65"/>
    <w:rPr>
      <w:b/>
      <w:bCs/>
    </w:rPr>
  </w:style>
  <w:style w:type="character" w:customStyle="1" w:styleId="Heading3Char">
    <w:name w:val="Heading 3 Char"/>
    <w:basedOn w:val="DefaultParagraphFont"/>
    <w:link w:val="Heading3"/>
    <w:uiPriority w:val="9"/>
    <w:semiHidden/>
    <w:rsid w:val="00DA5F65"/>
    <w:rPr>
      <w:rFonts w:asciiTheme="majorHAnsi" w:eastAsiaTheme="majorEastAsia" w:hAnsiTheme="majorHAnsi" w:cstheme="majorBidi"/>
      <w:b/>
      <w:bCs/>
      <w:color w:val="4F81BD" w:themeColor="accent1"/>
    </w:rPr>
  </w:style>
  <w:style w:type="character" w:customStyle="1" w:styleId="fig">
    <w:name w:val="fig"/>
    <w:basedOn w:val="DefaultParagraphFont"/>
    <w:rsid w:val="00DA5F65"/>
  </w:style>
  <w:style w:type="paragraph" w:customStyle="1" w:styleId="authornews">
    <w:name w:val="author_news"/>
    <w:basedOn w:val="Normal"/>
    <w:rsid w:val="00DA5F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
    <w:name w:val="time"/>
    <w:basedOn w:val="Normal"/>
    <w:rsid w:val="00DA5F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po">
    <w:name w:val="sapo"/>
    <w:basedOn w:val="Normal"/>
    <w:rsid w:val="00DA5F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520A"/>
    <w:pPr>
      <w:ind w:left="720"/>
      <w:contextualSpacing/>
    </w:pPr>
  </w:style>
  <w:style w:type="paragraph" w:styleId="NoSpacing">
    <w:name w:val="No Spacing"/>
    <w:uiPriority w:val="1"/>
    <w:qFormat/>
    <w:rsid w:val="00AD3A2B"/>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A4C17"/>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5B4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45D"/>
    <w:rPr>
      <w:sz w:val="20"/>
      <w:szCs w:val="20"/>
    </w:rPr>
  </w:style>
  <w:style w:type="character" w:styleId="FootnoteReference">
    <w:name w:val="footnote reference"/>
    <w:basedOn w:val="DefaultParagraphFont"/>
    <w:uiPriority w:val="99"/>
    <w:semiHidden/>
    <w:unhideWhenUsed/>
    <w:rsid w:val="005B445D"/>
    <w:rPr>
      <w:vertAlign w:val="superscript"/>
    </w:rPr>
  </w:style>
  <w:style w:type="character" w:customStyle="1" w:styleId="apple-style-span">
    <w:name w:val="apple-style-span"/>
    <w:basedOn w:val="DefaultParagraphFont"/>
    <w:rsid w:val="00187115"/>
  </w:style>
  <w:style w:type="paragraph" w:customStyle="1" w:styleId="Normal1">
    <w:name w:val="Normal1"/>
    <w:basedOn w:val="Normal"/>
    <w:rsid w:val="004E00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3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313"/>
  </w:style>
  <w:style w:type="paragraph" w:styleId="Footer">
    <w:name w:val="footer"/>
    <w:basedOn w:val="Normal"/>
    <w:link w:val="FooterChar"/>
    <w:uiPriority w:val="99"/>
    <w:unhideWhenUsed/>
    <w:rsid w:val="004A3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313"/>
  </w:style>
  <w:style w:type="paragraph" w:customStyle="1" w:styleId="sgtosupertitle">
    <w:name w:val="sgtosupertitle"/>
    <w:basedOn w:val="Normal"/>
    <w:rsid w:val="001E5E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6A3E"/>
    <w:rPr>
      <w:color w:val="800080" w:themeColor="followedHyperlink"/>
      <w:u w:val="single"/>
    </w:rPr>
  </w:style>
  <w:style w:type="paragraph" w:styleId="HTMLPreformatted">
    <w:name w:val="HTML Preformatted"/>
    <w:basedOn w:val="Normal"/>
    <w:link w:val="HTMLPreformattedChar"/>
    <w:uiPriority w:val="99"/>
    <w:semiHidden/>
    <w:unhideWhenUsed/>
    <w:rsid w:val="0049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15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1765">
      <w:bodyDiv w:val="1"/>
      <w:marLeft w:val="0"/>
      <w:marRight w:val="0"/>
      <w:marTop w:val="0"/>
      <w:marBottom w:val="0"/>
      <w:divBdr>
        <w:top w:val="none" w:sz="0" w:space="0" w:color="auto"/>
        <w:left w:val="none" w:sz="0" w:space="0" w:color="auto"/>
        <w:bottom w:val="none" w:sz="0" w:space="0" w:color="auto"/>
        <w:right w:val="none" w:sz="0" w:space="0" w:color="auto"/>
      </w:divBdr>
      <w:divsChild>
        <w:div w:id="1950116639">
          <w:marLeft w:val="0"/>
          <w:marRight w:val="0"/>
          <w:marTop w:val="0"/>
          <w:marBottom w:val="0"/>
          <w:divBdr>
            <w:top w:val="none" w:sz="0" w:space="0" w:color="auto"/>
            <w:left w:val="none" w:sz="0" w:space="0" w:color="auto"/>
            <w:bottom w:val="none" w:sz="0" w:space="0" w:color="auto"/>
            <w:right w:val="none" w:sz="0" w:space="0" w:color="auto"/>
          </w:divBdr>
        </w:div>
        <w:div w:id="1403529419">
          <w:marLeft w:val="0"/>
          <w:marRight w:val="0"/>
          <w:marTop w:val="0"/>
          <w:marBottom w:val="0"/>
          <w:divBdr>
            <w:top w:val="none" w:sz="0" w:space="0" w:color="auto"/>
            <w:left w:val="none" w:sz="0" w:space="0" w:color="auto"/>
            <w:bottom w:val="none" w:sz="0" w:space="0" w:color="auto"/>
            <w:right w:val="none" w:sz="0" w:space="0" w:color="auto"/>
          </w:divBdr>
          <w:divsChild>
            <w:div w:id="282620354">
              <w:marLeft w:val="0"/>
              <w:marRight w:val="0"/>
              <w:marTop w:val="0"/>
              <w:marBottom w:val="0"/>
              <w:divBdr>
                <w:top w:val="none" w:sz="0" w:space="0" w:color="auto"/>
                <w:left w:val="none" w:sz="0" w:space="0" w:color="auto"/>
                <w:bottom w:val="none" w:sz="0" w:space="0" w:color="auto"/>
                <w:right w:val="none" w:sz="0" w:space="0" w:color="auto"/>
              </w:divBdr>
              <w:divsChild>
                <w:div w:id="1404183975">
                  <w:marLeft w:val="0"/>
                  <w:marRight w:val="0"/>
                  <w:marTop w:val="0"/>
                  <w:marBottom w:val="0"/>
                  <w:divBdr>
                    <w:top w:val="none" w:sz="0" w:space="0" w:color="auto"/>
                    <w:left w:val="none" w:sz="0" w:space="0" w:color="auto"/>
                    <w:bottom w:val="none" w:sz="0" w:space="0" w:color="auto"/>
                    <w:right w:val="none" w:sz="0" w:space="0" w:color="auto"/>
                  </w:divBdr>
                  <w:divsChild>
                    <w:div w:id="929705423">
                      <w:marLeft w:val="0"/>
                      <w:marRight w:val="0"/>
                      <w:marTop w:val="0"/>
                      <w:marBottom w:val="225"/>
                      <w:divBdr>
                        <w:top w:val="none" w:sz="0" w:space="0" w:color="auto"/>
                        <w:left w:val="none" w:sz="0" w:space="0" w:color="auto"/>
                        <w:bottom w:val="none" w:sz="0" w:space="0" w:color="auto"/>
                        <w:right w:val="none" w:sz="0" w:space="0" w:color="auto"/>
                      </w:divBdr>
                    </w:div>
                    <w:div w:id="96753166">
                      <w:marLeft w:val="0"/>
                      <w:marRight w:val="0"/>
                      <w:marTop w:val="0"/>
                      <w:marBottom w:val="225"/>
                      <w:divBdr>
                        <w:top w:val="none" w:sz="0" w:space="0" w:color="auto"/>
                        <w:left w:val="none" w:sz="0" w:space="0" w:color="auto"/>
                        <w:bottom w:val="none" w:sz="0" w:space="0" w:color="auto"/>
                        <w:right w:val="none" w:sz="0" w:space="0" w:color="auto"/>
                      </w:divBdr>
                    </w:div>
                    <w:div w:id="1061441407">
                      <w:marLeft w:val="0"/>
                      <w:marRight w:val="0"/>
                      <w:marTop w:val="0"/>
                      <w:marBottom w:val="225"/>
                      <w:divBdr>
                        <w:top w:val="none" w:sz="0" w:space="0" w:color="auto"/>
                        <w:left w:val="none" w:sz="0" w:space="0" w:color="auto"/>
                        <w:bottom w:val="none" w:sz="0" w:space="0" w:color="auto"/>
                        <w:right w:val="none" w:sz="0" w:space="0" w:color="auto"/>
                      </w:divBdr>
                      <w:divsChild>
                        <w:div w:id="194006696">
                          <w:blockQuote w:val="1"/>
                          <w:marLeft w:val="0"/>
                          <w:marRight w:val="600"/>
                          <w:marTop w:val="300"/>
                          <w:marBottom w:val="600"/>
                          <w:divBdr>
                            <w:top w:val="none" w:sz="0" w:space="0" w:color="auto"/>
                            <w:left w:val="single" w:sz="18" w:space="0" w:color="980700"/>
                            <w:bottom w:val="none" w:sz="0" w:space="0" w:color="auto"/>
                            <w:right w:val="none" w:sz="0" w:space="0" w:color="auto"/>
                          </w:divBdr>
                        </w:div>
                        <w:div w:id="5249758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49269822">
      <w:bodyDiv w:val="1"/>
      <w:marLeft w:val="0"/>
      <w:marRight w:val="0"/>
      <w:marTop w:val="0"/>
      <w:marBottom w:val="0"/>
      <w:divBdr>
        <w:top w:val="none" w:sz="0" w:space="0" w:color="auto"/>
        <w:left w:val="none" w:sz="0" w:space="0" w:color="auto"/>
        <w:bottom w:val="none" w:sz="0" w:space="0" w:color="auto"/>
        <w:right w:val="none" w:sz="0" w:space="0" w:color="auto"/>
      </w:divBdr>
      <w:divsChild>
        <w:div w:id="73597652">
          <w:marLeft w:val="0"/>
          <w:marRight w:val="0"/>
          <w:marTop w:val="0"/>
          <w:marBottom w:val="0"/>
          <w:divBdr>
            <w:top w:val="none" w:sz="0" w:space="0" w:color="auto"/>
            <w:left w:val="none" w:sz="0" w:space="0" w:color="auto"/>
            <w:bottom w:val="single" w:sz="6" w:space="4" w:color="D1D1D1"/>
            <w:right w:val="none" w:sz="0" w:space="0" w:color="auto"/>
          </w:divBdr>
        </w:div>
        <w:div w:id="219900518">
          <w:marLeft w:val="0"/>
          <w:marRight w:val="0"/>
          <w:marTop w:val="0"/>
          <w:marBottom w:val="0"/>
          <w:divBdr>
            <w:top w:val="none" w:sz="0" w:space="0" w:color="auto"/>
            <w:left w:val="none" w:sz="0" w:space="0" w:color="auto"/>
            <w:bottom w:val="none" w:sz="0" w:space="0" w:color="auto"/>
            <w:right w:val="none" w:sz="0" w:space="0" w:color="auto"/>
          </w:divBdr>
        </w:div>
        <w:div w:id="1547330928">
          <w:marLeft w:val="0"/>
          <w:marRight w:val="0"/>
          <w:marTop w:val="0"/>
          <w:marBottom w:val="0"/>
          <w:divBdr>
            <w:top w:val="none" w:sz="0" w:space="0" w:color="auto"/>
            <w:left w:val="none" w:sz="0" w:space="0" w:color="auto"/>
            <w:bottom w:val="none" w:sz="0" w:space="0" w:color="auto"/>
            <w:right w:val="none" w:sz="0" w:space="0" w:color="auto"/>
          </w:divBdr>
          <w:divsChild>
            <w:div w:id="167794630">
              <w:marLeft w:val="0"/>
              <w:marRight w:val="0"/>
              <w:marTop w:val="0"/>
              <w:marBottom w:val="120"/>
              <w:divBdr>
                <w:top w:val="none" w:sz="0" w:space="0" w:color="auto"/>
                <w:left w:val="none" w:sz="0" w:space="0" w:color="auto"/>
                <w:bottom w:val="none" w:sz="0" w:space="0" w:color="auto"/>
                <w:right w:val="none" w:sz="0" w:space="0" w:color="auto"/>
              </w:divBdr>
            </w:div>
            <w:div w:id="4472862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7994454">
      <w:bodyDiv w:val="1"/>
      <w:marLeft w:val="0"/>
      <w:marRight w:val="0"/>
      <w:marTop w:val="0"/>
      <w:marBottom w:val="0"/>
      <w:divBdr>
        <w:top w:val="none" w:sz="0" w:space="0" w:color="auto"/>
        <w:left w:val="none" w:sz="0" w:space="0" w:color="auto"/>
        <w:bottom w:val="none" w:sz="0" w:space="0" w:color="auto"/>
        <w:right w:val="none" w:sz="0" w:space="0" w:color="auto"/>
      </w:divBdr>
    </w:div>
    <w:div w:id="791899677">
      <w:bodyDiv w:val="1"/>
      <w:marLeft w:val="0"/>
      <w:marRight w:val="0"/>
      <w:marTop w:val="0"/>
      <w:marBottom w:val="0"/>
      <w:divBdr>
        <w:top w:val="none" w:sz="0" w:space="0" w:color="auto"/>
        <w:left w:val="none" w:sz="0" w:space="0" w:color="auto"/>
        <w:bottom w:val="none" w:sz="0" w:space="0" w:color="auto"/>
        <w:right w:val="none" w:sz="0" w:space="0" w:color="auto"/>
      </w:divBdr>
      <w:divsChild>
        <w:div w:id="531265241">
          <w:marLeft w:val="0"/>
          <w:marRight w:val="0"/>
          <w:marTop w:val="0"/>
          <w:marBottom w:val="0"/>
          <w:divBdr>
            <w:top w:val="none" w:sz="0" w:space="0" w:color="auto"/>
            <w:left w:val="none" w:sz="0" w:space="0" w:color="auto"/>
            <w:bottom w:val="none" w:sz="0" w:space="0" w:color="auto"/>
            <w:right w:val="none" w:sz="0" w:space="0" w:color="auto"/>
          </w:divBdr>
        </w:div>
        <w:div w:id="909312575">
          <w:marLeft w:val="0"/>
          <w:marRight w:val="0"/>
          <w:marTop w:val="0"/>
          <w:marBottom w:val="0"/>
          <w:divBdr>
            <w:top w:val="none" w:sz="0" w:space="0" w:color="auto"/>
            <w:left w:val="none" w:sz="0" w:space="0" w:color="auto"/>
            <w:bottom w:val="none" w:sz="0" w:space="0" w:color="auto"/>
            <w:right w:val="none" w:sz="0" w:space="0" w:color="auto"/>
          </w:divBdr>
          <w:divsChild>
            <w:div w:id="510609995">
              <w:marLeft w:val="0"/>
              <w:marRight w:val="0"/>
              <w:marTop w:val="0"/>
              <w:marBottom w:val="0"/>
              <w:divBdr>
                <w:top w:val="single" w:sz="6" w:space="8" w:color="999999"/>
                <w:left w:val="single" w:sz="6" w:space="8" w:color="999999"/>
                <w:bottom w:val="single" w:sz="6" w:space="8" w:color="999999"/>
                <w:right w:val="single" w:sz="6" w:space="8" w:color="999999"/>
              </w:divBdr>
            </w:div>
          </w:divsChild>
        </w:div>
      </w:divsChild>
    </w:div>
    <w:div w:id="801458377">
      <w:bodyDiv w:val="1"/>
      <w:marLeft w:val="0"/>
      <w:marRight w:val="0"/>
      <w:marTop w:val="0"/>
      <w:marBottom w:val="0"/>
      <w:divBdr>
        <w:top w:val="none" w:sz="0" w:space="0" w:color="auto"/>
        <w:left w:val="none" w:sz="0" w:space="0" w:color="auto"/>
        <w:bottom w:val="none" w:sz="0" w:space="0" w:color="auto"/>
        <w:right w:val="none" w:sz="0" w:space="0" w:color="auto"/>
      </w:divBdr>
      <w:divsChild>
        <w:div w:id="936713646">
          <w:marLeft w:val="0"/>
          <w:marRight w:val="0"/>
          <w:marTop w:val="0"/>
          <w:marBottom w:val="0"/>
          <w:divBdr>
            <w:top w:val="none" w:sz="0" w:space="0" w:color="auto"/>
            <w:left w:val="none" w:sz="0" w:space="0" w:color="auto"/>
            <w:bottom w:val="none" w:sz="0" w:space="0" w:color="auto"/>
            <w:right w:val="none" w:sz="0" w:space="0" w:color="auto"/>
          </w:divBdr>
          <w:divsChild>
            <w:div w:id="478544994">
              <w:marLeft w:val="75"/>
              <w:marRight w:val="0"/>
              <w:marTop w:val="0"/>
              <w:marBottom w:val="0"/>
              <w:divBdr>
                <w:top w:val="none" w:sz="0" w:space="0" w:color="auto"/>
                <w:left w:val="none" w:sz="0" w:space="0" w:color="auto"/>
                <w:bottom w:val="none" w:sz="0" w:space="0" w:color="auto"/>
                <w:right w:val="none" w:sz="0" w:space="0" w:color="auto"/>
              </w:divBdr>
              <w:divsChild>
                <w:div w:id="43796282">
                  <w:marLeft w:val="0"/>
                  <w:marRight w:val="0"/>
                  <w:marTop w:val="0"/>
                  <w:marBottom w:val="0"/>
                  <w:divBdr>
                    <w:top w:val="none" w:sz="0" w:space="0" w:color="auto"/>
                    <w:left w:val="none" w:sz="0" w:space="0" w:color="auto"/>
                    <w:bottom w:val="none" w:sz="0" w:space="0" w:color="auto"/>
                    <w:right w:val="none" w:sz="0" w:space="0" w:color="auto"/>
                  </w:divBdr>
                  <w:divsChild>
                    <w:div w:id="1882013003">
                      <w:marLeft w:val="75"/>
                      <w:marRight w:val="75"/>
                      <w:marTop w:val="75"/>
                      <w:marBottom w:val="150"/>
                      <w:divBdr>
                        <w:top w:val="single" w:sz="6" w:space="2" w:color="CCCCCC"/>
                        <w:left w:val="single" w:sz="6" w:space="2" w:color="CCCCCC"/>
                        <w:bottom w:val="single" w:sz="6" w:space="2" w:color="CCCCCC"/>
                        <w:right w:val="single" w:sz="6" w:space="2" w:color="CCCCCC"/>
                      </w:divBdr>
                    </w:div>
                  </w:divsChild>
                </w:div>
              </w:divsChild>
            </w:div>
          </w:divsChild>
        </w:div>
      </w:divsChild>
    </w:div>
    <w:div w:id="859512104">
      <w:bodyDiv w:val="1"/>
      <w:marLeft w:val="0"/>
      <w:marRight w:val="0"/>
      <w:marTop w:val="0"/>
      <w:marBottom w:val="0"/>
      <w:divBdr>
        <w:top w:val="none" w:sz="0" w:space="0" w:color="auto"/>
        <w:left w:val="none" w:sz="0" w:space="0" w:color="auto"/>
        <w:bottom w:val="none" w:sz="0" w:space="0" w:color="auto"/>
        <w:right w:val="none" w:sz="0" w:space="0" w:color="auto"/>
      </w:divBdr>
      <w:divsChild>
        <w:div w:id="961570080">
          <w:marLeft w:val="0"/>
          <w:marRight w:val="0"/>
          <w:marTop w:val="0"/>
          <w:marBottom w:val="0"/>
          <w:divBdr>
            <w:top w:val="none" w:sz="0" w:space="0" w:color="auto"/>
            <w:left w:val="none" w:sz="0" w:space="0" w:color="auto"/>
            <w:bottom w:val="none" w:sz="0" w:space="0" w:color="auto"/>
            <w:right w:val="none" w:sz="0" w:space="0" w:color="auto"/>
          </w:divBdr>
          <w:divsChild>
            <w:div w:id="1580215866">
              <w:marLeft w:val="326"/>
              <w:marRight w:val="0"/>
              <w:marTop w:val="0"/>
              <w:marBottom w:val="0"/>
              <w:divBdr>
                <w:top w:val="none" w:sz="0" w:space="0" w:color="auto"/>
                <w:left w:val="none" w:sz="0" w:space="0" w:color="auto"/>
                <w:bottom w:val="none" w:sz="0" w:space="0" w:color="auto"/>
                <w:right w:val="none" w:sz="0" w:space="0" w:color="auto"/>
              </w:divBdr>
              <w:divsChild>
                <w:div w:id="572007382">
                  <w:marLeft w:val="0"/>
                  <w:marRight w:val="0"/>
                  <w:marTop w:val="0"/>
                  <w:marBottom w:val="0"/>
                  <w:divBdr>
                    <w:top w:val="none" w:sz="0" w:space="0" w:color="auto"/>
                    <w:left w:val="none" w:sz="0" w:space="0" w:color="auto"/>
                    <w:bottom w:val="none" w:sz="0" w:space="0" w:color="auto"/>
                    <w:right w:val="none" w:sz="0" w:space="0" w:color="auto"/>
                  </w:divBdr>
                </w:div>
              </w:divsChild>
            </w:div>
            <w:div w:id="2008315931">
              <w:marLeft w:val="0"/>
              <w:marRight w:val="0"/>
              <w:marTop w:val="0"/>
              <w:marBottom w:val="0"/>
              <w:divBdr>
                <w:top w:val="none" w:sz="0" w:space="0" w:color="auto"/>
                <w:left w:val="none" w:sz="0" w:space="0" w:color="auto"/>
                <w:bottom w:val="none" w:sz="0" w:space="0" w:color="auto"/>
                <w:right w:val="none" w:sz="0" w:space="0" w:color="auto"/>
              </w:divBdr>
            </w:div>
            <w:div w:id="1545481887">
              <w:marLeft w:val="0"/>
              <w:marRight w:val="0"/>
              <w:marTop w:val="0"/>
              <w:marBottom w:val="0"/>
              <w:divBdr>
                <w:top w:val="none" w:sz="0" w:space="0" w:color="auto"/>
                <w:left w:val="none" w:sz="0" w:space="0" w:color="auto"/>
                <w:bottom w:val="none" w:sz="0" w:space="0" w:color="auto"/>
                <w:right w:val="none" w:sz="0" w:space="0" w:color="auto"/>
              </w:divBdr>
            </w:div>
            <w:div w:id="346324291">
              <w:marLeft w:val="0"/>
              <w:marRight w:val="0"/>
              <w:marTop w:val="0"/>
              <w:marBottom w:val="0"/>
              <w:divBdr>
                <w:top w:val="none" w:sz="0" w:space="0" w:color="auto"/>
                <w:left w:val="none" w:sz="0" w:space="0" w:color="auto"/>
                <w:bottom w:val="none" w:sz="0" w:space="0" w:color="auto"/>
                <w:right w:val="none" w:sz="0" w:space="0" w:color="auto"/>
              </w:divBdr>
            </w:div>
            <w:div w:id="4860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6802">
      <w:bodyDiv w:val="1"/>
      <w:marLeft w:val="0"/>
      <w:marRight w:val="0"/>
      <w:marTop w:val="0"/>
      <w:marBottom w:val="0"/>
      <w:divBdr>
        <w:top w:val="none" w:sz="0" w:space="0" w:color="auto"/>
        <w:left w:val="none" w:sz="0" w:space="0" w:color="auto"/>
        <w:bottom w:val="none" w:sz="0" w:space="0" w:color="auto"/>
        <w:right w:val="none" w:sz="0" w:space="0" w:color="auto"/>
      </w:divBdr>
    </w:div>
    <w:div w:id="1397435863">
      <w:bodyDiv w:val="1"/>
      <w:marLeft w:val="0"/>
      <w:marRight w:val="0"/>
      <w:marTop w:val="0"/>
      <w:marBottom w:val="0"/>
      <w:divBdr>
        <w:top w:val="none" w:sz="0" w:space="0" w:color="auto"/>
        <w:left w:val="none" w:sz="0" w:space="0" w:color="auto"/>
        <w:bottom w:val="none" w:sz="0" w:space="0" w:color="auto"/>
        <w:right w:val="none" w:sz="0" w:space="0" w:color="auto"/>
      </w:divBdr>
      <w:divsChild>
        <w:div w:id="1736121553">
          <w:marLeft w:val="0"/>
          <w:marRight w:val="0"/>
          <w:marTop w:val="0"/>
          <w:marBottom w:val="170"/>
          <w:divBdr>
            <w:top w:val="none" w:sz="0" w:space="0" w:color="auto"/>
            <w:left w:val="none" w:sz="0" w:space="0" w:color="auto"/>
            <w:bottom w:val="none" w:sz="0" w:space="0" w:color="auto"/>
            <w:right w:val="none" w:sz="0" w:space="0" w:color="auto"/>
          </w:divBdr>
          <w:divsChild>
            <w:div w:id="1324043936">
              <w:marLeft w:val="0"/>
              <w:marRight w:val="0"/>
              <w:marTop w:val="0"/>
              <w:marBottom w:val="170"/>
              <w:divBdr>
                <w:top w:val="none" w:sz="0" w:space="0" w:color="auto"/>
                <w:left w:val="none" w:sz="0" w:space="0" w:color="auto"/>
                <w:bottom w:val="none" w:sz="0" w:space="0" w:color="auto"/>
                <w:right w:val="none" w:sz="0" w:space="0" w:color="auto"/>
              </w:divBdr>
            </w:div>
          </w:divsChild>
        </w:div>
        <w:div w:id="1534221247">
          <w:marLeft w:val="0"/>
          <w:marRight w:val="0"/>
          <w:marTop w:val="0"/>
          <w:marBottom w:val="170"/>
          <w:divBdr>
            <w:top w:val="none" w:sz="0" w:space="0" w:color="auto"/>
            <w:left w:val="none" w:sz="0" w:space="0" w:color="auto"/>
            <w:bottom w:val="none" w:sz="0" w:space="0" w:color="auto"/>
            <w:right w:val="none" w:sz="0" w:space="0" w:color="auto"/>
          </w:divBdr>
          <w:divsChild>
            <w:div w:id="1538934731">
              <w:marLeft w:val="0"/>
              <w:marRight w:val="0"/>
              <w:marTop w:val="0"/>
              <w:marBottom w:val="170"/>
              <w:divBdr>
                <w:top w:val="none" w:sz="0" w:space="0" w:color="auto"/>
                <w:left w:val="none" w:sz="0" w:space="0" w:color="auto"/>
                <w:bottom w:val="none" w:sz="0" w:space="0" w:color="auto"/>
                <w:right w:val="none" w:sz="0" w:space="0" w:color="auto"/>
              </w:divBdr>
              <w:divsChild>
                <w:div w:id="242765588">
                  <w:marLeft w:val="0"/>
                  <w:marRight w:val="0"/>
                  <w:marTop w:val="0"/>
                  <w:marBottom w:val="113"/>
                  <w:divBdr>
                    <w:top w:val="none" w:sz="0" w:space="0" w:color="auto"/>
                    <w:left w:val="none" w:sz="0" w:space="0" w:color="auto"/>
                    <w:bottom w:val="none" w:sz="0" w:space="0" w:color="auto"/>
                    <w:right w:val="none" w:sz="0" w:space="0" w:color="auto"/>
                  </w:divBdr>
                </w:div>
                <w:div w:id="1210920769">
                  <w:marLeft w:val="0"/>
                  <w:marRight w:val="0"/>
                  <w:marTop w:val="0"/>
                  <w:marBottom w:val="170"/>
                  <w:divBdr>
                    <w:top w:val="none" w:sz="0" w:space="0" w:color="auto"/>
                    <w:left w:val="none" w:sz="0" w:space="0" w:color="auto"/>
                    <w:bottom w:val="none" w:sz="0" w:space="0" w:color="auto"/>
                    <w:right w:val="none" w:sz="0" w:space="0" w:color="auto"/>
                  </w:divBdr>
                </w:div>
              </w:divsChild>
            </w:div>
          </w:divsChild>
        </w:div>
      </w:divsChild>
    </w:div>
    <w:div w:id="1433889531">
      <w:bodyDiv w:val="1"/>
      <w:marLeft w:val="0"/>
      <w:marRight w:val="0"/>
      <w:marTop w:val="0"/>
      <w:marBottom w:val="0"/>
      <w:divBdr>
        <w:top w:val="none" w:sz="0" w:space="0" w:color="auto"/>
        <w:left w:val="none" w:sz="0" w:space="0" w:color="auto"/>
        <w:bottom w:val="none" w:sz="0" w:space="0" w:color="auto"/>
        <w:right w:val="none" w:sz="0" w:space="0" w:color="auto"/>
      </w:divBdr>
    </w:div>
    <w:div w:id="1482042377">
      <w:bodyDiv w:val="1"/>
      <w:marLeft w:val="0"/>
      <w:marRight w:val="0"/>
      <w:marTop w:val="0"/>
      <w:marBottom w:val="0"/>
      <w:divBdr>
        <w:top w:val="none" w:sz="0" w:space="0" w:color="auto"/>
        <w:left w:val="none" w:sz="0" w:space="0" w:color="auto"/>
        <w:bottom w:val="none" w:sz="0" w:space="0" w:color="auto"/>
        <w:right w:val="none" w:sz="0" w:space="0" w:color="auto"/>
      </w:divBdr>
      <w:divsChild>
        <w:div w:id="844636451">
          <w:marLeft w:val="0"/>
          <w:marRight w:val="150"/>
          <w:marTop w:val="0"/>
          <w:marBottom w:val="0"/>
          <w:divBdr>
            <w:top w:val="single" w:sz="6" w:space="0" w:color="999999"/>
            <w:left w:val="single" w:sz="6" w:space="0" w:color="999999"/>
            <w:bottom w:val="single" w:sz="6" w:space="0" w:color="999999"/>
            <w:right w:val="single" w:sz="6" w:space="0" w:color="999999"/>
          </w:divBdr>
          <w:divsChild>
            <w:div w:id="298849212">
              <w:marLeft w:val="0"/>
              <w:marRight w:val="0"/>
              <w:marTop w:val="0"/>
              <w:marBottom w:val="0"/>
              <w:divBdr>
                <w:top w:val="none" w:sz="0" w:space="0" w:color="auto"/>
                <w:left w:val="none" w:sz="0" w:space="0" w:color="auto"/>
                <w:bottom w:val="none" w:sz="0" w:space="0" w:color="auto"/>
                <w:right w:val="none" w:sz="0" w:space="0" w:color="auto"/>
              </w:divBdr>
            </w:div>
            <w:div w:id="3201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87862">
      <w:bodyDiv w:val="1"/>
      <w:marLeft w:val="0"/>
      <w:marRight w:val="0"/>
      <w:marTop w:val="0"/>
      <w:marBottom w:val="0"/>
      <w:divBdr>
        <w:top w:val="none" w:sz="0" w:space="0" w:color="auto"/>
        <w:left w:val="none" w:sz="0" w:space="0" w:color="auto"/>
        <w:bottom w:val="none" w:sz="0" w:space="0" w:color="auto"/>
        <w:right w:val="none" w:sz="0" w:space="0" w:color="auto"/>
      </w:divBdr>
    </w:div>
    <w:div w:id="1568691394">
      <w:bodyDiv w:val="1"/>
      <w:marLeft w:val="0"/>
      <w:marRight w:val="0"/>
      <w:marTop w:val="0"/>
      <w:marBottom w:val="0"/>
      <w:divBdr>
        <w:top w:val="none" w:sz="0" w:space="0" w:color="auto"/>
        <w:left w:val="none" w:sz="0" w:space="0" w:color="auto"/>
        <w:bottom w:val="none" w:sz="0" w:space="0" w:color="auto"/>
        <w:right w:val="none" w:sz="0" w:space="0" w:color="auto"/>
      </w:divBdr>
    </w:div>
    <w:div w:id="1636524204">
      <w:bodyDiv w:val="1"/>
      <w:marLeft w:val="0"/>
      <w:marRight w:val="0"/>
      <w:marTop w:val="0"/>
      <w:marBottom w:val="0"/>
      <w:divBdr>
        <w:top w:val="none" w:sz="0" w:space="0" w:color="auto"/>
        <w:left w:val="none" w:sz="0" w:space="0" w:color="auto"/>
        <w:bottom w:val="none" w:sz="0" w:space="0" w:color="auto"/>
        <w:right w:val="none" w:sz="0" w:space="0" w:color="auto"/>
      </w:divBdr>
    </w:div>
    <w:div w:id="1727072783">
      <w:bodyDiv w:val="1"/>
      <w:marLeft w:val="0"/>
      <w:marRight w:val="0"/>
      <w:marTop w:val="0"/>
      <w:marBottom w:val="0"/>
      <w:divBdr>
        <w:top w:val="none" w:sz="0" w:space="0" w:color="auto"/>
        <w:left w:val="none" w:sz="0" w:space="0" w:color="auto"/>
        <w:bottom w:val="none" w:sz="0" w:space="0" w:color="auto"/>
        <w:right w:val="none" w:sz="0" w:space="0" w:color="auto"/>
      </w:divBdr>
    </w:div>
    <w:div w:id="1965429657">
      <w:bodyDiv w:val="1"/>
      <w:marLeft w:val="0"/>
      <w:marRight w:val="0"/>
      <w:marTop w:val="0"/>
      <w:marBottom w:val="0"/>
      <w:divBdr>
        <w:top w:val="none" w:sz="0" w:space="0" w:color="auto"/>
        <w:left w:val="none" w:sz="0" w:space="0" w:color="auto"/>
        <w:bottom w:val="none" w:sz="0" w:space="0" w:color="auto"/>
        <w:right w:val="none" w:sz="0" w:space="0" w:color="auto"/>
      </w:divBdr>
      <w:divsChild>
        <w:div w:id="2014989220">
          <w:marLeft w:val="0"/>
          <w:marRight w:val="0"/>
          <w:marTop w:val="0"/>
          <w:marBottom w:val="0"/>
          <w:divBdr>
            <w:top w:val="none" w:sz="0" w:space="0" w:color="auto"/>
            <w:left w:val="none" w:sz="0" w:space="0" w:color="auto"/>
            <w:bottom w:val="none" w:sz="0" w:space="0" w:color="auto"/>
            <w:right w:val="none" w:sz="0" w:space="0" w:color="auto"/>
          </w:divBdr>
          <w:divsChild>
            <w:div w:id="7738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2914">
      <w:bodyDiv w:val="1"/>
      <w:marLeft w:val="0"/>
      <w:marRight w:val="0"/>
      <w:marTop w:val="0"/>
      <w:marBottom w:val="0"/>
      <w:divBdr>
        <w:top w:val="none" w:sz="0" w:space="0" w:color="auto"/>
        <w:left w:val="none" w:sz="0" w:space="0" w:color="auto"/>
        <w:bottom w:val="none" w:sz="0" w:space="0" w:color="auto"/>
        <w:right w:val="none" w:sz="0" w:space="0" w:color="auto"/>
      </w:divBdr>
    </w:div>
    <w:div w:id="2011370519">
      <w:bodyDiv w:val="1"/>
      <w:marLeft w:val="0"/>
      <w:marRight w:val="0"/>
      <w:marTop w:val="0"/>
      <w:marBottom w:val="0"/>
      <w:divBdr>
        <w:top w:val="none" w:sz="0" w:space="0" w:color="auto"/>
        <w:left w:val="none" w:sz="0" w:space="0" w:color="auto"/>
        <w:bottom w:val="none" w:sz="0" w:space="0" w:color="auto"/>
        <w:right w:val="none" w:sz="0" w:space="0" w:color="auto"/>
      </w:divBdr>
    </w:div>
    <w:div w:id="2060320961">
      <w:bodyDiv w:val="1"/>
      <w:marLeft w:val="0"/>
      <w:marRight w:val="0"/>
      <w:marTop w:val="0"/>
      <w:marBottom w:val="0"/>
      <w:divBdr>
        <w:top w:val="none" w:sz="0" w:space="0" w:color="auto"/>
        <w:left w:val="none" w:sz="0" w:space="0" w:color="auto"/>
        <w:bottom w:val="none" w:sz="0" w:space="0" w:color="auto"/>
        <w:right w:val="none" w:sz="0" w:space="0" w:color="auto"/>
      </w:divBdr>
    </w:div>
    <w:div w:id="2133398088">
      <w:bodyDiv w:val="1"/>
      <w:marLeft w:val="0"/>
      <w:marRight w:val="0"/>
      <w:marTop w:val="0"/>
      <w:marBottom w:val="0"/>
      <w:divBdr>
        <w:top w:val="none" w:sz="0" w:space="0" w:color="auto"/>
        <w:left w:val="none" w:sz="0" w:space="0" w:color="auto"/>
        <w:bottom w:val="none" w:sz="0" w:space="0" w:color="auto"/>
        <w:right w:val="none" w:sz="0" w:space="0" w:color="auto"/>
      </w:divBdr>
      <w:divsChild>
        <w:div w:id="219558940">
          <w:marLeft w:val="0"/>
          <w:marRight w:val="0"/>
          <w:marTop w:val="0"/>
          <w:marBottom w:val="0"/>
          <w:divBdr>
            <w:top w:val="none" w:sz="0" w:space="0" w:color="auto"/>
            <w:left w:val="none" w:sz="0" w:space="0" w:color="auto"/>
            <w:bottom w:val="none" w:sz="0" w:space="0" w:color="auto"/>
            <w:right w:val="none" w:sz="0" w:space="0" w:color="auto"/>
          </w:divBdr>
        </w:div>
        <w:div w:id="74711564">
          <w:marLeft w:val="0"/>
          <w:marRight w:val="0"/>
          <w:marTop w:val="0"/>
          <w:marBottom w:val="0"/>
          <w:divBdr>
            <w:top w:val="none" w:sz="0" w:space="0" w:color="auto"/>
            <w:left w:val="none" w:sz="0" w:space="0" w:color="auto"/>
            <w:bottom w:val="none" w:sz="0" w:space="0" w:color="auto"/>
            <w:right w:val="none" w:sz="0" w:space="0" w:color="auto"/>
          </w:divBdr>
          <w:divsChild>
            <w:div w:id="1127817952">
              <w:marLeft w:val="0"/>
              <w:marRight w:val="0"/>
              <w:marTop w:val="0"/>
              <w:marBottom w:val="0"/>
              <w:divBdr>
                <w:top w:val="none" w:sz="0" w:space="0" w:color="auto"/>
                <w:left w:val="none" w:sz="0" w:space="0" w:color="auto"/>
                <w:bottom w:val="none" w:sz="0" w:space="0" w:color="auto"/>
                <w:right w:val="none" w:sz="0" w:space="0" w:color="auto"/>
              </w:divBdr>
              <w:divsChild>
                <w:div w:id="439759220">
                  <w:marLeft w:val="0"/>
                  <w:marRight w:val="0"/>
                  <w:marTop w:val="0"/>
                  <w:marBottom w:val="0"/>
                  <w:divBdr>
                    <w:top w:val="none" w:sz="0" w:space="0" w:color="auto"/>
                    <w:left w:val="none" w:sz="0" w:space="0" w:color="auto"/>
                    <w:bottom w:val="none" w:sz="0" w:space="0" w:color="auto"/>
                    <w:right w:val="none" w:sz="0" w:space="0" w:color="auto"/>
                  </w:divBdr>
                  <w:divsChild>
                    <w:div w:id="618878031">
                      <w:marLeft w:val="0"/>
                      <w:marRight w:val="0"/>
                      <w:marTop w:val="0"/>
                      <w:marBottom w:val="225"/>
                      <w:divBdr>
                        <w:top w:val="none" w:sz="0" w:space="0" w:color="auto"/>
                        <w:left w:val="none" w:sz="0" w:space="0" w:color="auto"/>
                        <w:bottom w:val="none" w:sz="0" w:space="0" w:color="auto"/>
                        <w:right w:val="none" w:sz="0" w:space="0" w:color="auto"/>
                      </w:divBdr>
                    </w:div>
                    <w:div w:id="1000617351">
                      <w:marLeft w:val="0"/>
                      <w:marRight w:val="0"/>
                      <w:marTop w:val="0"/>
                      <w:marBottom w:val="225"/>
                      <w:divBdr>
                        <w:top w:val="none" w:sz="0" w:space="0" w:color="auto"/>
                        <w:left w:val="none" w:sz="0" w:space="0" w:color="auto"/>
                        <w:bottom w:val="none" w:sz="0" w:space="0" w:color="auto"/>
                        <w:right w:val="none" w:sz="0" w:space="0" w:color="auto"/>
                      </w:divBdr>
                      <w:divsChild>
                        <w:div w:id="1706826031">
                          <w:marLeft w:val="0"/>
                          <w:marRight w:val="0"/>
                          <w:marTop w:val="0"/>
                          <w:marBottom w:val="225"/>
                          <w:divBdr>
                            <w:top w:val="none" w:sz="0" w:space="0" w:color="auto"/>
                            <w:left w:val="none" w:sz="0" w:space="0" w:color="auto"/>
                            <w:bottom w:val="none" w:sz="0" w:space="0" w:color="auto"/>
                            <w:right w:val="none" w:sz="0" w:space="0" w:color="auto"/>
                          </w:divBdr>
                          <w:divsChild>
                            <w:div w:id="2027366714">
                              <w:marLeft w:val="0"/>
                              <w:marRight w:val="0"/>
                              <w:marTop w:val="0"/>
                              <w:marBottom w:val="225"/>
                              <w:divBdr>
                                <w:top w:val="none" w:sz="0" w:space="0" w:color="auto"/>
                                <w:left w:val="none" w:sz="0" w:space="0" w:color="auto"/>
                                <w:bottom w:val="none" w:sz="0" w:space="0" w:color="auto"/>
                                <w:right w:val="none" w:sz="0" w:space="0" w:color="auto"/>
                              </w:divBdr>
                            </w:div>
                            <w:div w:id="539634222">
                              <w:marLeft w:val="0"/>
                              <w:marRight w:val="0"/>
                              <w:marTop w:val="0"/>
                              <w:marBottom w:val="225"/>
                              <w:divBdr>
                                <w:top w:val="none" w:sz="0" w:space="0" w:color="auto"/>
                                <w:left w:val="none" w:sz="0" w:space="0" w:color="auto"/>
                                <w:bottom w:val="none" w:sz="0" w:space="0" w:color="auto"/>
                                <w:right w:val="none" w:sz="0" w:space="0" w:color="auto"/>
                              </w:divBdr>
                            </w:div>
                            <w:div w:id="1292899162">
                              <w:marLeft w:val="0"/>
                              <w:marRight w:val="0"/>
                              <w:marTop w:val="0"/>
                              <w:marBottom w:val="225"/>
                              <w:divBdr>
                                <w:top w:val="none" w:sz="0" w:space="0" w:color="auto"/>
                                <w:left w:val="none" w:sz="0" w:space="0" w:color="auto"/>
                                <w:bottom w:val="none" w:sz="0" w:space="0" w:color="auto"/>
                                <w:right w:val="none" w:sz="0" w:space="0" w:color="auto"/>
                              </w:divBdr>
                            </w:div>
                            <w:div w:id="1908684128">
                              <w:marLeft w:val="0"/>
                              <w:marRight w:val="0"/>
                              <w:marTop w:val="0"/>
                              <w:marBottom w:val="225"/>
                              <w:divBdr>
                                <w:top w:val="none" w:sz="0" w:space="0" w:color="auto"/>
                                <w:left w:val="none" w:sz="0" w:space="0" w:color="auto"/>
                                <w:bottom w:val="none" w:sz="0" w:space="0" w:color="auto"/>
                                <w:right w:val="none" w:sz="0" w:space="0" w:color="auto"/>
                              </w:divBdr>
                            </w:div>
                            <w:div w:id="1229612228">
                              <w:marLeft w:val="0"/>
                              <w:marRight w:val="0"/>
                              <w:marTop w:val="0"/>
                              <w:marBottom w:val="225"/>
                              <w:divBdr>
                                <w:top w:val="none" w:sz="0" w:space="0" w:color="auto"/>
                                <w:left w:val="none" w:sz="0" w:space="0" w:color="auto"/>
                                <w:bottom w:val="none" w:sz="0" w:space="0" w:color="auto"/>
                                <w:right w:val="none" w:sz="0" w:space="0" w:color="auto"/>
                              </w:divBdr>
                            </w:div>
                            <w:div w:id="1625115419">
                              <w:marLeft w:val="0"/>
                              <w:marRight w:val="0"/>
                              <w:marTop w:val="0"/>
                              <w:marBottom w:val="225"/>
                              <w:divBdr>
                                <w:top w:val="none" w:sz="0" w:space="0" w:color="auto"/>
                                <w:left w:val="none" w:sz="0" w:space="0" w:color="auto"/>
                                <w:bottom w:val="none" w:sz="0" w:space="0" w:color="auto"/>
                                <w:right w:val="none" w:sz="0" w:space="0" w:color="auto"/>
                              </w:divBdr>
                            </w:div>
                            <w:div w:id="392003317">
                              <w:marLeft w:val="0"/>
                              <w:marRight w:val="0"/>
                              <w:marTop w:val="0"/>
                              <w:marBottom w:val="225"/>
                              <w:divBdr>
                                <w:top w:val="none" w:sz="0" w:space="0" w:color="auto"/>
                                <w:left w:val="none" w:sz="0" w:space="0" w:color="auto"/>
                                <w:bottom w:val="none" w:sz="0" w:space="0" w:color="auto"/>
                                <w:right w:val="none" w:sz="0" w:space="0" w:color="auto"/>
                              </w:divBdr>
                            </w:div>
                            <w:div w:id="1012146985">
                              <w:marLeft w:val="0"/>
                              <w:marRight w:val="0"/>
                              <w:marTop w:val="0"/>
                              <w:marBottom w:val="225"/>
                              <w:divBdr>
                                <w:top w:val="none" w:sz="0" w:space="0" w:color="auto"/>
                                <w:left w:val="none" w:sz="0" w:space="0" w:color="auto"/>
                                <w:bottom w:val="none" w:sz="0" w:space="0" w:color="auto"/>
                                <w:right w:val="none" w:sz="0" w:space="0" w:color="auto"/>
                              </w:divBdr>
                            </w:div>
                            <w:div w:id="1563906962">
                              <w:marLeft w:val="0"/>
                              <w:marRight w:val="0"/>
                              <w:marTop w:val="0"/>
                              <w:marBottom w:val="225"/>
                              <w:divBdr>
                                <w:top w:val="none" w:sz="0" w:space="0" w:color="auto"/>
                                <w:left w:val="none" w:sz="0" w:space="0" w:color="auto"/>
                                <w:bottom w:val="none" w:sz="0" w:space="0" w:color="auto"/>
                                <w:right w:val="none" w:sz="0" w:space="0" w:color="auto"/>
                              </w:divBdr>
                            </w:div>
                            <w:div w:id="1432509292">
                              <w:marLeft w:val="0"/>
                              <w:marRight w:val="0"/>
                              <w:marTop w:val="0"/>
                              <w:marBottom w:val="225"/>
                              <w:divBdr>
                                <w:top w:val="none" w:sz="0" w:space="0" w:color="auto"/>
                                <w:left w:val="none" w:sz="0" w:space="0" w:color="auto"/>
                                <w:bottom w:val="none" w:sz="0" w:space="0" w:color="auto"/>
                                <w:right w:val="none" w:sz="0" w:space="0" w:color="auto"/>
                              </w:divBdr>
                              <w:divsChild>
                                <w:div w:id="1000693321">
                                  <w:marLeft w:val="0"/>
                                  <w:marRight w:val="0"/>
                                  <w:marTop w:val="0"/>
                                  <w:marBottom w:val="225"/>
                                  <w:divBdr>
                                    <w:top w:val="none" w:sz="0" w:space="0" w:color="auto"/>
                                    <w:left w:val="none" w:sz="0" w:space="0" w:color="auto"/>
                                    <w:bottom w:val="none" w:sz="0" w:space="0" w:color="auto"/>
                                    <w:right w:val="none" w:sz="0" w:space="0" w:color="auto"/>
                                  </w:divBdr>
                                </w:div>
                                <w:div w:id="1281062460">
                                  <w:marLeft w:val="0"/>
                                  <w:marRight w:val="0"/>
                                  <w:marTop w:val="0"/>
                                  <w:marBottom w:val="225"/>
                                  <w:divBdr>
                                    <w:top w:val="none" w:sz="0" w:space="0" w:color="auto"/>
                                    <w:left w:val="none" w:sz="0" w:space="0" w:color="auto"/>
                                    <w:bottom w:val="none" w:sz="0" w:space="0" w:color="auto"/>
                                    <w:right w:val="none" w:sz="0" w:space="0" w:color="auto"/>
                                  </w:divBdr>
                                </w:div>
                                <w:div w:id="375816169">
                                  <w:marLeft w:val="0"/>
                                  <w:marRight w:val="0"/>
                                  <w:marTop w:val="0"/>
                                  <w:marBottom w:val="225"/>
                                  <w:divBdr>
                                    <w:top w:val="none" w:sz="0" w:space="0" w:color="auto"/>
                                    <w:left w:val="none" w:sz="0" w:space="0" w:color="auto"/>
                                    <w:bottom w:val="none" w:sz="0" w:space="0" w:color="auto"/>
                                    <w:right w:val="none" w:sz="0" w:space="0" w:color="auto"/>
                                  </w:divBdr>
                                </w:div>
                                <w:div w:id="1186409452">
                                  <w:marLeft w:val="0"/>
                                  <w:marRight w:val="0"/>
                                  <w:marTop w:val="0"/>
                                  <w:marBottom w:val="225"/>
                                  <w:divBdr>
                                    <w:top w:val="none" w:sz="0" w:space="0" w:color="auto"/>
                                    <w:left w:val="none" w:sz="0" w:space="0" w:color="auto"/>
                                    <w:bottom w:val="none" w:sz="0" w:space="0" w:color="auto"/>
                                    <w:right w:val="none" w:sz="0" w:space="0" w:color="auto"/>
                                  </w:divBdr>
                                </w:div>
                                <w:div w:id="409817572">
                                  <w:marLeft w:val="0"/>
                                  <w:marRight w:val="0"/>
                                  <w:marTop w:val="0"/>
                                  <w:marBottom w:val="225"/>
                                  <w:divBdr>
                                    <w:top w:val="none" w:sz="0" w:space="0" w:color="auto"/>
                                    <w:left w:val="none" w:sz="0" w:space="0" w:color="auto"/>
                                    <w:bottom w:val="none" w:sz="0" w:space="0" w:color="auto"/>
                                    <w:right w:val="none" w:sz="0" w:space="0" w:color="auto"/>
                                  </w:divBdr>
                                </w:div>
                                <w:div w:id="1219852481">
                                  <w:marLeft w:val="0"/>
                                  <w:marRight w:val="0"/>
                                  <w:marTop w:val="0"/>
                                  <w:marBottom w:val="225"/>
                                  <w:divBdr>
                                    <w:top w:val="none" w:sz="0" w:space="0" w:color="auto"/>
                                    <w:left w:val="none" w:sz="0" w:space="0" w:color="auto"/>
                                    <w:bottom w:val="none" w:sz="0" w:space="0" w:color="auto"/>
                                    <w:right w:val="none" w:sz="0" w:space="0" w:color="auto"/>
                                  </w:divBdr>
                                </w:div>
                                <w:div w:id="772827566">
                                  <w:marLeft w:val="0"/>
                                  <w:marRight w:val="0"/>
                                  <w:marTop w:val="0"/>
                                  <w:marBottom w:val="225"/>
                                  <w:divBdr>
                                    <w:top w:val="none" w:sz="0" w:space="0" w:color="auto"/>
                                    <w:left w:val="none" w:sz="0" w:space="0" w:color="auto"/>
                                    <w:bottom w:val="none" w:sz="0" w:space="0" w:color="auto"/>
                                    <w:right w:val="none" w:sz="0" w:space="0" w:color="auto"/>
                                  </w:divBdr>
                                </w:div>
                                <w:div w:id="1883012122">
                                  <w:marLeft w:val="0"/>
                                  <w:marRight w:val="0"/>
                                  <w:marTop w:val="0"/>
                                  <w:marBottom w:val="225"/>
                                  <w:divBdr>
                                    <w:top w:val="none" w:sz="0" w:space="0" w:color="auto"/>
                                    <w:left w:val="none" w:sz="0" w:space="0" w:color="auto"/>
                                    <w:bottom w:val="none" w:sz="0" w:space="0" w:color="auto"/>
                                    <w:right w:val="none" w:sz="0" w:space="0" w:color="auto"/>
                                  </w:divBdr>
                                </w:div>
                                <w:div w:id="6759612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H%E1%BB%8Da_s%C4%A9" TargetMode="External"/><Relationship Id="rId18" Type="http://schemas.openxmlformats.org/officeDocument/2006/relationships/hyperlink" Target="https://vi.wikipedia.org/wiki/Ngh%E1%BB%87_thu%E1%BA%ADt_th%E1%BB%8B_gi%C3%A1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s://vi.wikipedia.org/wiki/V%E1%BA%A3i" TargetMode="External"/><Relationship Id="rId17" Type="http://schemas.openxmlformats.org/officeDocument/2006/relationships/hyperlink" Target="https://vi.wikipedia.org/wiki/Ngh%E1%BB%87_s%C4%A9"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wikipedia.org/wiki/Ng%C3%B4n_ng%E1%BB%AF"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Gi%E1%BA%A5y"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vi.wikipedia.org/w/index.php?title=Tranh_v%E1%BA%BD&amp;action=edit&amp;redlink=1" TargetMode="External"/><Relationship Id="rId23" Type="http://schemas.openxmlformats.org/officeDocument/2006/relationships/hyperlink" Target="Https://vi.wikipedia.org/.../" TargetMode="External"/><Relationship Id="rId10" Type="http://schemas.openxmlformats.org/officeDocument/2006/relationships/header" Target="header2.xml"/><Relationship Id="rId19" Type="http://schemas.openxmlformats.org/officeDocument/2006/relationships/hyperlink" Target="https://vi.wikipedia.org/wiki/H%E1%BB%99i_h%E1%BB%8D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vi.wikipedia.org/w/index.php?title=T%C3%A1c_ph%E1%BA%A9m_h%E1%BB%99i_h%E1%BB%8Da&amp;action=edit&amp;redlink=1" TargetMode="External"/><Relationship Id="rId22" Type="http://schemas.openxmlformats.org/officeDocument/2006/relationships/hyperlink" Target="http://www.zamina.vn/Denis-Diderot-Tu-my-hoc-den-cac-loai-hinh-nghe-thuat-product-c112643748-d71923332.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7D01-7F0D-4D59-B93A-3BE37C36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User01</cp:lastModifiedBy>
  <cp:revision>3</cp:revision>
  <cp:lastPrinted>2020-11-03T02:09:00Z</cp:lastPrinted>
  <dcterms:created xsi:type="dcterms:W3CDTF">2020-11-03T02:08:00Z</dcterms:created>
  <dcterms:modified xsi:type="dcterms:W3CDTF">2020-11-03T02:10:00Z</dcterms:modified>
</cp:coreProperties>
</file>