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81"/>
        <w:gridCol w:w="1187"/>
        <w:gridCol w:w="6006"/>
      </w:tblGrid>
      <w:tr w:rsidR="00EB4E73" w:rsidRPr="00240E5F" w14:paraId="5C687D97" w14:textId="77777777" w:rsidTr="00C02B68">
        <w:trPr>
          <w:jc w:val="center"/>
        </w:trPr>
        <w:tc>
          <w:tcPr>
            <w:tcW w:w="5000" w:type="pct"/>
            <w:gridSpan w:val="3"/>
          </w:tcPr>
          <w:p w14:paraId="611ACE48" w14:textId="0EE90C17" w:rsidR="00EB4E73" w:rsidRPr="0021118A" w:rsidRDefault="002E5866" w:rsidP="00791FCC">
            <w:pPr>
              <w:spacing w:after="60"/>
              <w:rPr>
                <w:rFonts w:ascii="Times New Roman" w:hAnsi="Times New Roman" w:cs="Times New Roman"/>
                <w:b/>
                <w:bCs/>
                <w:sz w:val="24"/>
                <w:szCs w:val="24"/>
              </w:rPr>
            </w:pPr>
            <w:r w:rsidRPr="0021118A">
              <w:rPr>
                <w:rFonts w:ascii="Times New Roman" w:hAnsi="Times New Roman" w:cs="Times New Roman"/>
                <w:b/>
                <w:bCs/>
                <w:sz w:val="24"/>
                <w:szCs w:val="24"/>
              </w:rPr>
              <w:t>GOGURYEO'S RELATIONS WITH CHINA (I - VII CENTUR</w:t>
            </w:r>
            <w:r w:rsidR="00BF230B">
              <w:rPr>
                <w:rFonts w:ascii="Times New Roman" w:hAnsi="Times New Roman" w:cs="Times New Roman"/>
                <w:b/>
                <w:bCs/>
                <w:sz w:val="24"/>
                <w:szCs w:val="24"/>
              </w:rPr>
              <w:t>IES</w:t>
            </w:r>
            <w:r w:rsidRPr="0021118A">
              <w:rPr>
                <w:rFonts w:ascii="Times New Roman" w:hAnsi="Times New Roman" w:cs="Times New Roman"/>
                <w:b/>
                <w:bCs/>
                <w:sz w:val="24"/>
                <w:szCs w:val="24"/>
              </w:rPr>
              <w:t>)</w:t>
            </w:r>
          </w:p>
        </w:tc>
      </w:tr>
      <w:tr w:rsidR="00EB4E73" w:rsidRPr="00240E5F" w14:paraId="336273D7" w14:textId="77777777" w:rsidTr="00C02B68">
        <w:trPr>
          <w:jc w:val="center"/>
        </w:trPr>
        <w:tc>
          <w:tcPr>
            <w:tcW w:w="5000" w:type="pct"/>
            <w:gridSpan w:val="3"/>
          </w:tcPr>
          <w:p w14:paraId="2FA6F71A" w14:textId="77777777" w:rsidR="00EB4E73" w:rsidRPr="00240E5F" w:rsidRDefault="00EB4E73" w:rsidP="00791FCC">
            <w:pPr>
              <w:rPr>
                <w:rFonts w:ascii="Times New Roman" w:hAnsi="Times New Roman" w:cs="Times New Roman"/>
                <w:b/>
                <w:bCs/>
                <w:sz w:val="10"/>
                <w:szCs w:val="10"/>
                <w:lang w:val="nl-NL"/>
              </w:rPr>
            </w:pPr>
          </w:p>
        </w:tc>
      </w:tr>
      <w:tr w:rsidR="00EB4E73" w:rsidRPr="00240E5F" w14:paraId="003DE299" w14:textId="77777777" w:rsidTr="00C02B68">
        <w:trPr>
          <w:jc w:val="center"/>
        </w:trPr>
        <w:tc>
          <w:tcPr>
            <w:tcW w:w="5000" w:type="pct"/>
            <w:gridSpan w:val="3"/>
          </w:tcPr>
          <w:p w14:paraId="6302DF50" w14:textId="2CBC6E2D" w:rsidR="00EB4E73" w:rsidRPr="0021118A" w:rsidRDefault="0004297B" w:rsidP="00364E94">
            <w:pPr>
              <w:rPr>
                <w:rFonts w:ascii="Times New Roman" w:hAnsi="Times New Roman" w:cs="Times New Roman"/>
                <w:b/>
                <w:bCs/>
              </w:rPr>
            </w:pPr>
            <w:r w:rsidRPr="00364E94">
              <w:rPr>
                <w:rStyle w:val="FootnoteReference"/>
                <w:rFonts w:ascii="Times New Roman" w:hAnsi="Times New Roman" w:cs="Times New Roman"/>
                <w:b/>
                <w:bCs/>
                <w:sz w:val="20"/>
                <w:szCs w:val="20"/>
                <w:vertAlign w:val="baseline"/>
              </w:rPr>
              <w:t>Pham Th</w:t>
            </w:r>
            <w:r w:rsidR="00364E94" w:rsidRPr="00364E94">
              <w:rPr>
                <w:rFonts w:ascii="Times New Roman" w:hAnsi="Times New Roman" w:cs="Times New Roman"/>
                <w:b/>
                <w:sz w:val="20"/>
                <w:szCs w:val="20"/>
              </w:rPr>
              <w:t>i</w:t>
            </w:r>
            <w:r w:rsidRPr="00364E94">
              <w:rPr>
                <w:rStyle w:val="FootnoteReference"/>
                <w:rFonts w:ascii="Times New Roman" w:hAnsi="Times New Roman" w:cs="Times New Roman"/>
                <w:b/>
                <w:bCs/>
                <w:sz w:val="20"/>
                <w:szCs w:val="20"/>
                <w:vertAlign w:val="baseline"/>
              </w:rPr>
              <w:t xml:space="preserve"> Tuyet</w:t>
            </w:r>
            <w:r w:rsidRPr="0021118A">
              <w:rPr>
                <w:rStyle w:val="FootnoteReference"/>
                <w:rFonts w:ascii="Times New Roman" w:hAnsi="Times New Roman" w:cs="Times New Roman"/>
                <w:b/>
                <w:bCs/>
                <w:sz w:val="20"/>
                <w:vertAlign w:val="baseline"/>
              </w:rPr>
              <w:t xml:space="preserve"> Nhung, Duong Thi Huyen</w:t>
            </w:r>
            <w:r w:rsidR="0021118A" w:rsidRPr="0021118A">
              <w:rPr>
                <w:rStyle w:val="FootnoteReference"/>
                <w:rFonts w:ascii="Times New Roman" w:hAnsi="Times New Roman" w:cs="Times New Roman"/>
                <w:b/>
                <w:bCs/>
                <w:sz w:val="20"/>
              </w:rPr>
              <w:footnoteReference w:customMarkFollows="1" w:id="1"/>
              <w:t>*</w:t>
            </w:r>
          </w:p>
        </w:tc>
      </w:tr>
      <w:tr w:rsidR="00EB4E73" w:rsidRPr="00240E5F" w14:paraId="3E852990" w14:textId="77777777" w:rsidTr="00C02B68">
        <w:trPr>
          <w:jc w:val="center"/>
        </w:trPr>
        <w:tc>
          <w:tcPr>
            <w:tcW w:w="5000" w:type="pct"/>
            <w:gridSpan w:val="3"/>
          </w:tcPr>
          <w:p w14:paraId="612AB596" w14:textId="0AF073D3" w:rsidR="00EB4E73" w:rsidRPr="0021118A" w:rsidRDefault="004372EC" w:rsidP="00791FCC">
            <w:pPr>
              <w:rPr>
                <w:rFonts w:ascii="Times New Roman" w:hAnsi="Times New Roman" w:cs="Times New Roman"/>
                <w:i/>
              </w:rPr>
            </w:pPr>
            <w:r w:rsidRPr="0021118A">
              <w:rPr>
                <w:rFonts w:ascii="Times New Roman" w:hAnsi="Times New Roman" w:cs="Times New Roman"/>
                <w:i/>
                <w:sz w:val="18"/>
              </w:rPr>
              <w:t>TNU - University of Science</w:t>
            </w:r>
            <w:r w:rsidR="00BF230B">
              <w:rPr>
                <w:rFonts w:ascii="Times New Roman" w:hAnsi="Times New Roman" w:cs="Times New Roman"/>
                <w:i/>
                <w:sz w:val="18"/>
              </w:rPr>
              <w:t>s</w:t>
            </w:r>
          </w:p>
        </w:tc>
      </w:tr>
      <w:tr w:rsidR="00EB4E73" w:rsidRPr="00240E5F" w14:paraId="10E8A344" w14:textId="77777777" w:rsidTr="00C02B68">
        <w:trPr>
          <w:jc w:val="center"/>
        </w:trPr>
        <w:tc>
          <w:tcPr>
            <w:tcW w:w="5000" w:type="pct"/>
            <w:gridSpan w:val="3"/>
            <w:tcBorders>
              <w:bottom w:val="single" w:sz="4" w:space="0" w:color="auto"/>
            </w:tcBorders>
          </w:tcPr>
          <w:p w14:paraId="15985B06" w14:textId="77777777" w:rsidR="00EB4E73" w:rsidRPr="00240E5F" w:rsidRDefault="00EB4E73" w:rsidP="00791FCC">
            <w:pPr>
              <w:rPr>
                <w:rFonts w:ascii="Times New Roman" w:hAnsi="Times New Roman" w:cs="Times New Roman"/>
                <w:i/>
                <w:sz w:val="10"/>
                <w:szCs w:val="10"/>
                <w:vertAlign w:val="superscript"/>
                <w:lang w:val="nl-NL"/>
              </w:rPr>
            </w:pPr>
          </w:p>
        </w:tc>
      </w:tr>
      <w:tr w:rsidR="00EB4E73" w:rsidRPr="00240E5F" w14:paraId="637D3848" w14:textId="77777777" w:rsidTr="00C02B68">
        <w:trPr>
          <w:jc w:val="center"/>
        </w:trPr>
        <w:tc>
          <w:tcPr>
            <w:tcW w:w="1538" w:type="pct"/>
            <w:gridSpan w:val="2"/>
            <w:tcBorders>
              <w:top w:val="single" w:sz="4" w:space="0" w:color="auto"/>
              <w:bottom w:val="single" w:sz="4" w:space="0" w:color="auto"/>
            </w:tcBorders>
          </w:tcPr>
          <w:p w14:paraId="47CC1004" w14:textId="77777777" w:rsidR="00EB4E73" w:rsidRPr="00240E5F" w:rsidRDefault="00EB4E73" w:rsidP="00791FCC">
            <w:pPr>
              <w:spacing w:before="60" w:after="60"/>
              <w:jc w:val="center"/>
              <w:rPr>
                <w:rFonts w:ascii="Times New Roman" w:hAnsi="Times New Roman" w:cs="Times New Roman"/>
                <w:b/>
                <w:bCs/>
              </w:rPr>
            </w:pPr>
            <w:r w:rsidRPr="00240E5F">
              <w:rPr>
                <w:rFonts w:ascii="Times New Roman" w:hAnsi="Times New Roman" w:cs="Times New Roman"/>
                <w:b/>
                <w:bCs/>
                <w:sz w:val="20"/>
                <w:szCs w:val="20"/>
              </w:rPr>
              <w:t>ARTICLE INFO</w:t>
            </w:r>
          </w:p>
        </w:tc>
        <w:tc>
          <w:tcPr>
            <w:tcW w:w="3462" w:type="pct"/>
            <w:tcBorders>
              <w:top w:val="single" w:sz="4" w:space="0" w:color="auto"/>
              <w:bottom w:val="single" w:sz="4" w:space="0" w:color="auto"/>
            </w:tcBorders>
          </w:tcPr>
          <w:p w14:paraId="7A8F38A6" w14:textId="77777777" w:rsidR="00EB4E73" w:rsidRPr="00240E5F" w:rsidRDefault="00EB4E73" w:rsidP="00D3046D">
            <w:pPr>
              <w:spacing w:before="60" w:after="60"/>
              <w:ind w:left="170"/>
              <w:rPr>
                <w:rFonts w:ascii="Times New Roman" w:hAnsi="Times New Roman" w:cs="Times New Roman"/>
                <w:b/>
                <w:bCs/>
              </w:rPr>
            </w:pPr>
            <w:r w:rsidRPr="00240E5F">
              <w:rPr>
                <w:rFonts w:ascii="Times New Roman" w:hAnsi="Times New Roman" w:cs="Times New Roman"/>
                <w:b/>
                <w:bCs/>
                <w:sz w:val="20"/>
                <w:szCs w:val="20"/>
              </w:rPr>
              <w:t>ABSTRACT</w:t>
            </w:r>
          </w:p>
        </w:tc>
      </w:tr>
      <w:tr w:rsidR="00EB4E73" w:rsidRPr="00240E5F" w14:paraId="28A938BA" w14:textId="77777777" w:rsidTr="00C02B68">
        <w:trPr>
          <w:jc w:val="center"/>
        </w:trPr>
        <w:tc>
          <w:tcPr>
            <w:tcW w:w="854" w:type="pct"/>
            <w:tcBorders>
              <w:top w:val="single" w:sz="4" w:space="0" w:color="auto"/>
            </w:tcBorders>
          </w:tcPr>
          <w:p w14:paraId="55E50549" w14:textId="77777777" w:rsidR="00EB4E73" w:rsidRPr="00240E5F" w:rsidRDefault="00EB4E73" w:rsidP="00791FCC">
            <w:pPr>
              <w:spacing w:before="60" w:after="60"/>
              <w:jc w:val="right"/>
              <w:rPr>
                <w:rFonts w:ascii="Times New Roman" w:hAnsi="Times New Roman" w:cs="Times New Roman"/>
                <w:iCs/>
                <w:sz w:val="18"/>
                <w:szCs w:val="18"/>
              </w:rPr>
            </w:pPr>
            <w:r w:rsidRPr="00240E5F">
              <w:rPr>
                <w:rFonts w:ascii="Times New Roman" w:hAnsi="Times New Roman" w:cs="Times New Roman"/>
                <w:b/>
                <w:iCs/>
                <w:sz w:val="18"/>
                <w:szCs w:val="18"/>
              </w:rPr>
              <w:t xml:space="preserve">Received: </w:t>
            </w:r>
          </w:p>
        </w:tc>
        <w:tc>
          <w:tcPr>
            <w:tcW w:w="684" w:type="pct"/>
            <w:tcBorders>
              <w:top w:val="single" w:sz="4" w:space="0" w:color="auto"/>
            </w:tcBorders>
          </w:tcPr>
          <w:p w14:paraId="4E08A746" w14:textId="471CEAFD" w:rsidR="00EB4E73" w:rsidRPr="00240E5F" w:rsidRDefault="00AF472A"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07/6/2024</w:t>
            </w:r>
          </w:p>
        </w:tc>
        <w:tc>
          <w:tcPr>
            <w:tcW w:w="3462" w:type="pct"/>
            <w:vMerge w:val="restart"/>
          </w:tcPr>
          <w:p w14:paraId="3D05F588" w14:textId="3B2CF606" w:rsidR="00EB4E73" w:rsidRPr="00240E5F" w:rsidRDefault="00AF56BB" w:rsidP="005D5911">
            <w:pPr>
              <w:ind w:left="170"/>
              <w:jc w:val="both"/>
              <w:rPr>
                <w:rFonts w:ascii="Times New Roman" w:hAnsi="Times New Roman" w:cs="Times New Roman"/>
              </w:rPr>
            </w:pPr>
            <w:r w:rsidRPr="00E43BD6">
              <w:rPr>
                <w:rFonts w:ascii="Times New Roman" w:hAnsi="Times New Roman" w:cs="Times New Roman"/>
                <w:sz w:val="20"/>
              </w:rPr>
              <w:t>In Korean history during the Three Kingdoms period (I - VII centur</w:t>
            </w:r>
            <w:r w:rsidR="005D5911">
              <w:rPr>
                <w:rFonts w:ascii="Times New Roman" w:hAnsi="Times New Roman" w:cs="Times New Roman"/>
                <w:sz w:val="20"/>
              </w:rPr>
              <w:t>ies</w:t>
            </w:r>
            <w:r w:rsidRPr="00E43BD6">
              <w:rPr>
                <w:rFonts w:ascii="Times New Roman" w:hAnsi="Times New Roman" w:cs="Times New Roman"/>
                <w:sz w:val="20"/>
              </w:rPr>
              <w:t>), Goguryeo was one of the kingdoms with a larger territory than Baekje and Silla. The three most powerful countries on the peninsula dominated and suppressed each other, while at the same time invading and conquering other countries. Goguryeo often had to deal with invasions by Chinese dynasties, especially the invasions of the Sui and Tang dynasties. With its unique location, Goguryeo had to take measures to deal with Chinese dynasties and expand into the southern region of the peninsula. A diverse and flexible foreign policy is an important factor in the long-term survival and strong development of the Goguryeo kingdom. Through historical and logical methods, the article focuses on clarifying the relationship of the Goguryeo kingdom to Chinese dynasties through the ages. Thereby, the article draws some conclusions about the role of foreign polic</w:t>
            </w:r>
            <w:r w:rsidR="005D5911">
              <w:rPr>
                <w:rFonts w:ascii="Times New Roman" w:hAnsi="Times New Roman" w:cs="Times New Roman"/>
                <w:sz w:val="20"/>
              </w:rPr>
              <w:t>ies</w:t>
            </w:r>
            <w:r w:rsidRPr="00E43BD6">
              <w:rPr>
                <w:rFonts w:ascii="Times New Roman" w:hAnsi="Times New Roman" w:cs="Times New Roman"/>
                <w:sz w:val="20"/>
              </w:rPr>
              <w:t xml:space="preserve"> in the existence of the Goguryeo kingdom in particular and the countries on the Korean peninsula in general during the Three Kingdoms period.</w:t>
            </w:r>
          </w:p>
        </w:tc>
      </w:tr>
      <w:tr w:rsidR="00EB4E73" w:rsidRPr="00240E5F" w14:paraId="419A0C88" w14:textId="77777777" w:rsidTr="00C02B68">
        <w:trPr>
          <w:jc w:val="center"/>
        </w:trPr>
        <w:tc>
          <w:tcPr>
            <w:tcW w:w="854" w:type="pct"/>
          </w:tcPr>
          <w:p w14:paraId="7EF1F4A2" w14:textId="77777777" w:rsidR="00EB4E73" w:rsidRPr="00240E5F" w:rsidRDefault="00EB4E73" w:rsidP="00791FCC">
            <w:pPr>
              <w:spacing w:before="60" w:after="60"/>
              <w:jc w:val="right"/>
              <w:rPr>
                <w:rFonts w:ascii="Times New Roman" w:hAnsi="Times New Roman" w:cs="Times New Roman"/>
                <w:iCs/>
                <w:sz w:val="18"/>
                <w:szCs w:val="18"/>
              </w:rPr>
            </w:pPr>
            <w:r w:rsidRPr="00240E5F">
              <w:rPr>
                <w:rFonts w:ascii="Times New Roman" w:hAnsi="Times New Roman" w:cs="Times New Roman"/>
                <w:b/>
                <w:iCs/>
                <w:sz w:val="18"/>
                <w:szCs w:val="18"/>
              </w:rPr>
              <w:t xml:space="preserve">Revised: </w:t>
            </w:r>
          </w:p>
        </w:tc>
        <w:tc>
          <w:tcPr>
            <w:tcW w:w="684" w:type="pct"/>
          </w:tcPr>
          <w:p w14:paraId="2342EC7B" w14:textId="3B6FBFAE" w:rsidR="00EB4E73" w:rsidRPr="00240E5F" w:rsidRDefault="00AF472A"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462" w:type="pct"/>
            <w:vMerge/>
          </w:tcPr>
          <w:p w14:paraId="5976E773" w14:textId="77777777" w:rsidR="00EB4E73" w:rsidRPr="00240E5F" w:rsidRDefault="00EB4E73" w:rsidP="00791FCC">
            <w:pPr>
              <w:spacing w:before="60" w:after="60"/>
              <w:rPr>
                <w:rFonts w:ascii="Times New Roman" w:hAnsi="Times New Roman" w:cs="Times New Roman"/>
              </w:rPr>
            </w:pPr>
          </w:p>
        </w:tc>
      </w:tr>
      <w:tr w:rsidR="00EB4E73" w:rsidRPr="00240E5F" w14:paraId="75F4255B" w14:textId="77777777" w:rsidTr="00C02B68">
        <w:trPr>
          <w:trHeight w:val="582"/>
          <w:jc w:val="center"/>
        </w:trPr>
        <w:tc>
          <w:tcPr>
            <w:tcW w:w="854" w:type="pct"/>
          </w:tcPr>
          <w:p w14:paraId="4DDF8A82" w14:textId="77777777" w:rsidR="00EB4E73" w:rsidRPr="00240E5F" w:rsidRDefault="00EB4E73" w:rsidP="00791FCC">
            <w:pPr>
              <w:spacing w:before="60" w:after="60"/>
              <w:jc w:val="right"/>
              <w:rPr>
                <w:rFonts w:ascii="Times New Roman" w:hAnsi="Times New Roman" w:cs="Times New Roman"/>
                <w:b/>
                <w:iCs/>
                <w:sz w:val="18"/>
                <w:szCs w:val="18"/>
              </w:rPr>
            </w:pPr>
            <w:r w:rsidRPr="00240E5F">
              <w:rPr>
                <w:rFonts w:ascii="Times New Roman" w:hAnsi="Times New Roman" w:cs="Times New Roman"/>
                <w:b/>
                <w:iCs/>
                <w:sz w:val="18"/>
                <w:szCs w:val="18"/>
              </w:rPr>
              <w:t xml:space="preserve">Published: </w:t>
            </w:r>
          </w:p>
        </w:tc>
        <w:tc>
          <w:tcPr>
            <w:tcW w:w="684" w:type="pct"/>
          </w:tcPr>
          <w:p w14:paraId="13D1738C" w14:textId="491952E6" w:rsidR="00EB4E73" w:rsidRPr="00240E5F" w:rsidRDefault="00AF472A"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462" w:type="pct"/>
            <w:vMerge/>
          </w:tcPr>
          <w:p w14:paraId="654A7EED" w14:textId="77777777" w:rsidR="00EB4E73" w:rsidRPr="00240E5F" w:rsidRDefault="00EB4E73" w:rsidP="00791FCC">
            <w:pPr>
              <w:spacing w:before="60" w:after="60"/>
              <w:rPr>
                <w:rFonts w:ascii="Times New Roman" w:hAnsi="Times New Roman" w:cs="Times New Roman"/>
              </w:rPr>
            </w:pPr>
          </w:p>
        </w:tc>
      </w:tr>
      <w:tr w:rsidR="00EB4E73" w:rsidRPr="00240E5F" w14:paraId="7D824302" w14:textId="77777777" w:rsidTr="00C02B68">
        <w:trPr>
          <w:trHeight w:val="283"/>
          <w:jc w:val="center"/>
        </w:trPr>
        <w:tc>
          <w:tcPr>
            <w:tcW w:w="1538" w:type="pct"/>
            <w:gridSpan w:val="2"/>
            <w:tcBorders>
              <w:bottom w:val="single" w:sz="4" w:space="0" w:color="auto"/>
            </w:tcBorders>
          </w:tcPr>
          <w:p w14:paraId="324A1D67" w14:textId="77777777" w:rsidR="00EB4E73" w:rsidRPr="00240E5F" w:rsidRDefault="00EB4E73" w:rsidP="00791FCC">
            <w:pPr>
              <w:rPr>
                <w:rFonts w:ascii="Times New Roman" w:hAnsi="Times New Roman" w:cs="Times New Roman"/>
                <w:b/>
                <w:iCs/>
                <w:sz w:val="18"/>
                <w:szCs w:val="18"/>
              </w:rPr>
            </w:pPr>
            <w:r w:rsidRPr="00240E5F">
              <w:rPr>
                <w:rFonts w:ascii="Times New Roman" w:hAnsi="Times New Roman" w:cs="Times New Roman"/>
                <w:b/>
                <w:iCs/>
                <w:sz w:val="20"/>
                <w:szCs w:val="20"/>
              </w:rPr>
              <w:t>KEYWORDS</w:t>
            </w:r>
          </w:p>
        </w:tc>
        <w:tc>
          <w:tcPr>
            <w:tcW w:w="3462" w:type="pct"/>
            <w:vMerge/>
          </w:tcPr>
          <w:p w14:paraId="6056D04F" w14:textId="77777777" w:rsidR="00EB4E73" w:rsidRPr="00240E5F" w:rsidRDefault="00EB4E73" w:rsidP="00791FCC">
            <w:pPr>
              <w:rPr>
                <w:rFonts w:ascii="Times New Roman" w:hAnsi="Times New Roman" w:cs="Times New Roman"/>
              </w:rPr>
            </w:pPr>
          </w:p>
        </w:tc>
      </w:tr>
      <w:tr w:rsidR="00EB4E73" w:rsidRPr="00240E5F" w14:paraId="22BB84DC" w14:textId="77777777" w:rsidTr="00C02B68">
        <w:trPr>
          <w:trHeight w:val="468"/>
          <w:jc w:val="center"/>
        </w:trPr>
        <w:tc>
          <w:tcPr>
            <w:tcW w:w="1538" w:type="pct"/>
            <w:gridSpan w:val="2"/>
            <w:tcBorders>
              <w:top w:val="single" w:sz="4" w:space="0" w:color="auto"/>
            </w:tcBorders>
          </w:tcPr>
          <w:p w14:paraId="76DF5833" w14:textId="77777777" w:rsidR="00676E38" w:rsidRPr="009A787E" w:rsidRDefault="00676E38" w:rsidP="00676E38">
            <w:pPr>
              <w:spacing w:before="60" w:after="60"/>
              <w:rPr>
                <w:rFonts w:ascii="Times New Roman" w:hAnsi="Times New Roman" w:cs="Times New Roman"/>
                <w:iCs/>
                <w:sz w:val="20"/>
                <w:szCs w:val="18"/>
              </w:rPr>
            </w:pPr>
            <w:r w:rsidRPr="009A787E">
              <w:rPr>
                <w:rFonts w:ascii="Times New Roman" w:hAnsi="Times New Roman" w:cs="Times New Roman"/>
                <w:iCs/>
                <w:sz w:val="20"/>
                <w:szCs w:val="18"/>
              </w:rPr>
              <w:t>Goguryeo</w:t>
            </w:r>
          </w:p>
          <w:p w14:paraId="71479BFA" w14:textId="77777777" w:rsidR="00676E38" w:rsidRPr="009A787E" w:rsidRDefault="00676E38" w:rsidP="00676E38">
            <w:pPr>
              <w:spacing w:before="60" w:after="60"/>
              <w:rPr>
                <w:rFonts w:ascii="Times New Roman" w:hAnsi="Times New Roman" w:cs="Times New Roman"/>
                <w:iCs/>
                <w:sz w:val="20"/>
                <w:szCs w:val="18"/>
              </w:rPr>
            </w:pPr>
            <w:r w:rsidRPr="009A787E">
              <w:rPr>
                <w:rFonts w:ascii="Times New Roman" w:hAnsi="Times New Roman" w:cs="Times New Roman"/>
                <w:iCs/>
                <w:sz w:val="20"/>
                <w:szCs w:val="18"/>
              </w:rPr>
              <w:t>China</w:t>
            </w:r>
          </w:p>
          <w:p w14:paraId="6337C4F9" w14:textId="77777777" w:rsidR="00676E38" w:rsidRPr="009A787E" w:rsidRDefault="00676E38" w:rsidP="00676E38">
            <w:pPr>
              <w:spacing w:before="60" w:after="60"/>
              <w:rPr>
                <w:rFonts w:ascii="Times New Roman" w:hAnsi="Times New Roman" w:cs="Times New Roman"/>
                <w:iCs/>
                <w:sz w:val="20"/>
                <w:szCs w:val="18"/>
              </w:rPr>
            </w:pPr>
            <w:r w:rsidRPr="009A787E">
              <w:rPr>
                <w:rFonts w:ascii="Times New Roman" w:hAnsi="Times New Roman" w:cs="Times New Roman"/>
                <w:iCs/>
                <w:sz w:val="20"/>
                <w:szCs w:val="18"/>
              </w:rPr>
              <w:t>Diplomatic policy</w:t>
            </w:r>
          </w:p>
          <w:p w14:paraId="6D8C67BC" w14:textId="77777777" w:rsidR="00676E38" w:rsidRPr="009A787E" w:rsidRDefault="00676E38" w:rsidP="00676E38">
            <w:pPr>
              <w:spacing w:before="60" w:after="60"/>
              <w:rPr>
                <w:rFonts w:ascii="Times New Roman" w:hAnsi="Times New Roman" w:cs="Times New Roman"/>
                <w:iCs/>
                <w:sz w:val="20"/>
                <w:szCs w:val="18"/>
              </w:rPr>
            </w:pPr>
            <w:r w:rsidRPr="009A787E">
              <w:rPr>
                <w:rFonts w:ascii="Times New Roman" w:hAnsi="Times New Roman" w:cs="Times New Roman"/>
                <w:iCs/>
                <w:sz w:val="20"/>
                <w:szCs w:val="18"/>
              </w:rPr>
              <w:t>North Korea</w:t>
            </w:r>
          </w:p>
          <w:p w14:paraId="09519B8A" w14:textId="3E748AFD" w:rsidR="00EB4E73" w:rsidRPr="00240E5F" w:rsidRDefault="00676E38" w:rsidP="00676E38">
            <w:pPr>
              <w:spacing w:before="60" w:after="60"/>
              <w:rPr>
                <w:rFonts w:ascii="Times New Roman" w:hAnsi="Times New Roman" w:cs="Times New Roman"/>
                <w:b/>
                <w:iCs/>
                <w:sz w:val="18"/>
                <w:szCs w:val="18"/>
              </w:rPr>
            </w:pPr>
            <w:r w:rsidRPr="009A787E">
              <w:rPr>
                <w:rFonts w:ascii="Times New Roman" w:hAnsi="Times New Roman" w:cs="Times New Roman"/>
                <w:iCs/>
                <w:sz w:val="20"/>
                <w:szCs w:val="18"/>
              </w:rPr>
              <w:t>Military conflict</w:t>
            </w:r>
          </w:p>
        </w:tc>
        <w:tc>
          <w:tcPr>
            <w:tcW w:w="3462" w:type="pct"/>
            <w:vMerge/>
          </w:tcPr>
          <w:p w14:paraId="1AC8C1B2" w14:textId="77777777" w:rsidR="00EB4E73" w:rsidRPr="00240E5F" w:rsidRDefault="00EB4E73" w:rsidP="00791FCC">
            <w:pPr>
              <w:spacing w:before="60" w:after="60"/>
              <w:rPr>
                <w:rFonts w:ascii="Times New Roman" w:hAnsi="Times New Roman" w:cs="Times New Roman"/>
              </w:rPr>
            </w:pPr>
          </w:p>
        </w:tc>
      </w:tr>
    </w:tbl>
    <w:p w14:paraId="43813A24" w14:textId="539E6973" w:rsidR="00D466CB" w:rsidRPr="00240E5F" w:rsidRDefault="00D466CB" w:rsidP="00DC50D9">
      <w:pPr>
        <w:spacing w:after="0"/>
        <w:rPr>
          <w:rFonts w:ascii="Times New Roman" w:hAnsi="Times New Roman" w:cs="Times New Roman"/>
          <w:sz w:val="10"/>
          <w:szCs w:val="10"/>
        </w:rPr>
      </w:pPr>
    </w:p>
    <w:p w14:paraId="7F404EC5" w14:textId="77777777" w:rsidR="00EB4E73" w:rsidRPr="00240E5F" w:rsidRDefault="00EB4E73" w:rsidP="00DC50D9">
      <w:pPr>
        <w:spacing w:after="0"/>
        <w:rPr>
          <w:rFonts w:ascii="Times New Roman" w:hAnsi="Times New Roman" w:cs="Times New Roman"/>
          <w:sz w:val="10"/>
          <w:szCs w:val="10"/>
        </w:rPr>
      </w:pPr>
    </w:p>
    <w:tbl>
      <w:tblPr>
        <w:tblStyle w:val="TableGrid"/>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31"/>
        <w:gridCol w:w="949"/>
        <w:gridCol w:w="5952"/>
      </w:tblGrid>
      <w:tr w:rsidR="00DC50D9" w:rsidRPr="00240E5F" w14:paraId="6241250A" w14:textId="77777777" w:rsidTr="00D3046D">
        <w:trPr>
          <w:jc w:val="center"/>
        </w:trPr>
        <w:tc>
          <w:tcPr>
            <w:tcW w:w="5000" w:type="pct"/>
            <w:gridSpan w:val="3"/>
          </w:tcPr>
          <w:p w14:paraId="6A9B48B5" w14:textId="46E71FBE" w:rsidR="00DC50D9" w:rsidRPr="00240E5F" w:rsidRDefault="00094402" w:rsidP="00BF230B">
            <w:pPr>
              <w:spacing w:after="60"/>
              <w:rPr>
                <w:rFonts w:ascii="Times New Roman" w:hAnsi="Times New Roman" w:cs="Times New Roman"/>
                <w:b/>
                <w:bCs/>
              </w:rPr>
            </w:pPr>
            <w:r w:rsidRPr="00B849BC">
              <w:rPr>
                <w:rFonts w:ascii="Times New Roman" w:hAnsi="Times New Roman" w:cs="Times New Roman"/>
                <w:b/>
                <w:bCs/>
                <w:sz w:val="24"/>
              </w:rPr>
              <w:t>QUAN HỆ CỦA GOGURYEO VỚI TRUNG QUỐC (THẾ KỶ I</w:t>
            </w:r>
            <w:r w:rsidR="00BF230B">
              <w:rPr>
                <w:rFonts w:ascii="Times New Roman" w:hAnsi="Times New Roman" w:cs="Times New Roman"/>
                <w:b/>
                <w:bCs/>
                <w:sz w:val="24"/>
              </w:rPr>
              <w:t xml:space="preserve"> </w:t>
            </w:r>
            <w:r w:rsidRPr="00B849BC">
              <w:rPr>
                <w:rFonts w:ascii="Times New Roman" w:hAnsi="Times New Roman" w:cs="Times New Roman"/>
                <w:b/>
                <w:bCs/>
                <w:sz w:val="24"/>
              </w:rPr>
              <w:t>- VII)</w:t>
            </w:r>
          </w:p>
        </w:tc>
      </w:tr>
      <w:tr w:rsidR="00A944B1" w:rsidRPr="00240E5F" w14:paraId="1B825B18" w14:textId="77777777" w:rsidTr="00D3046D">
        <w:trPr>
          <w:jc w:val="center"/>
        </w:trPr>
        <w:tc>
          <w:tcPr>
            <w:tcW w:w="5000" w:type="pct"/>
            <w:gridSpan w:val="3"/>
          </w:tcPr>
          <w:p w14:paraId="143A4C00" w14:textId="77777777" w:rsidR="00A944B1" w:rsidRPr="00240E5F" w:rsidRDefault="00A944B1" w:rsidP="00A944B1">
            <w:pPr>
              <w:rPr>
                <w:rFonts w:ascii="Times New Roman" w:hAnsi="Times New Roman" w:cs="Times New Roman"/>
                <w:b/>
                <w:bCs/>
                <w:sz w:val="10"/>
                <w:szCs w:val="10"/>
                <w:lang w:val="nl-NL"/>
              </w:rPr>
            </w:pPr>
          </w:p>
        </w:tc>
      </w:tr>
      <w:tr w:rsidR="00DC50D9" w:rsidRPr="00240E5F" w14:paraId="0BB00CF9" w14:textId="77777777" w:rsidTr="00D3046D">
        <w:trPr>
          <w:jc w:val="center"/>
        </w:trPr>
        <w:tc>
          <w:tcPr>
            <w:tcW w:w="5000" w:type="pct"/>
            <w:gridSpan w:val="3"/>
          </w:tcPr>
          <w:p w14:paraId="69D42C30" w14:textId="655D678E" w:rsidR="00DC50D9" w:rsidRPr="00240E5F" w:rsidRDefault="0009740B" w:rsidP="00A944B1">
            <w:pPr>
              <w:rPr>
                <w:rFonts w:ascii="Times New Roman" w:hAnsi="Times New Roman" w:cs="Times New Roman"/>
                <w:b/>
                <w:bCs/>
              </w:rPr>
            </w:pPr>
            <w:r w:rsidRPr="00B849BC">
              <w:rPr>
                <w:rFonts w:ascii="Times New Roman" w:hAnsi="Times New Roman" w:cs="Times New Roman"/>
                <w:b/>
                <w:bCs/>
                <w:sz w:val="20"/>
              </w:rPr>
              <w:t>Phạm Thị Tuyết Nhung, Dương Thị Huyền</w:t>
            </w:r>
            <w:r w:rsidR="00B849BC" w:rsidRPr="00B849BC">
              <w:rPr>
                <w:rFonts w:ascii="Times New Roman" w:hAnsi="Times New Roman" w:cs="Times New Roman"/>
                <w:b/>
                <w:bCs/>
                <w:sz w:val="20"/>
                <w:vertAlign w:val="superscript"/>
              </w:rPr>
              <w:t>*</w:t>
            </w:r>
          </w:p>
        </w:tc>
      </w:tr>
      <w:tr w:rsidR="00DC50D9" w:rsidRPr="00240E5F" w14:paraId="6479A778" w14:textId="77777777" w:rsidTr="00D3046D">
        <w:trPr>
          <w:jc w:val="center"/>
        </w:trPr>
        <w:tc>
          <w:tcPr>
            <w:tcW w:w="5000" w:type="pct"/>
            <w:gridSpan w:val="3"/>
          </w:tcPr>
          <w:p w14:paraId="064A1E50" w14:textId="420B6A60" w:rsidR="00DC50D9" w:rsidRPr="00791F50" w:rsidRDefault="0038221A" w:rsidP="00427EE5">
            <w:pPr>
              <w:rPr>
                <w:rFonts w:ascii="Times New Roman" w:hAnsi="Times New Roman" w:cs="Times New Roman"/>
                <w:i/>
              </w:rPr>
            </w:pPr>
            <w:r w:rsidRPr="00791F50">
              <w:rPr>
                <w:rFonts w:ascii="Times New Roman" w:hAnsi="Times New Roman" w:cs="Times New Roman"/>
                <w:i/>
                <w:sz w:val="18"/>
              </w:rPr>
              <w:t xml:space="preserve">Trường Đại học Khoa học </w:t>
            </w:r>
            <w:r w:rsidR="00427EE5" w:rsidRPr="00791F50">
              <w:rPr>
                <w:rFonts w:ascii="Times New Roman" w:hAnsi="Times New Roman" w:cs="Times New Roman"/>
                <w:i/>
                <w:sz w:val="18"/>
              </w:rPr>
              <w:t>-</w:t>
            </w:r>
            <w:r w:rsidRPr="00791F50">
              <w:rPr>
                <w:rFonts w:ascii="Times New Roman" w:hAnsi="Times New Roman" w:cs="Times New Roman"/>
                <w:i/>
                <w:sz w:val="18"/>
              </w:rPr>
              <w:t xml:space="preserve"> Đ</w:t>
            </w:r>
            <w:r w:rsidR="00427EE5" w:rsidRPr="00791F50">
              <w:rPr>
                <w:rFonts w:ascii="Times New Roman" w:hAnsi="Times New Roman" w:cs="Times New Roman"/>
                <w:i/>
                <w:sz w:val="18"/>
              </w:rPr>
              <w:t xml:space="preserve">H </w:t>
            </w:r>
            <w:r w:rsidRPr="00791F50">
              <w:rPr>
                <w:rFonts w:ascii="Times New Roman" w:hAnsi="Times New Roman" w:cs="Times New Roman"/>
                <w:i/>
                <w:sz w:val="18"/>
              </w:rPr>
              <w:t>Thái Nguyên</w:t>
            </w:r>
          </w:p>
        </w:tc>
      </w:tr>
      <w:tr w:rsidR="00A944B1" w:rsidRPr="00240E5F" w14:paraId="54FB36D4" w14:textId="77777777" w:rsidTr="00D3046D">
        <w:trPr>
          <w:jc w:val="center"/>
        </w:trPr>
        <w:tc>
          <w:tcPr>
            <w:tcW w:w="5000" w:type="pct"/>
            <w:gridSpan w:val="3"/>
            <w:tcBorders>
              <w:bottom w:val="single" w:sz="4" w:space="0" w:color="auto"/>
            </w:tcBorders>
          </w:tcPr>
          <w:p w14:paraId="60B68438" w14:textId="77777777" w:rsidR="00A944B1" w:rsidRPr="00240E5F" w:rsidRDefault="00A944B1" w:rsidP="00DC50D9">
            <w:pPr>
              <w:rPr>
                <w:rFonts w:ascii="Times New Roman" w:hAnsi="Times New Roman" w:cs="Times New Roman"/>
                <w:i/>
                <w:sz w:val="10"/>
                <w:szCs w:val="10"/>
                <w:vertAlign w:val="superscript"/>
                <w:lang w:val="nl-NL"/>
              </w:rPr>
            </w:pPr>
          </w:p>
        </w:tc>
      </w:tr>
      <w:tr w:rsidR="00DC50D9" w:rsidRPr="00240E5F" w14:paraId="3F45CA1F" w14:textId="77777777" w:rsidTr="00D3046D">
        <w:trPr>
          <w:jc w:val="center"/>
        </w:trPr>
        <w:tc>
          <w:tcPr>
            <w:tcW w:w="1512" w:type="pct"/>
            <w:gridSpan w:val="2"/>
            <w:tcBorders>
              <w:top w:val="single" w:sz="4" w:space="0" w:color="auto"/>
              <w:bottom w:val="single" w:sz="4" w:space="0" w:color="auto"/>
            </w:tcBorders>
          </w:tcPr>
          <w:p w14:paraId="2A1AA094" w14:textId="238DE51E" w:rsidR="00DC50D9" w:rsidRPr="00240E5F" w:rsidRDefault="00DC50D9" w:rsidP="0070111B">
            <w:pPr>
              <w:spacing w:before="60" w:after="60"/>
              <w:jc w:val="center"/>
              <w:rPr>
                <w:rFonts w:ascii="Times New Roman" w:hAnsi="Times New Roman" w:cs="Times New Roman"/>
                <w:b/>
                <w:bCs/>
              </w:rPr>
            </w:pPr>
            <w:r w:rsidRPr="00240E5F">
              <w:rPr>
                <w:rFonts w:ascii="Times New Roman" w:hAnsi="Times New Roman" w:cs="Times New Roman"/>
                <w:b/>
                <w:bCs/>
                <w:sz w:val="20"/>
                <w:szCs w:val="20"/>
              </w:rPr>
              <w:t>THÔNG TIN BÀI BÁO</w:t>
            </w:r>
          </w:p>
        </w:tc>
        <w:tc>
          <w:tcPr>
            <w:tcW w:w="3488" w:type="pct"/>
            <w:tcBorders>
              <w:top w:val="single" w:sz="4" w:space="0" w:color="auto"/>
              <w:bottom w:val="single" w:sz="4" w:space="0" w:color="auto"/>
            </w:tcBorders>
          </w:tcPr>
          <w:p w14:paraId="5A8F1C84" w14:textId="4B19FE5B" w:rsidR="00DC50D9" w:rsidRPr="00240E5F" w:rsidRDefault="0086406E" w:rsidP="00D3046D">
            <w:pPr>
              <w:spacing w:before="60" w:after="60"/>
              <w:ind w:left="170"/>
              <w:rPr>
                <w:rFonts w:ascii="Times New Roman" w:hAnsi="Times New Roman" w:cs="Times New Roman"/>
              </w:rPr>
            </w:pPr>
            <w:r w:rsidRPr="00240E5F">
              <w:rPr>
                <w:rFonts w:ascii="Times New Roman" w:hAnsi="Times New Roman" w:cs="Times New Roman"/>
                <w:b/>
                <w:bCs/>
                <w:sz w:val="20"/>
                <w:szCs w:val="20"/>
              </w:rPr>
              <w:t>TÓM TẮT</w:t>
            </w:r>
          </w:p>
        </w:tc>
      </w:tr>
      <w:tr w:rsidR="00AF472A" w:rsidRPr="00240E5F" w14:paraId="1C067EA2" w14:textId="77777777" w:rsidTr="00D3046D">
        <w:trPr>
          <w:jc w:val="center"/>
        </w:trPr>
        <w:tc>
          <w:tcPr>
            <w:tcW w:w="956" w:type="pct"/>
            <w:tcBorders>
              <w:top w:val="single" w:sz="4" w:space="0" w:color="auto"/>
            </w:tcBorders>
          </w:tcPr>
          <w:p w14:paraId="7367DCC1" w14:textId="3EE544CE" w:rsidR="00AF472A" w:rsidRPr="00240E5F" w:rsidRDefault="00AF472A" w:rsidP="00C3543E">
            <w:pPr>
              <w:spacing w:before="60" w:after="60"/>
              <w:jc w:val="right"/>
              <w:rPr>
                <w:rFonts w:ascii="Times New Roman" w:hAnsi="Times New Roman" w:cs="Times New Roman"/>
                <w:iCs/>
                <w:sz w:val="18"/>
                <w:szCs w:val="18"/>
              </w:rPr>
            </w:pPr>
            <w:r w:rsidRPr="00240E5F">
              <w:rPr>
                <w:rFonts w:ascii="Times New Roman" w:hAnsi="Times New Roman" w:cs="Times New Roman"/>
                <w:b/>
                <w:iCs/>
                <w:sz w:val="18"/>
                <w:szCs w:val="18"/>
              </w:rPr>
              <w:t xml:space="preserve">Ngày nhận bài: </w:t>
            </w:r>
          </w:p>
        </w:tc>
        <w:tc>
          <w:tcPr>
            <w:tcW w:w="556" w:type="pct"/>
            <w:tcBorders>
              <w:top w:val="single" w:sz="4" w:space="0" w:color="auto"/>
            </w:tcBorders>
          </w:tcPr>
          <w:p w14:paraId="37653480" w14:textId="7B7B6AF0" w:rsidR="00AF472A" w:rsidRPr="00240E5F" w:rsidRDefault="00AF472A"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07/6/2024</w:t>
            </w:r>
          </w:p>
        </w:tc>
        <w:tc>
          <w:tcPr>
            <w:tcW w:w="3488" w:type="pct"/>
            <w:vMerge w:val="restart"/>
          </w:tcPr>
          <w:p w14:paraId="728CBB9E" w14:textId="5F2C6548" w:rsidR="00AF472A" w:rsidRPr="00240E5F" w:rsidRDefault="00AF472A" w:rsidP="007130D3">
            <w:pPr>
              <w:ind w:left="170"/>
              <w:jc w:val="both"/>
              <w:rPr>
                <w:rFonts w:ascii="Times New Roman" w:hAnsi="Times New Roman" w:cs="Times New Roman"/>
              </w:rPr>
            </w:pPr>
            <w:r w:rsidRPr="003F6C62">
              <w:rPr>
                <w:rFonts w:ascii="Times New Roman" w:hAnsi="Times New Roman" w:cs="Times New Roman"/>
                <w:sz w:val="20"/>
              </w:rPr>
              <w:t xml:space="preserve">Trong lịch sử Triều Tiên thời kỳ Tam </w:t>
            </w:r>
            <w:r>
              <w:rPr>
                <w:rFonts w:ascii="Times New Roman" w:hAnsi="Times New Roman" w:cs="Times New Roman"/>
                <w:sz w:val="20"/>
              </w:rPr>
              <w:t>q</w:t>
            </w:r>
            <w:r w:rsidRPr="003F6C62">
              <w:rPr>
                <w:rFonts w:ascii="Times New Roman" w:hAnsi="Times New Roman" w:cs="Times New Roman"/>
                <w:sz w:val="20"/>
              </w:rPr>
              <w:t>uốc (</w:t>
            </w:r>
            <w:r>
              <w:rPr>
                <w:rFonts w:ascii="Times New Roman" w:hAnsi="Times New Roman" w:cs="Times New Roman"/>
                <w:sz w:val="20"/>
              </w:rPr>
              <w:t xml:space="preserve">thế kỷ </w:t>
            </w:r>
            <w:r w:rsidRPr="003F6C62">
              <w:rPr>
                <w:rFonts w:ascii="Times New Roman" w:hAnsi="Times New Roman" w:cs="Times New Roman"/>
                <w:sz w:val="20"/>
              </w:rPr>
              <w:t>I - VII), Goguryeo là một trong những vương quốc có lãnh thổ rộng lớn hơn so với Baekje và Silla. Ba quốc gia lớn mạnh nhất trên bán đảo đã cát cứ, kìm kẹp lẫn nhau, đồng thời xâm chiếm và thu phục các quốc gia khác. Goguryeo thường x</w:t>
            </w:r>
            <w:bookmarkStart w:id="0" w:name="_GoBack"/>
            <w:bookmarkEnd w:id="0"/>
            <w:r w:rsidRPr="003F6C62">
              <w:rPr>
                <w:rFonts w:ascii="Times New Roman" w:hAnsi="Times New Roman" w:cs="Times New Roman"/>
                <w:sz w:val="20"/>
              </w:rPr>
              <w:t>uyên phải đối phó với những cuộc tấn công xâm lấn của các triều đại Trung Quốc</w:t>
            </w:r>
            <w:r>
              <w:rPr>
                <w:rFonts w:ascii="Times New Roman" w:hAnsi="Times New Roman" w:cs="Times New Roman"/>
                <w:sz w:val="20"/>
              </w:rPr>
              <w:t>,</w:t>
            </w:r>
            <w:r w:rsidRPr="003F6C62">
              <w:rPr>
                <w:rFonts w:ascii="Times New Roman" w:hAnsi="Times New Roman" w:cs="Times New Roman"/>
                <w:sz w:val="20"/>
              </w:rPr>
              <w:t xml:space="preserve"> đặc biệt là các cuộc xâm lược của nhà Tùy và nhà Đường. Với vị trí đặc thù, Goguryeo vừa phải thực thi các biện pháp đối phó với các triều đại Trung Quốc, vừa tiến hành bành trướng xuống khu vực phía Nam bán đảo. Chính sách ngoại giao đa dạng, linh hoạt là nhân tố quan trọng tạo nên sự tồn tại lâu dài và phát triển vững mạnh của vương quốc Goguryeo. Thông qua phương pháp lịch sử và phương pháp logic, bài viết tập trung làm rõ mối quan hệ của vương quốc Goguryeo đối với các triều đại Trung Quốc qua các thời kỳ. Qua đó, bài viế</w:t>
            </w:r>
            <w:r>
              <w:rPr>
                <w:rFonts w:ascii="Times New Roman" w:hAnsi="Times New Roman" w:cs="Times New Roman"/>
                <w:sz w:val="20"/>
              </w:rPr>
              <w:t>t</w:t>
            </w:r>
            <w:r w:rsidRPr="003F6C62">
              <w:rPr>
                <w:rFonts w:ascii="Times New Roman" w:hAnsi="Times New Roman" w:cs="Times New Roman"/>
                <w:sz w:val="20"/>
              </w:rPr>
              <w:t xml:space="preserve"> rút ra một số kết luận về vai trò của chính sách đối ngoại đối với sự tồn tại </w:t>
            </w:r>
            <w:r>
              <w:rPr>
                <w:rFonts w:ascii="Times New Roman" w:hAnsi="Times New Roman" w:cs="Times New Roman"/>
                <w:sz w:val="20"/>
              </w:rPr>
              <w:t xml:space="preserve">của </w:t>
            </w:r>
            <w:r w:rsidRPr="003F6C62">
              <w:rPr>
                <w:rFonts w:ascii="Times New Roman" w:hAnsi="Times New Roman" w:cs="Times New Roman"/>
                <w:sz w:val="20"/>
              </w:rPr>
              <w:t xml:space="preserve">vương quốc Goguryeo nói riêng và các quốc gia trên bán đảo Triều Tiên nói chung trong thời kỳ </w:t>
            </w:r>
            <w:r w:rsidRPr="00132E28">
              <w:rPr>
                <w:rFonts w:ascii="Times New Roman" w:hAnsi="Times New Roman" w:cs="Times New Roman"/>
                <w:sz w:val="20"/>
              </w:rPr>
              <w:t>Tam quốc.</w:t>
            </w:r>
          </w:p>
        </w:tc>
      </w:tr>
      <w:tr w:rsidR="00AF472A" w:rsidRPr="00240E5F" w14:paraId="1E9DB365" w14:textId="77777777" w:rsidTr="00D3046D">
        <w:trPr>
          <w:jc w:val="center"/>
        </w:trPr>
        <w:tc>
          <w:tcPr>
            <w:tcW w:w="956" w:type="pct"/>
          </w:tcPr>
          <w:p w14:paraId="4034C56C" w14:textId="7E81B792" w:rsidR="00AF472A" w:rsidRPr="00240E5F" w:rsidRDefault="00AF472A" w:rsidP="00C3543E">
            <w:pPr>
              <w:spacing w:before="60" w:after="60"/>
              <w:jc w:val="right"/>
              <w:rPr>
                <w:rFonts w:ascii="Times New Roman" w:hAnsi="Times New Roman" w:cs="Times New Roman"/>
                <w:iCs/>
                <w:sz w:val="18"/>
                <w:szCs w:val="18"/>
              </w:rPr>
            </w:pPr>
            <w:r w:rsidRPr="00240E5F">
              <w:rPr>
                <w:rFonts w:ascii="Times New Roman" w:hAnsi="Times New Roman" w:cs="Times New Roman"/>
                <w:b/>
                <w:iCs/>
                <w:sz w:val="18"/>
                <w:szCs w:val="18"/>
              </w:rPr>
              <w:t xml:space="preserve">Ngày hoàn thiện: </w:t>
            </w:r>
          </w:p>
        </w:tc>
        <w:tc>
          <w:tcPr>
            <w:tcW w:w="556" w:type="pct"/>
          </w:tcPr>
          <w:p w14:paraId="73E6F341" w14:textId="48C264EF" w:rsidR="00AF472A" w:rsidRPr="00240E5F" w:rsidRDefault="00AF472A"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488" w:type="pct"/>
            <w:vMerge/>
          </w:tcPr>
          <w:p w14:paraId="43869F65" w14:textId="3F7E85FC" w:rsidR="00AF472A" w:rsidRPr="00240E5F" w:rsidRDefault="00AF472A" w:rsidP="00791FCC">
            <w:pPr>
              <w:spacing w:before="60" w:after="60"/>
              <w:rPr>
                <w:rFonts w:ascii="Times New Roman" w:hAnsi="Times New Roman" w:cs="Times New Roman"/>
              </w:rPr>
            </w:pPr>
          </w:p>
        </w:tc>
      </w:tr>
      <w:tr w:rsidR="00AF472A" w:rsidRPr="00240E5F" w14:paraId="6BA355B0" w14:textId="77777777" w:rsidTr="00D3046D">
        <w:trPr>
          <w:trHeight w:val="582"/>
          <w:jc w:val="center"/>
        </w:trPr>
        <w:tc>
          <w:tcPr>
            <w:tcW w:w="956" w:type="pct"/>
          </w:tcPr>
          <w:p w14:paraId="71176DB9" w14:textId="50890046" w:rsidR="00AF472A" w:rsidRPr="00240E5F" w:rsidRDefault="00AF472A" w:rsidP="00C3543E">
            <w:pPr>
              <w:spacing w:before="60" w:after="60"/>
              <w:jc w:val="right"/>
              <w:rPr>
                <w:rFonts w:ascii="Times New Roman" w:hAnsi="Times New Roman" w:cs="Times New Roman"/>
                <w:b/>
                <w:iCs/>
                <w:sz w:val="18"/>
                <w:szCs w:val="18"/>
              </w:rPr>
            </w:pPr>
            <w:r w:rsidRPr="00240E5F">
              <w:rPr>
                <w:rFonts w:ascii="Times New Roman" w:hAnsi="Times New Roman" w:cs="Times New Roman"/>
                <w:b/>
                <w:iCs/>
                <w:sz w:val="18"/>
                <w:szCs w:val="18"/>
              </w:rPr>
              <w:t xml:space="preserve">Ngày đăng: </w:t>
            </w:r>
          </w:p>
        </w:tc>
        <w:tc>
          <w:tcPr>
            <w:tcW w:w="556" w:type="pct"/>
          </w:tcPr>
          <w:p w14:paraId="26B1B187" w14:textId="64A7064E" w:rsidR="00AF472A" w:rsidRPr="00240E5F" w:rsidRDefault="00AF472A"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488" w:type="pct"/>
            <w:vMerge/>
          </w:tcPr>
          <w:p w14:paraId="2AD9411A" w14:textId="3F0B11AB" w:rsidR="00AF472A" w:rsidRPr="00240E5F" w:rsidRDefault="00AF472A" w:rsidP="00791FCC">
            <w:pPr>
              <w:spacing w:before="60" w:after="60"/>
              <w:rPr>
                <w:rFonts w:ascii="Times New Roman" w:hAnsi="Times New Roman" w:cs="Times New Roman"/>
              </w:rPr>
            </w:pPr>
          </w:p>
        </w:tc>
      </w:tr>
      <w:tr w:rsidR="00AF472A" w:rsidRPr="00240E5F" w14:paraId="694E3D4F" w14:textId="77777777" w:rsidTr="00D3046D">
        <w:trPr>
          <w:trHeight w:val="283"/>
          <w:jc w:val="center"/>
        </w:trPr>
        <w:tc>
          <w:tcPr>
            <w:tcW w:w="1512" w:type="pct"/>
            <w:gridSpan w:val="2"/>
            <w:tcBorders>
              <w:bottom w:val="single" w:sz="4" w:space="0" w:color="auto"/>
            </w:tcBorders>
          </w:tcPr>
          <w:p w14:paraId="6FB7FB21" w14:textId="35273844" w:rsidR="00AF472A" w:rsidRPr="00240E5F" w:rsidRDefault="00AF472A" w:rsidP="0086406E">
            <w:pPr>
              <w:rPr>
                <w:rFonts w:ascii="Times New Roman" w:hAnsi="Times New Roman" w:cs="Times New Roman"/>
                <w:b/>
                <w:iCs/>
                <w:sz w:val="18"/>
                <w:szCs w:val="18"/>
              </w:rPr>
            </w:pPr>
            <w:r w:rsidRPr="00240E5F">
              <w:rPr>
                <w:rFonts w:ascii="Times New Roman" w:hAnsi="Times New Roman" w:cs="Times New Roman"/>
                <w:b/>
                <w:iCs/>
                <w:sz w:val="20"/>
                <w:szCs w:val="20"/>
              </w:rPr>
              <w:t>TỪ KHÓA</w:t>
            </w:r>
          </w:p>
        </w:tc>
        <w:tc>
          <w:tcPr>
            <w:tcW w:w="3488" w:type="pct"/>
            <w:vMerge/>
          </w:tcPr>
          <w:p w14:paraId="002A1402" w14:textId="77777777" w:rsidR="00AF472A" w:rsidRPr="00240E5F" w:rsidRDefault="00AF472A" w:rsidP="0086406E">
            <w:pPr>
              <w:rPr>
                <w:rFonts w:ascii="Times New Roman" w:hAnsi="Times New Roman" w:cs="Times New Roman"/>
              </w:rPr>
            </w:pPr>
          </w:p>
        </w:tc>
      </w:tr>
      <w:tr w:rsidR="00AF472A" w:rsidRPr="00240E5F" w14:paraId="22B5FB5E" w14:textId="77777777" w:rsidTr="00D3046D">
        <w:trPr>
          <w:trHeight w:val="468"/>
          <w:jc w:val="center"/>
        </w:trPr>
        <w:tc>
          <w:tcPr>
            <w:tcW w:w="1512" w:type="pct"/>
            <w:gridSpan w:val="2"/>
            <w:tcBorders>
              <w:top w:val="single" w:sz="4" w:space="0" w:color="auto"/>
            </w:tcBorders>
          </w:tcPr>
          <w:p w14:paraId="600C98E0" w14:textId="77777777" w:rsidR="00AF472A" w:rsidRPr="0036369F" w:rsidRDefault="00AF472A" w:rsidP="00AA0E74">
            <w:pPr>
              <w:spacing w:before="60" w:after="60"/>
              <w:rPr>
                <w:rFonts w:ascii="Times New Roman" w:hAnsi="Times New Roman" w:cs="Times New Roman"/>
                <w:iCs/>
                <w:sz w:val="20"/>
                <w:szCs w:val="18"/>
              </w:rPr>
            </w:pPr>
            <w:r w:rsidRPr="0036369F">
              <w:rPr>
                <w:rFonts w:ascii="Times New Roman" w:hAnsi="Times New Roman" w:cs="Times New Roman"/>
                <w:iCs/>
                <w:sz w:val="20"/>
                <w:szCs w:val="18"/>
              </w:rPr>
              <w:t>Goguryeo</w:t>
            </w:r>
          </w:p>
          <w:p w14:paraId="5E51B6D8" w14:textId="77777777" w:rsidR="00AF472A" w:rsidRPr="0036369F" w:rsidRDefault="00AF472A" w:rsidP="00AA0E74">
            <w:pPr>
              <w:spacing w:before="60" w:after="60"/>
              <w:rPr>
                <w:rFonts w:ascii="Times New Roman" w:hAnsi="Times New Roman" w:cs="Times New Roman"/>
                <w:iCs/>
                <w:sz w:val="20"/>
                <w:szCs w:val="18"/>
              </w:rPr>
            </w:pPr>
            <w:r w:rsidRPr="0036369F">
              <w:rPr>
                <w:rFonts w:ascii="Times New Roman" w:hAnsi="Times New Roman" w:cs="Times New Roman"/>
                <w:iCs/>
                <w:sz w:val="20"/>
                <w:szCs w:val="18"/>
              </w:rPr>
              <w:t>Trung Quốc</w:t>
            </w:r>
          </w:p>
          <w:p w14:paraId="7FE064C4" w14:textId="77777777" w:rsidR="00AF472A" w:rsidRPr="0036369F" w:rsidRDefault="00AF472A" w:rsidP="00AA0E74">
            <w:pPr>
              <w:spacing w:before="60" w:after="60"/>
              <w:rPr>
                <w:rFonts w:ascii="Times New Roman" w:hAnsi="Times New Roman" w:cs="Times New Roman"/>
                <w:iCs/>
                <w:sz w:val="20"/>
                <w:szCs w:val="18"/>
              </w:rPr>
            </w:pPr>
            <w:r w:rsidRPr="0036369F">
              <w:rPr>
                <w:rFonts w:ascii="Times New Roman" w:hAnsi="Times New Roman" w:cs="Times New Roman"/>
                <w:iCs/>
                <w:sz w:val="20"/>
                <w:szCs w:val="18"/>
              </w:rPr>
              <w:t>Chính sách ngoại giao</w:t>
            </w:r>
          </w:p>
          <w:p w14:paraId="5E86AD69" w14:textId="77777777" w:rsidR="00AF472A" w:rsidRPr="0036369F" w:rsidRDefault="00AF472A" w:rsidP="00AA0E74">
            <w:pPr>
              <w:spacing w:before="60" w:after="60"/>
              <w:rPr>
                <w:rFonts w:ascii="Times New Roman" w:hAnsi="Times New Roman" w:cs="Times New Roman"/>
                <w:iCs/>
                <w:sz w:val="20"/>
                <w:szCs w:val="18"/>
              </w:rPr>
            </w:pPr>
            <w:r w:rsidRPr="0036369F">
              <w:rPr>
                <w:rFonts w:ascii="Times New Roman" w:hAnsi="Times New Roman" w:cs="Times New Roman"/>
                <w:iCs/>
                <w:sz w:val="20"/>
                <w:szCs w:val="18"/>
              </w:rPr>
              <w:t>Triều Tiên</w:t>
            </w:r>
          </w:p>
          <w:p w14:paraId="6B9A2F55" w14:textId="6FB778DF" w:rsidR="00AF472A" w:rsidRPr="00240E5F" w:rsidRDefault="00AF472A" w:rsidP="00AA0E74">
            <w:pPr>
              <w:spacing w:before="60" w:after="60"/>
              <w:rPr>
                <w:rFonts w:ascii="Times New Roman" w:hAnsi="Times New Roman" w:cs="Times New Roman"/>
                <w:b/>
                <w:iCs/>
                <w:sz w:val="18"/>
                <w:szCs w:val="18"/>
              </w:rPr>
            </w:pPr>
            <w:r w:rsidRPr="0036369F">
              <w:rPr>
                <w:rFonts w:ascii="Times New Roman" w:hAnsi="Times New Roman" w:cs="Times New Roman"/>
                <w:iCs/>
                <w:sz w:val="20"/>
                <w:szCs w:val="18"/>
              </w:rPr>
              <w:t>Xung đột quân sự</w:t>
            </w:r>
          </w:p>
        </w:tc>
        <w:tc>
          <w:tcPr>
            <w:tcW w:w="3488" w:type="pct"/>
            <w:vMerge/>
          </w:tcPr>
          <w:p w14:paraId="1516B1F7" w14:textId="77777777" w:rsidR="00AF472A" w:rsidRPr="00240E5F" w:rsidRDefault="00AF472A" w:rsidP="00791FCC">
            <w:pPr>
              <w:spacing w:before="60" w:after="60"/>
              <w:rPr>
                <w:rFonts w:ascii="Times New Roman" w:hAnsi="Times New Roman" w:cs="Times New Roman"/>
              </w:rPr>
            </w:pPr>
          </w:p>
        </w:tc>
      </w:tr>
    </w:tbl>
    <w:p w14:paraId="53E33582" w14:textId="028C49BE" w:rsidR="00DC50D9" w:rsidRPr="00240E5F" w:rsidRDefault="00DC50D9" w:rsidP="008D6305">
      <w:pPr>
        <w:spacing w:after="0" w:line="240" w:lineRule="auto"/>
        <w:rPr>
          <w:rFonts w:ascii="Times New Roman" w:hAnsi="Times New Roman" w:cs="Times New Roman"/>
          <w:sz w:val="10"/>
          <w:szCs w:val="10"/>
        </w:rPr>
      </w:pPr>
    </w:p>
    <w:p w14:paraId="5AF5A31D" w14:textId="10FD0262" w:rsidR="008D6305" w:rsidRPr="00240E5F" w:rsidRDefault="008D6305" w:rsidP="00AE3034">
      <w:pPr>
        <w:spacing w:before="60" w:after="60"/>
        <w:jc w:val="both"/>
        <w:rPr>
          <w:rFonts w:ascii="Times New Roman" w:hAnsi="Times New Roman" w:cs="Times New Roman"/>
        </w:rPr>
      </w:pPr>
    </w:p>
    <w:p w14:paraId="454268D9" w14:textId="77777777" w:rsidR="002C78EC" w:rsidRPr="00240E5F" w:rsidRDefault="002C78EC" w:rsidP="00AE3034">
      <w:pPr>
        <w:spacing w:before="60" w:after="60"/>
        <w:jc w:val="both"/>
        <w:rPr>
          <w:rFonts w:ascii="Times New Roman" w:hAnsi="Times New Roman" w:cs="Times New Roman"/>
        </w:rPr>
      </w:pPr>
    </w:p>
    <w:p w14:paraId="1FBD361C" w14:textId="77777777" w:rsidR="002C78EC" w:rsidRPr="00240E5F" w:rsidRDefault="002C78EC" w:rsidP="00AE3034">
      <w:pPr>
        <w:spacing w:before="60" w:after="60"/>
        <w:jc w:val="both"/>
        <w:rPr>
          <w:rFonts w:ascii="Times New Roman" w:hAnsi="Times New Roman" w:cs="Times New Roman"/>
        </w:rPr>
      </w:pPr>
    </w:p>
    <w:p w14:paraId="38D18B84" w14:textId="77777777" w:rsidR="002C78EC" w:rsidRPr="00240E5F" w:rsidRDefault="002C78EC" w:rsidP="00AE3034">
      <w:pPr>
        <w:spacing w:before="60" w:after="60"/>
        <w:jc w:val="both"/>
        <w:rPr>
          <w:rFonts w:ascii="Times New Roman" w:hAnsi="Times New Roman" w:cs="Times New Roman"/>
        </w:rPr>
      </w:pPr>
    </w:p>
    <w:p w14:paraId="462C65F4" w14:textId="258E6F7B" w:rsidR="00792B65" w:rsidRPr="00240E5F" w:rsidRDefault="002C78EC" w:rsidP="002C78EC">
      <w:pPr>
        <w:spacing w:before="60" w:after="60"/>
        <w:jc w:val="both"/>
        <w:rPr>
          <w:rFonts w:ascii="Times New Roman" w:hAnsi="Times New Roman" w:cs="Times New Roman"/>
          <w:b/>
          <w:sz w:val="20"/>
        </w:rPr>
      </w:pPr>
      <w:r w:rsidRPr="00240E5F">
        <w:rPr>
          <w:rFonts w:ascii="Times New Roman" w:hAnsi="Times New Roman" w:cs="Times New Roman"/>
          <w:b/>
          <w:sz w:val="20"/>
        </w:rPr>
        <w:t xml:space="preserve">DOI: </w:t>
      </w:r>
      <w:hyperlink r:id="rId8" w:history="1">
        <w:r w:rsidR="00792B65" w:rsidRPr="00240E5F">
          <w:rPr>
            <w:rStyle w:val="Hyperlink"/>
            <w:rFonts w:ascii="Times New Roman" w:hAnsi="Times New Roman" w:cs="Times New Roman"/>
            <w:b/>
            <w:sz w:val="20"/>
          </w:rPr>
          <w:t>https://doi.org/10.34238/tnu-jst.10563</w:t>
        </w:r>
      </w:hyperlink>
    </w:p>
    <w:p w14:paraId="5145DE51" w14:textId="22B549B8" w:rsidR="00493015" w:rsidRPr="00756DFF" w:rsidRDefault="00493015" w:rsidP="0058566E">
      <w:pPr>
        <w:spacing w:before="80" w:after="80" w:line="240" w:lineRule="auto"/>
        <w:jc w:val="both"/>
        <w:rPr>
          <w:rFonts w:ascii="Times New Roman" w:hAnsi="Times New Roman" w:cs="Times New Roman"/>
          <w:b/>
        </w:rPr>
      </w:pPr>
      <w:r w:rsidRPr="00756DFF">
        <w:rPr>
          <w:rFonts w:ascii="Times New Roman" w:hAnsi="Times New Roman" w:cs="Times New Roman"/>
          <w:b/>
          <w:lang w:val="pt-BR"/>
        </w:rPr>
        <w:lastRenderedPageBreak/>
        <w:t>1. Giới thiệu</w:t>
      </w:r>
    </w:p>
    <w:p w14:paraId="006E9DB9" w14:textId="77777777" w:rsidR="00493015" w:rsidRPr="00816D33" w:rsidRDefault="00493015" w:rsidP="00816D33">
      <w:pPr>
        <w:spacing w:after="0" w:line="240" w:lineRule="auto"/>
        <w:ind w:firstLine="284"/>
        <w:jc w:val="both"/>
        <w:rPr>
          <w:rFonts w:ascii="Times New Roman" w:hAnsi="Times New Roman" w:cs="Times New Roman"/>
        </w:rPr>
      </w:pPr>
      <w:r w:rsidRPr="00816D33">
        <w:rPr>
          <w:rFonts w:ascii="Times New Roman" w:hAnsi="Times New Roman" w:cs="Times New Roman"/>
        </w:rPr>
        <w:t xml:space="preserve">Trong thời kỳ </w:t>
      </w:r>
      <w:r w:rsidRPr="00132E28">
        <w:rPr>
          <w:rFonts w:ascii="Times New Roman" w:hAnsi="Times New Roman" w:cs="Times New Roman"/>
        </w:rPr>
        <w:t>Tam quốc</w:t>
      </w:r>
      <w:r w:rsidRPr="00816D33">
        <w:rPr>
          <w:rFonts w:ascii="Times New Roman" w:hAnsi="Times New Roman" w:cs="Times New Roman"/>
        </w:rPr>
        <w:t xml:space="preserve"> ở Triều Tiên, Goguryeo là quốc gia ra đời sớm nhất nằm ở phía Bắc của bán đảo, tập trung ở lưu vực sông Hungang và một nhánh của sông Amnok. Đến thế kỷ I, Goguryeo có bước phát triển tạo thành nhà nước trung ương tập quyền. Sau đó, Goguryeo đã tiến ra phía biển Đông, chinh phục Okjeo, Dongye và âm mưu xâm chiếm vùng Yodong - khu vực đất đai màu mỡ, nhiều sản vật. Nhờ những cuộc chinh phục này, vương quốc Goguryeo đã trở nên hùng mạnh đến mức độc quyền thế tập vương vị, được đổi từ thế tập trong anh em sang thế tập cha con. Biên giới lãnh thổ của Goguryeo có sự thay đổi liên tục phụ thuộc rất nhiều vào sự bành trướng của quốc gia này cũng như sự xâm nhập của các nước láng giềng. </w:t>
      </w:r>
      <w:r w:rsidRPr="00816D33">
        <w:rPr>
          <w:rFonts w:ascii="Times New Roman" w:hAnsi="Times New Roman" w:cs="Times New Roman"/>
          <w:iCs/>
          <w:lang w:val="vi-VN"/>
        </w:rPr>
        <w:t>Kinh đô cũng thay đổi nhiều lần tuỳ thuộc vào thời kỳ lịch sử cụ thể và sự thay đổi địa chính trị của khu vực, tiêu biểu nhất là kinh đô đặt ở Pyeongyang (Bình Nhưỡng) [1].</w:t>
      </w:r>
    </w:p>
    <w:p w14:paraId="2EA582F2" w14:textId="41CE82EB" w:rsidR="00493015" w:rsidRPr="00756DFF" w:rsidRDefault="00493015" w:rsidP="00816D33">
      <w:pPr>
        <w:spacing w:after="0" w:line="240" w:lineRule="auto"/>
        <w:ind w:firstLine="284"/>
        <w:jc w:val="both"/>
        <w:rPr>
          <w:rFonts w:ascii="Times New Roman" w:eastAsia="Times New Roman" w:hAnsi="Times New Roman" w:cs="Times New Roman"/>
          <w:spacing w:val="-2"/>
          <w:shd w:val="clear" w:color="auto" w:fill="FFFFFF"/>
        </w:rPr>
      </w:pPr>
      <w:r w:rsidRPr="00756DFF">
        <w:rPr>
          <w:rFonts w:ascii="Times New Roman" w:eastAsia="Times New Roman" w:hAnsi="Times New Roman" w:cs="Times New Roman"/>
          <w:bCs/>
          <w:spacing w:val="-2"/>
          <w:lang w:val="vi-VN"/>
        </w:rPr>
        <w:t>Goguryeo xây dựng nhà nước theo kiểu quân chủ do vua đứng đầu, thường là nhà lãnh đạo quân sự tài ba. Nhà vua ở trong các cung điện lớn, gồm các</w:t>
      </w:r>
      <w:r w:rsidR="00351765">
        <w:rPr>
          <w:rFonts w:ascii="Times New Roman" w:eastAsia="Times New Roman" w:hAnsi="Times New Roman" w:cs="Times New Roman"/>
          <w:bCs/>
          <w:spacing w:val="-2"/>
        </w:rPr>
        <w:t xml:space="preserve"> tòa</w:t>
      </w:r>
      <w:r w:rsidRPr="00756DFF">
        <w:rPr>
          <w:rFonts w:ascii="Times New Roman" w:eastAsia="Times New Roman" w:hAnsi="Times New Roman" w:cs="Times New Roman"/>
          <w:bCs/>
          <w:spacing w:val="-2"/>
          <w:lang w:val="vi-VN"/>
        </w:rPr>
        <w:t xml:space="preserve"> nhà được xây dựng theo hình chữ U, xung quanh có sân rộng, có mái hiên. </w:t>
      </w:r>
      <w:r w:rsidRPr="00756DFF">
        <w:rPr>
          <w:rFonts w:ascii="Times New Roman" w:eastAsia="Times New Roman" w:hAnsi="Times New Roman" w:cs="Times New Roman"/>
          <w:spacing w:val="-2"/>
          <w:shd w:val="clear" w:color="auto" w:fill="FFFFFF"/>
        </w:rPr>
        <w:t xml:space="preserve">Đời vua Taejo-dae đã cải cách hành chính bằng cách giao cho năm gia tộc lớn nhất đất nước cai quản năm tỉnh khác nhau nhằm giảm bớt sự phân chia quyền lực ra các địa phương và tập trung quyền lực vào hoàng tộc. </w:t>
      </w:r>
      <w:r w:rsidRPr="00756DFF">
        <w:rPr>
          <w:rFonts w:ascii="Times New Roman" w:hAnsi="Times New Roman" w:cs="Times New Roman"/>
          <w:spacing w:val="-2"/>
          <w:lang w:val="vi-VN"/>
        </w:rPr>
        <w:t>Goguryeo là nước đầu tiên ở Triều Tiên tiếp nhận Phật giáo, xây dựng một học viện để đào tạo quý tộc và biên soạn quốc sử [2].</w:t>
      </w:r>
    </w:p>
    <w:p w14:paraId="1E9D555C" w14:textId="77777777" w:rsidR="00493015" w:rsidRPr="00816D33" w:rsidRDefault="00493015" w:rsidP="00816D33">
      <w:pPr>
        <w:spacing w:after="0" w:line="240" w:lineRule="auto"/>
        <w:ind w:firstLine="284"/>
        <w:jc w:val="both"/>
        <w:rPr>
          <w:rFonts w:ascii="Times New Roman" w:hAnsi="Times New Roman" w:cs="Times New Roman"/>
        </w:rPr>
      </w:pPr>
      <w:r w:rsidRPr="00816D33">
        <w:rPr>
          <w:rFonts w:ascii="Times New Roman" w:eastAsia="Times New Roman" w:hAnsi="Times New Roman" w:cs="Times New Roman"/>
          <w:shd w:val="clear" w:color="auto" w:fill="FFFFFF"/>
        </w:rPr>
        <w:t>Khi mới thành lập, lãnh thổ Goguryeo có nhiều đồi núi, thiếu đất canh tác nên thường xuyên ở trong tình trạng thiếu lương thực, đời sống của người dân không đảm bảo. Do đó, vương quốc Goguryeo đã tấn công các quốc gia láng giềng vừa nhằm cướp phá lương thực, vừa mở rộng lãnh thổ, vừa gia tăng tài nguyên cho đất nước. Những cuộc xâm lược của Goguryeo giành thắng lợi buộc các quốc gia đó phải triều cống và chịu khống chế về mặt kinh tế lẫn chính trị.</w:t>
      </w:r>
      <w:r w:rsidRPr="00816D33">
        <w:rPr>
          <w:rFonts w:ascii="Times New Roman" w:hAnsi="Times New Roman" w:cs="Times New Roman"/>
        </w:rPr>
        <w:t xml:space="preserve"> </w:t>
      </w:r>
    </w:p>
    <w:p w14:paraId="14E0686E" w14:textId="7A918B7C" w:rsidR="00493015" w:rsidRPr="0083077B" w:rsidRDefault="00493015" w:rsidP="00816D33">
      <w:pPr>
        <w:spacing w:after="0" w:line="240" w:lineRule="auto"/>
        <w:ind w:firstLine="284"/>
        <w:jc w:val="both"/>
        <w:rPr>
          <w:rFonts w:ascii="Times New Roman" w:hAnsi="Times New Roman" w:cs="Times New Roman"/>
          <w:spacing w:val="-2"/>
        </w:rPr>
      </w:pPr>
      <w:r w:rsidRPr="0083077B">
        <w:rPr>
          <w:rFonts w:ascii="Times New Roman" w:eastAsia="Times New Roman" w:hAnsi="Times New Roman" w:cs="Times New Roman"/>
          <w:spacing w:val="-2"/>
        </w:rPr>
        <w:t xml:space="preserve">Vua Gwanggaeto là vị vua tiêu biểu nhất trong lịch sử Goguryeo. Ngay từ khi lên ngôi, vua Gwanggaeto có tham vọng khôi phục lãnh thổ rộng lớn theo ý niệm của vua Jumong (vị vua sáng lập nhà nước Goguryeo) và xây dựng đất nước giàu mạnh ở châu Á nên đã tiến hành các cuộc chiến tranh mở rộng lãnh thổ [3]. Do đó, </w:t>
      </w:r>
      <w:r w:rsidRPr="0083077B">
        <w:rPr>
          <w:rFonts w:ascii="Times New Roman" w:eastAsia="Times New Roman" w:hAnsi="Times New Roman" w:cs="Times New Roman"/>
          <w:bCs/>
          <w:spacing w:val="-2"/>
          <w:lang w:val="vi-VN"/>
        </w:rPr>
        <w:t>c</w:t>
      </w:r>
      <w:r w:rsidRPr="0083077B">
        <w:rPr>
          <w:rFonts w:ascii="Times New Roman" w:hAnsi="Times New Roman" w:cs="Times New Roman"/>
          <w:spacing w:val="-2"/>
        </w:rPr>
        <w:t xml:space="preserve">uộc tranh giành quyền lực trong thời kỳ Tam quốc được </w:t>
      </w:r>
      <w:r w:rsidR="007926D4" w:rsidRPr="0083077B">
        <w:rPr>
          <w:rFonts w:ascii="Times New Roman" w:hAnsi="Times New Roman" w:cs="Times New Roman"/>
          <w:spacing w:val="-2"/>
        </w:rPr>
        <w:t xml:space="preserve">đẩy </w:t>
      </w:r>
      <w:r w:rsidRPr="0083077B">
        <w:rPr>
          <w:rFonts w:ascii="Times New Roman" w:hAnsi="Times New Roman" w:cs="Times New Roman"/>
          <w:spacing w:val="-2"/>
        </w:rPr>
        <w:t xml:space="preserve">mạnh ở thế kỷ V khi ba quốc gia Goguryeo, Silla, Baekje đang vươn lên mạnh mẽ [4]. Các chiến dịch quân sự vĩ đại của vua Gwanggaeto đã áp đảo thế lực của Silla, Baekje, Gaya [5]. Ở phía </w:t>
      </w:r>
      <w:r w:rsidR="00D47E08" w:rsidRPr="0083077B">
        <w:rPr>
          <w:rFonts w:ascii="Times New Roman" w:hAnsi="Times New Roman" w:cs="Times New Roman"/>
          <w:spacing w:val="-2"/>
        </w:rPr>
        <w:t>B</w:t>
      </w:r>
      <w:r w:rsidRPr="0083077B">
        <w:rPr>
          <w:rFonts w:ascii="Times New Roman" w:hAnsi="Times New Roman" w:cs="Times New Roman"/>
          <w:spacing w:val="-2"/>
        </w:rPr>
        <w:t xml:space="preserve">ắc, Goguryeo áp đảo Suksin, Đông Buyeo và biến những vương quốc này phụ thuộc vào Goguryeo. Ở phía </w:t>
      </w:r>
      <w:r w:rsidR="00D47E08" w:rsidRPr="0083077B">
        <w:rPr>
          <w:rFonts w:ascii="Times New Roman" w:hAnsi="Times New Roman" w:cs="Times New Roman"/>
          <w:spacing w:val="-2"/>
        </w:rPr>
        <w:t>T</w:t>
      </w:r>
      <w:r w:rsidRPr="0083077B">
        <w:rPr>
          <w:rFonts w:ascii="Times New Roman" w:hAnsi="Times New Roman" w:cs="Times New Roman"/>
          <w:spacing w:val="-2"/>
        </w:rPr>
        <w:t>ây, Goguryeo đã chinh phục bộ tộc Khiết Đan dọc theo trung và thượng lưu sông Tây Liao và sau đó tiêu diệt được nước Hậu Yên. Đến</w:t>
      </w:r>
      <w:r w:rsidRPr="0083077B">
        <w:rPr>
          <w:rFonts w:ascii="Times New Roman" w:hAnsi="Times New Roman" w:cs="Times New Roman"/>
          <w:b/>
          <w:i/>
          <w:spacing w:val="-2"/>
        </w:rPr>
        <w:t xml:space="preserve"> </w:t>
      </w:r>
      <w:r w:rsidRPr="0083077B">
        <w:rPr>
          <w:rFonts w:ascii="Times New Roman" w:hAnsi="Times New Roman" w:cs="Times New Roman"/>
          <w:spacing w:val="-2"/>
        </w:rPr>
        <w:t xml:space="preserve">cuối thế kỷ V, Goguryeo đã cai trị cả vùng Manju bao gồm Yodong, phía Bắc </w:t>
      </w:r>
      <w:r w:rsidR="00D47E08" w:rsidRPr="0083077B">
        <w:rPr>
          <w:rFonts w:ascii="Times New Roman" w:hAnsi="Times New Roman" w:cs="Times New Roman"/>
          <w:spacing w:val="-2"/>
        </w:rPr>
        <w:t>T</w:t>
      </w:r>
      <w:r w:rsidRPr="0083077B">
        <w:rPr>
          <w:rFonts w:ascii="Times New Roman" w:hAnsi="Times New Roman" w:cs="Times New Roman"/>
          <w:spacing w:val="-2"/>
        </w:rPr>
        <w:t>rung bộ của bán đảo Triều Tiên và trở thành một cường quốc ở khu vực Đông Bắc Á [6]. Trong chính sách đối ngoại của mình, Goguryeo rất chú trọng quan hệ với các triều đại trên Trung Quốc vừa giữ vững ổn định, hoà bình vừa mở rộng hơn nữa lãnh thổ về phía Bắc</w:t>
      </w:r>
      <w:r w:rsidR="00756DFF" w:rsidRPr="0083077B">
        <w:rPr>
          <w:rFonts w:ascii="Times New Roman" w:hAnsi="Times New Roman" w:cs="Times New Roman"/>
          <w:spacing w:val="-2"/>
        </w:rPr>
        <w:t xml:space="preserve"> </w:t>
      </w:r>
      <w:r w:rsidRPr="0083077B">
        <w:rPr>
          <w:rFonts w:ascii="Times New Roman" w:hAnsi="Times New Roman" w:cs="Times New Roman"/>
          <w:spacing w:val="-2"/>
        </w:rPr>
        <w:t>[7]. Bên cạnh đó, các triều đại trong lịch sử Trung Quốc từ thế kỷ I đến thế kỷ VII cũng luôn tìm cách can thiệp hoặc xâm lược lãnh thổ của Goguryeo để thực hiện chính sách bá quyền ở khu vực Đông Bắ</w:t>
      </w:r>
      <w:r w:rsidR="00756DFF" w:rsidRPr="0083077B">
        <w:rPr>
          <w:rFonts w:ascii="Times New Roman" w:hAnsi="Times New Roman" w:cs="Times New Roman"/>
          <w:spacing w:val="-2"/>
        </w:rPr>
        <w:t>c Á [8] -</w:t>
      </w:r>
      <w:r w:rsidRPr="0083077B">
        <w:rPr>
          <w:rFonts w:ascii="Times New Roman" w:hAnsi="Times New Roman" w:cs="Times New Roman"/>
          <w:spacing w:val="-2"/>
        </w:rPr>
        <w:t xml:space="preserve"> [10]. Để thực hiện thành công chính sách đối ngoại mở rộng lãnh thổ, Goguryeo cũng đặc biệt chú trọng xây dựng lực lượng quân sự hùng mạnh [11]. Do đó, vương quốc Goguryeo đã tồn tại lâu dài trong lịch sử Triều Tiên và để lại nhiều dấu ấn sâu sắc trong quan hệ với Trung Quốc.</w:t>
      </w:r>
      <w:r w:rsidR="00244551" w:rsidRPr="0083077B">
        <w:rPr>
          <w:rFonts w:ascii="Times New Roman" w:hAnsi="Times New Roman" w:cs="Times New Roman"/>
          <w:spacing w:val="-2"/>
        </w:rPr>
        <w:t xml:space="preserve"> Trên cơ sở đó, bài viết tập trung làm sáng tỏ mối quan hệ của Goguryeo với Trung Quốc qua các thời kỳ lịch sử với hai đặc trưng nổi bật là ngoại giao triều</w:t>
      </w:r>
      <w:r w:rsidRPr="0083077B">
        <w:rPr>
          <w:rFonts w:ascii="Times New Roman" w:hAnsi="Times New Roman" w:cs="Times New Roman"/>
          <w:spacing w:val="-2"/>
        </w:rPr>
        <w:t xml:space="preserve"> </w:t>
      </w:r>
      <w:r w:rsidR="00244551" w:rsidRPr="0083077B">
        <w:rPr>
          <w:rFonts w:ascii="Times New Roman" w:hAnsi="Times New Roman" w:cs="Times New Roman"/>
          <w:spacing w:val="-2"/>
        </w:rPr>
        <w:t>cống và xung đột quân sự</w:t>
      </w:r>
      <w:r w:rsidR="00132E28" w:rsidRPr="0083077B">
        <w:rPr>
          <w:rFonts w:ascii="Times New Roman" w:hAnsi="Times New Roman" w:cs="Times New Roman"/>
          <w:spacing w:val="-2"/>
        </w:rPr>
        <w:t>.</w:t>
      </w:r>
    </w:p>
    <w:p w14:paraId="0012F00F" w14:textId="77777777" w:rsidR="00493015" w:rsidRPr="00816D33" w:rsidRDefault="00493015" w:rsidP="00756DFF">
      <w:pPr>
        <w:pStyle w:val="Heading1"/>
        <w:rPr>
          <w:rFonts w:cs="Times New Roman"/>
          <w:szCs w:val="22"/>
          <w:lang w:val="pt-BR"/>
        </w:rPr>
      </w:pPr>
      <w:r w:rsidRPr="00816D33">
        <w:rPr>
          <w:rFonts w:cs="Times New Roman"/>
          <w:szCs w:val="22"/>
          <w:lang w:val="pt-BR"/>
        </w:rPr>
        <w:t>2. Phương pháp nghiên cứu</w:t>
      </w:r>
    </w:p>
    <w:p w14:paraId="71903218" w14:textId="6F83488E" w:rsidR="00493015" w:rsidRPr="00816D33" w:rsidRDefault="00493015" w:rsidP="00816D33">
      <w:pPr>
        <w:widowControl w:val="0"/>
        <w:autoSpaceDE w:val="0"/>
        <w:autoSpaceDN w:val="0"/>
        <w:adjustRightInd w:val="0"/>
        <w:spacing w:after="0" w:line="240" w:lineRule="auto"/>
        <w:ind w:firstLine="284"/>
        <w:jc w:val="both"/>
        <w:rPr>
          <w:rFonts w:ascii="Times New Roman" w:eastAsiaTheme="minorEastAsia" w:hAnsi="Times New Roman" w:cs="Times New Roman"/>
        </w:rPr>
      </w:pPr>
      <w:r w:rsidRPr="00816D33">
        <w:rPr>
          <w:rFonts w:ascii="Times New Roman" w:eastAsiaTheme="minorEastAsia" w:hAnsi="Times New Roman" w:cs="Times New Roman"/>
        </w:rPr>
        <w:t>Để luận giải rõ mối quan hệ giữa Goguryeo với Trung Quốc qua các thời kỳ lịch sử, tác giả đã sử dụng các phương pháp nghiên cứu như phương pháp lịch sử, phương pháp logic, phương pháp thống kê, phân tích, tổng hợp, so sánh... trong đó</w:t>
      </w:r>
      <w:r w:rsidR="00C25B16">
        <w:rPr>
          <w:rFonts w:ascii="Times New Roman" w:eastAsiaTheme="minorEastAsia" w:hAnsi="Times New Roman" w:cs="Times New Roman"/>
        </w:rPr>
        <w:t>,</w:t>
      </w:r>
      <w:r w:rsidRPr="00816D33">
        <w:rPr>
          <w:rFonts w:ascii="Times New Roman" w:eastAsiaTheme="minorEastAsia" w:hAnsi="Times New Roman" w:cs="Times New Roman"/>
        </w:rPr>
        <w:t xml:space="preserve"> phương pháp lịch sử và phương pháp logic là phương pháp nghiên cứu chủ đạo. Phương pháp lịch sử được thực hiện khi xem xét và trình bày một cách khái quát các sự kiện ngoại giao của nhà nước Goguryeo với các triều đại Trung Quốc trong bối cảnh lịch sử bán đảo Triều Tiên và Trung Quốc. Phương pháp logic được sử dụng khi phân tích tổng quát về cơ sở và tác động để Goguryeo lựa chọn và thực hiện các chính sách ngoại </w:t>
      </w:r>
      <w:r w:rsidRPr="00816D33">
        <w:rPr>
          <w:rFonts w:ascii="Times New Roman" w:eastAsiaTheme="minorEastAsia" w:hAnsi="Times New Roman" w:cs="Times New Roman"/>
        </w:rPr>
        <w:lastRenderedPageBreak/>
        <w:t xml:space="preserve">giao với Trung Quốc ở từng thời kỳ khác nhau. Từ đó, nghiên cứu đưa ra những nhận định khách quan, khoa học về sự linh hoạt của vương quốc Goguryeo trong việc thực thi quan hệ đối ngoại với Trung Quốc qua các thời kỳ để đạt được những ưu thế lớn nhất. </w:t>
      </w:r>
    </w:p>
    <w:p w14:paraId="43DEC595" w14:textId="77777777" w:rsidR="00493015" w:rsidRPr="00816D33" w:rsidRDefault="00493015" w:rsidP="009D4AE5">
      <w:pPr>
        <w:pStyle w:val="Heading1"/>
        <w:spacing w:before="100" w:after="100"/>
        <w:rPr>
          <w:rFonts w:cs="Times New Roman"/>
          <w:szCs w:val="22"/>
          <w:lang w:val="nb-NO"/>
        </w:rPr>
      </w:pPr>
      <w:r w:rsidRPr="00816D33">
        <w:rPr>
          <w:rFonts w:cs="Times New Roman"/>
          <w:szCs w:val="22"/>
          <w:lang w:val="nb-NO"/>
        </w:rPr>
        <w:t>3. Kết quả và bàn luận</w:t>
      </w:r>
    </w:p>
    <w:p w14:paraId="544EC26A" w14:textId="77777777" w:rsidR="00493015" w:rsidRPr="00816D33" w:rsidRDefault="00493015" w:rsidP="00816D33">
      <w:pPr>
        <w:spacing w:after="0" w:line="240" w:lineRule="auto"/>
        <w:ind w:firstLine="284"/>
        <w:jc w:val="both"/>
        <w:rPr>
          <w:rFonts w:ascii="Times New Roman" w:eastAsia="Times New Roman" w:hAnsi="Times New Roman" w:cs="Times New Roman"/>
        </w:rPr>
      </w:pPr>
      <w:r w:rsidRPr="00816D33">
        <w:rPr>
          <w:rFonts w:ascii="Times New Roman" w:eastAsia="Times New Roman" w:hAnsi="Times New Roman" w:cs="Times New Roman"/>
        </w:rPr>
        <w:t xml:space="preserve">Từ thế kỷ I đến thế kỷ VII, lịch sử Goguryeo và Trung Quốc trải qua nhiều biến động phức tạp. Do đó, nhà nước Goguryeo không thực thi một chính sách đối ngoại nhất quán với các triều đại ở Trung Quốc mà luôn có sự điều chỉnh cho phù hợp với tương quan lực lượng của hai nước ở từng thời kỳ. Trong đó, chính sách nổi bật của Goguryeo với Trung Quốc là ngoại giao triều cống và xung đột quân sự. </w:t>
      </w:r>
    </w:p>
    <w:p w14:paraId="6C853BD0" w14:textId="77777777" w:rsidR="00493015" w:rsidRPr="00816D33" w:rsidRDefault="00493015" w:rsidP="009D4AE5">
      <w:pPr>
        <w:spacing w:before="100" w:after="100" w:line="240" w:lineRule="auto"/>
        <w:jc w:val="both"/>
        <w:rPr>
          <w:rFonts w:ascii="Times New Roman" w:eastAsia="Times New Roman" w:hAnsi="Times New Roman" w:cs="Times New Roman"/>
          <w:b/>
          <w:i/>
        </w:rPr>
      </w:pPr>
      <w:r w:rsidRPr="00816D33">
        <w:rPr>
          <w:rFonts w:ascii="Times New Roman" w:eastAsiaTheme="minorEastAsia" w:hAnsi="Times New Roman" w:cs="Times New Roman"/>
          <w:b/>
          <w:i/>
        </w:rPr>
        <w:t xml:space="preserve">3.1. </w:t>
      </w:r>
      <w:r w:rsidRPr="00816D33">
        <w:rPr>
          <w:rFonts w:ascii="Times New Roman" w:eastAsia="Times New Roman" w:hAnsi="Times New Roman" w:cs="Times New Roman"/>
          <w:b/>
          <w:i/>
        </w:rPr>
        <w:t>Về ngoại giao triều cống</w:t>
      </w:r>
    </w:p>
    <w:p w14:paraId="4E549C90" w14:textId="7908B552" w:rsidR="00493015" w:rsidRPr="00816D33" w:rsidRDefault="00493015" w:rsidP="00816D33">
      <w:pPr>
        <w:spacing w:after="0" w:line="240" w:lineRule="auto"/>
        <w:ind w:firstLine="284"/>
        <w:jc w:val="both"/>
        <w:rPr>
          <w:rFonts w:ascii="Times New Roman" w:hAnsi="Times New Roman" w:cs="Times New Roman"/>
        </w:rPr>
      </w:pPr>
      <w:r w:rsidRPr="00816D33">
        <w:rPr>
          <w:rFonts w:ascii="Times New Roman" w:hAnsi="Times New Roman" w:cs="Times New Roman"/>
        </w:rPr>
        <w:t xml:space="preserve">Trung Quốc là một quốc gia phong kiến lớn ở châu Á, luôn thể hiện tư tưởng bá quyền khi buộc các nước láng giềng “thần phục”, biến các nước trở thành chư hầu. Trong đó, sắc phong và triều cống là công cụ để Trung Quốc thể hiện tư tưởng “nước lớn” và ràng buộc các quốc gia khác. Từ thế kỷ I đến thế kỷ VII, đất nước rơi vào tình trạng phân liệt kéo dài nhưng các triều đại Trung Quốc đều theo đuổi chính sách đối ngoại bành trướng. Đối với phần lãnh thổ trên bán đảo Triều Tiên, Trung Quốc luôn bắt các vương quốc ở đây phải thần phục. Trước áp lực của sức mạnh Trung Hoa, ba vương quốc trên bán đảo Triều Tiên đều lựa chọn đối sách </w:t>
      </w:r>
      <w:r w:rsidR="0040338B">
        <w:rPr>
          <w:rFonts w:ascii="Times New Roman" w:hAnsi="Times New Roman" w:cs="Times New Roman"/>
        </w:rPr>
        <w:t>hòa</w:t>
      </w:r>
      <w:r w:rsidR="0040338B" w:rsidRPr="00816D33">
        <w:rPr>
          <w:rFonts w:ascii="Times New Roman" w:hAnsi="Times New Roman" w:cs="Times New Roman"/>
        </w:rPr>
        <w:t xml:space="preserve"> </w:t>
      </w:r>
      <w:r w:rsidRPr="00816D33">
        <w:rPr>
          <w:rFonts w:ascii="Times New Roman" w:hAnsi="Times New Roman" w:cs="Times New Roman"/>
        </w:rPr>
        <w:t>bình là chủ đạo nên đã thực hiện một số yêu cầu của Trung Quốc. Trong đó, Goguryeo thường xuyên cử các đoàn sứ thần sang Trung Quốc để triều cống.</w:t>
      </w:r>
    </w:p>
    <w:p w14:paraId="4CAEA10F" w14:textId="2A5B2FAF" w:rsidR="0010102F" w:rsidRPr="008C7FB0" w:rsidRDefault="00B10E1F" w:rsidP="00BF5A3A">
      <w:pPr>
        <w:spacing w:before="60" w:after="60" w:line="240" w:lineRule="auto"/>
        <w:jc w:val="center"/>
        <w:rPr>
          <w:rFonts w:ascii="Times New Roman" w:hAnsi="Times New Roman" w:cs="Times New Roman"/>
          <w:i/>
          <w:sz w:val="20"/>
        </w:rPr>
      </w:pPr>
      <w:r w:rsidRPr="008C7FB0">
        <w:rPr>
          <w:rFonts w:ascii="Times New Roman" w:hAnsi="Times New Roman" w:cs="Times New Roman"/>
          <w:b/>
          <w:sz w:val="20"/>
        </w:rPr>
        <w:t>Bả</w:t>
      </w:r>
      <w:r w:rsidR="003A087D" w:rsidRPr="008C7FB0">
        <w:rPr>
          <w:rFonts w:ascii="Times New Roman" w:hAnsi="Times New Roman" w:cs="Times New Roman"/>
          <w:b/>
          <w:sz w:val="20"/>
        </w:rPr>
        <w:t>ng 1.</w:t>
      </w:r>
      <w:r w:rsidRPr="008C7FB0">
        <w:rPr>
          <w:rFonts w:ascii="Times New Roman" w:hAnsi="Times New Roman" w:cs="Times New Roman"/>
          <w:i/>
          <w:sz w:val="20"/>
        </w:rPr>
        <w:t xml:space="preserve"> Hoạt động triều cống của Goguryeo với các triều đại Trung Quốc </w:t>
      </w:r>
      <w:r w:rsidRPr="00803D0E">
        <w:rPr>
          <w:rFonts w:ascii="Times New Roman" w:hAnsi="Times New Roman" w:cs="Times New Roman"/>
          <w:iCs/>
          <w:sz w:val="20"/>
        </w:rPr>
        <w:t>[12]</w:t>
      </w:r>
    </w:p>
    <w:tbl>
      <w:tblPr>
        <w:tblStyle w:val="TableGrid"/>
        <w:tblW w:w="8636" w:type="dxa"/>
        <w:jc w:val="center"/>
        <w:tblBorders>
          <w:left w:val="none" w:sz="0" w:space="0" w:color="auto"/>
          <w:right w:val="none" w:sz="0" w:space="0" w:color="auto"/>
          <w:insideV w:val="none" w:sz="0" w:space="0" w:color="auto"/>
        </w:tblBorders>
        <w:tblCellMar>
          <w:left w:w="28" w:type="dxa"/>
          <w:right w:w="28" w:type="dxa"/>
        </w:tblCellMar>
        <w:tblLook w:val="04A0" w:firstRow="1" w:lastRow="0" w:firstColumn="1" w:lastColumn="0" w:noHBand="0" w:noVBand="1"/>
      </w:tblPr>
      <w:tblGrid>
        <w:gridCol w:w="1845"/>
        <w:gridCol w:w="3664"/>
        <w:gridCol w:w="3127"/>
      </w:tblGrid>
      <w:tr w:rsidR="00FC2C57" w:rsidRPr="00FC2C57" w14:paraId="5A8C05D9" w14:textId="77777777" w:rsidTr="00511219">
        <w:trPr>
          <w:jc w:val="center"/>
        </w:trPr>
        <w:tc>
          <w:tcPr>
            <w:tcW w:w="1845" w:type="dxa"/>
            <w:tcBorders>
              <w:bottom w:val="single" w:sz="4" w:space="0" w:color="auto"/>
            </w:tcBorders>
            <w:vAlign w:val="center"/>
          </w:tcPr>
          <w:p w14:paraId="1F071FD9" w14:textId="77777777" w:rsidR="00493015" w:rsidRPr="00511219" w:rsidRDefault="00493015" w:rsidP="0010102F">
            <w:pPr>
              <w:jc w:val="center"/>
              <w:rPr>
                <w:rFonts w:ascii="Times New Roman Bold" w:hAnsi="Times New Roman Bold" w:cs="Times New Roman"/>
                <w:b/>
                <w:spacing w:val="-6"/>
                <w:sz w:val="20"/>
                <w:szCs w:val="20"/>
              </w:rPr>
            </w:pPr>
            <w:r w:rsidRPr="00511219">
              <w:rPr>
                <w:rFonts w:ascii="Times New Roman Bold" w:hAnsi="Times New Roman Bold" w:cs="Times New Roman"/>
                <w:b/>
                <w:spacing w:val="-6"/>
                <w:sz w:val="20"/>
                <w:szCs w:val="20"/>
              </w:rPr>
              <w:t>Triều đại Trung Quốc</w:t>
            </w:r>
          </w:p>
        </w:tc>
        <w:tc>
          <w:tcPr>
            <w:tcW w:w="3664" w:type="dxa"/>
            <w:tcBorders>
              <w:bottom w:val="single" w:sz="4" w:space="0" w:color="auto"/>
            </w:tcBorders>
            <w:vAlign w:val="center"/>
          </w:tcPr>
          <w:p w14:paraId="6F5D9202" w14:textId="77777777" w:rsidR="00493015" w:rsidRPr="00FC2C57" w:rsidRDefault="00493015" w:rsidP="0010102F">
            <w:pPr>
              <w:jc w:val="center"/>
              <w:rPr>
                <w:rFonts w:ascii="Times New Roman" w:hAnsi="Times New Roman" w:cs="Times New Roman"/>
                <w:b/>
                <w:sz w:val="20"/>
                <w:szCs w:val="20"/>
              </w:rPr>
            </w:pPr>
            <w:r w:rsidRPr="00FC2C57">
              <w:rPr>
                <w:rFonts w:ascii="Times New Roman" w:hAnsi="Times New Roman" w:cs="Times New Roman"/>
                <w:b/>
                <w:sz w:val="20"/>
                <w:szCs w:val="20"/>
              </w:rPr>
              <w:t>Triều vua ở Goguryeo</w:t>
            </w:r>
          </w:p>
        </w:tc>
        <w:tc>
          <w:tcPr>
            <w:tcW w:w="3127" w:type="dxa"/>
            <w:tcBorders>
              <w:bottom w:val="single" w:sz="4" w:space="0" w:color="auto"/>
            </w:tcBorders>
            <w:vAlign w:val="center"/>
          </w:tcPr>
          <w:p w14:paraId="73B7502F" w14:textId="77777777" w:rsidR="00493015" w:rsidRPr="00FC2C57" w:rsidRDefault="00493015" w:rsidP="0010102F">
            <w:pPr>
              <w:jc w:val="center"/>
              <w:rPr>
                <w:rFonts w:ascii="Times New Roman" w:hAnsi="Times New Roman" w:cs="Times New Roman"/>
                <w:b/>
                <w:sz w:val="20"/>
                <w:szCs w:val="20"/>
              </w:rPr>
            </w:pPr>
            <w:r w:rsidRPr="00FC2C57">
              <w:rPr>
                <w:rFonts w:ascii="Times New Roman" w:hAnsi="Times New Roman" w:cs="Times New Roman"/>
                <w:b/>
                <w:sz w:val="20"/>
                <w:szCs w:val="20"/>
              </w:rPr>
              <w:t>Năm Goguryeo triều cống</w:t>
            </w:r>
          </w:p>
        </w:tc>
      </w:tr>
      <w:tr w:rsidR="00FC2C57" w:rsidRPr="00FC2C57" w14:paraId="3BABD955" w14:textId="77777777" w:rsidTr="00511219">
        <w:trPr>
          <w:jc w:val="center"/>
        </w:trPr>
        <w:tc>
          <w:tcPr>
            <w:tcW w:w="1845" w:type="dxa"/>
            <w:tcBorders>
              <w:bottom w:val="nil"/>
            </w:tcBorders>
            <w:vAlign w:val="center"/>
          </w:tcPr>
          <w:p w14:paraId="48C92987" w14:textId="77777777" w:rsidR="00493015" w:rsidRPr="00FC2C57" w:rsidRDefault="00493015" w:rsidP="00132E28">
            <w:pPr>
              <w:jc w:val="both"/>
              <w:rPr>
                <w:rFonts w:ascii="Times New Roman" w:hAnsi="Times New Roman" w:cs="Times New Roman"/>
                <w:sz w:val="20"/>
                <w:szCs w:val="20"/>
              </w:rPr>
            </w:pPr>
            <w:r w:rsidRPr="00FC2C57">
              <w:rPr>
                <w:rFonts w:ascii="Times New Roman" w:hAnsi="Times New Roman" w:cs="Times New Roman"/>
                <w:sz w:val="20"/>
                <w:szCs w:val="20"/>
              </w:rPr>
              <w:t>Đông Hán (25-220)</w:t>
            </w:r>
          </w:p>
        </w:tc>
        <w:tc>
          <w:tcPr>
            <w:tcW w:w="3664" w:type="dxa"/>
            <w:tcBorders>
              <w:bottom w:val="nil"/>
            </w:tcBorders>
            <w:vAlign w:val="center"/>
          </w:tcPr>
          <w:p w14:paraId="684AF5C2" w14:textId="6B73219F" w:rsidR="00493015" w:rsidRPr="00FC2C57" w:rsidRDefault="00304673" w:rsidP="006E0220">
            <w:pPr>
              <w:jc w:val="both"/>
              <w:rPr>
                <w:rFonts w:ascii="Times New Roman" w:hAnsi="Times New Roman" w:cs="Times New Roman"/>
                <w:sz w:val="20"/>
                <w:szCs w:val="20"/>
              </w:rPr>
            </w:pPr>
            <w:r>
              <w:rPr>
                <w:rFonts w:ascii="Times New Roman" w:hAnsi="Times New Roman" w:cs="Times New Roman"/>
                <w:sz w:val="20"/>
                <w:szCs w:val="20"/>
              </w:rPr>
              <w:t>Daemu</w:t>
            </w:r>
            <w:r w:rsidR="00493015" w:rsidRPr="00FC2C57">
              <w:rPr>
                <w:rFonts w:ascii="Times New Roman" w:hAnsi="Times New Roman" w:cs="Times New Roman"/>
                <w:sz w:val="20"/>
                <w:szCs w:val="20"/>
              </w:rPr>
              <w:t>si</w:t>
            </w:r>
            <w:r>
              <w:rPr>
                <w:rFonts w:ascii="Times New Roman" w:hAnsi="Times New Roman" w:cs="Times New Roman"/>
                <w:sz w:val="20"/>
                <w:szCs w:val="20"/>
              </w:rPr>
              <w:t>n (19-45), Minjung (45-48), Cha</w:t>
            </w:r>
            <w:r w:rsidR="00493015" w:rsidRPr="00FC2C57">
              <w:rPr>
                <w:rFonts w:ascii="Times New Roman" w:hAnsi="Times New Roman" w:cs="Times New Roman"/>
                <w:sz w:val="20"/>
                <w:szCs w:val="20"/>
              </w:rPr>
              <w:t>dae (146-165), Gogukcheon (179-197)</w:t>
            </w:r>
          </w:p>
        </w:tc>
        <w:tc>
          <w:tcPr>
            <w:tcW w:w="3127" w:type="dxa"/>
            <w:tcBorders>
              <w:bottom w:val="nil"/>
            </w:tcBorders>
            <w:vAlign w:val="center"/>
          </w:tcPr>
          <w:p w14:paraId="1EC30BE4" w14:textId="77777777" w:rsidR="00493015" w:rsidRPr="00FC2C57" w:rsidRDefault="00493015" w:rsidP="006E0220">
            <w:pPr>
              <w:jc w:val="both"/>
              <w:rPr>
                <w:rFonts w:ascii="Times New Roman" w:hAnsi="Times New Roman" w:cs="Times New Roman"/>
                <w:sz w:val="20"/>
                <w:szCs w:val="20"/>
              </w:rPr>
            </w:pPr>
            <w:r w:rsidRPr="00FC2C57">
              <w:rPr>
                <w:rFonts w:ascii="Times New Roman" w:hAnsi="Times New Roman" w:cs="Times New Roman"/>
                <w:sz w:val="20"/>
                <w:szCs w:val="20"/>
              </w:rPr>
              <w:t>40,111, 113,126 [4 lần]</w:t>
            </w:r>
          </w:p>
        </w:tc>
      </w:tr>
      <w:tr w:rsidR="00FC2C57" w:rsidRPr="00FC2C57" w14:paraId="0DD5442D" w14:textId="77777777" w:rsidTr="00511219">
        <w:trPr>
          <w:jc w:val="center"/>
        </w:trPr>
        <w:tc>
          <w:tcPr>
            <w:tcW w:w="1845" w:type="dxa"/>
            <w:tcBorders>
              <w:top w:val="nil"/>
              <w:bottom w:val="nil"/>
            </w:tcBorders>
            <w:vAlign w:val="center"/>
          </w:tcPr>
          <w:p w14:paraId="4ABD71DD" w14:textId="77777777" w:rsidR="00493015" w:rsidRPr="00FC2C57" w:rsidRDefault="00493015" w:rsidP="00132E28">
            <w:pPr>
              <w:jc w:val="both"/>
              <w:rPr>
                <w:rFonts w:ascii="Times New Roman" w:hAnsi="Times New Roman" w:cs="Times New Roman"/>
                <w:sz w:val="20"/>
                <w:szCs w:val="20"/>
              </w:rPr>
            </w:pPr>
            <w:r w:rsidRPr="00FC2C57">
              <w:rPr>
                <w:rFonts w:ascii="Times New Roman" w:hAnsi="Times New Roman" w:cs="Times New Roman"/>
                <w:sz w:val="20"/>
                <w:szCs w:val="20"/>
              </w:rPr>
              <w:t>Bắc Nguỵ (386-550)</w:t>
            </w:r>
          </w:p>
        </w:tc>
        <w:tc>
          <w:tcPr>
            <w:tcW w:w="3664" w:type="dxa"/>
            <w:tcBorders>
              <w:top w:val="nil"/>
              <w:bottom w:val="nil"/>
            </w:tcBorders>
            <w:vAlign w:val="center"/>
          </w:tcPr>
          <w:p w14:paraId="25EAE361" w14:textId="65F4DB89" w:rsidR="00493015" w:rsidRPr="00132E28" w:rsidRDefault="00493015" w:rsidP="006E0220">
            <w:pPr>
              <w:jc w:val="both"/>
              <w:rPr>
                <w:rFonts w:ascii="Times New Roman" w:hAnsi="Times New Roman" w:cs="Times New Roman"/>
                <w:spacing w:val="-4"/>
                <w:sz w:val="20"/>
                <w:szCs w:val="20"/>
              </w:rPr>
            </w:pPr>
            <w:r w:rsidRPr="00132E28">
              <w:rPr>
                <w:rFonts w:ascii="Times New Roman" w:hAnsi="Times New Roman" w:cs="Times New Roman"/>
                <w:spacing w:val="-2"/>
                <w:sz w:val="20"/>
                <w:szCs w:val="20"/>
              </w:rPr>
              <w:t>Jangsu (413-491), Gogukwon (331-371), Sosurim (371-384), Goguky (384-392)</w:t>
            </w:r>
            <w:r w:rsidR="00304673" w:rsidRPr="00132E28">
              <w:rPr>
                <w:rFonts w:ascii="Times New Roman" w:hAnsi="Times New Roman" w:cs="Times New Roman"/>
                <w:spacing w:val="-2"/>
                <w:sz w:val="20"/>
                <w:szCs w:val="20"/>
              </w:rPr>
              <w:t>, Gwanggaeto (392 - 413), Munja</w:t>
            </w:r>
            <w:r w:rsidRPr="00132E28">
              <w:rPr>
                <w:rFonts w:ascii="Times New Roman" w:hAnsi="Times New Roman" w:cs="Times New Roman"/>
                <w:spacing w:val="-2"/>
                <w:sz w:val="20"/>
                <w:szCs w:val="20"/>
              </w:rPr>
              <w:t>myeong</w:t>
            </w:r>
            <w:r w:rsidRPr="00132E28">
              <w:rPr>
                <w:rFonts w:ascii="Times New Roman" w:hAnsi="Times New Roman" w:cs="Times New Roman"/>
                <w:spacing w:val="-4"/>
                <w:sz w:val="20"/>
                <w:szCs w:val="20"/>
              </w:rPr>
              <w:t xml:space="preserve"> </w:t>
            </w:r>
            <w:r w:rsidRPr="00132E28">
              <w:rPr>
                <w:rFonts w:ascii="Times New Roman" w:hAnsi="Times New Roman" w:cs="Times New Roman"/>
                <w:spacing w:val="-8"/>
                <w:sz w:val="20"/>
                <w:szCs w:val="20"/>
              </w:rPr>
              <w:t>(492-519), Anjang (519-531), Anwon (531-545)</w:t>
            </w:r>
          </w:p>
        </w:tc>
        <w:tc>
          <w:tcPr>
            <w:tcW w:w="3127" w:type="dxa"/>
            <w:tcBorders>
              <w:top w:val="nil"/>
              <w:bottom w:val="nil"/>
            </w:tcBorders>
            <w:vAlign w:val="center"/>
          </w:tcPr>
          <w:p w14:paraId="3F21C6D2" w14:textId="77777777" w:rsidR="00493015" w:rsidRPr="00511219" w:rsidRDefault="00493015" w:rsidP="006E0220">
            <w:pPr>
              <w:jc w:val="both"/>
              <w:rPr>
                <w:rFonts w:ascii="Times New Roman" w:hAnsi="Times New Roman" w:cs="Times New Roman"/>
                <w:spacing w:val="-4"/>
                <w:sz w:val="20"/>
                <w:szCs w:val="20"/>
              </w:rPr>
            </w:pPr>
            <w:r w:rsidRPr="00511219">
              <w:rPr>
                <w:rFonts w:ascii="Times New Roman" w:hAnsi="Times New Roman" w:cs="Times New Roman"/>
                <w:spacing w:val="-4"/>
                <w:sz w:val="20"/>
                <w:szCs w:val="20"/>
              </w:rPr>
              <w:t>425, 435, 437, 439 (2)</w:t>
            </w:r>
            <w:r w:rsidRPr="00511219">
              <w:rPr>
                <w:rStyle w:val="FootnoteReference"/>
                <w:rFonts w:ascii="Times New Roman" w:hAnsi="Times New Roman" w:cs="Times New Roman"/>
                <w:spacing w:val="-4"/>
                <w:sz w:val="20"/>
                <w:szCs w:val="20"/>
              </w:rPr>
              <w:footnoteReference w:id="2"/>
            </w:r>
            <w:r w:rsidRPr="00511219">
              <w:rPr>
                <w:rFonts w:ascii="Times New Roman" w:hAnsi="Times New Roman" w:cs="Times New Roman"/>
                <w:spacing w:val="-4"/>
                <w:sz w:val="20"/>
                <w:szCs w:val="20"/>
              </w:rPr>
              <w:t xml:space="preserve">, 462, 464, 466, 467, 468, 469, 470, 472 (2), 473 (3), 474 (3), 475 (2), 476 (3), 477 (2), 479, 484, 485 (2), 486, 487, 488 (3), 489 (3), </w:t>
            </w:r>
            <w:r w:rsidRPr="00511219">
              <w:rPr>
                <w:rFonts w:ascii="Times New Roman" w:hAnsi="Times New Roman" w:cs="Times New Roman"/>
                <w:spacing w:val="-3"/>
                <w:sz w:val="20"/>
                <w:szCs w:val="20"/>
              </w:rPr>
              <w:t>490 (2), 491 (2), 492 (2), 494, 495 (2), 500, 501 (2), 502, 504, 506, 507, 508 (2), 509, 510 (2), 513 (3), 514, 515, 517, 518 (3), 523, 532, 534 [72 lần]</w:t>
            </w:r>
          </w:p>
        </w:tc>
      </w:tr>
      <w:tr w:rsidR="00FC2C57" w:rsidRPr="00FC2C57" w14:paraId="4AC85E91" w14:textId="77777777" w:rsidTr="00511219">
        <w:trPr>
          <w:jc w:val="center"/>
        </w:trPr>
        <w:tc>
          <w:tcPr>
            <w:tcW w:w="1845" w:type="dxa"/>
            <w:tcBorders>
              <w:top w:val="nil"/>
              <w:bottom w:val="nil"/>
            </w:tcBorders>
            <w:vAlign w:val="center"/>
          </w:tcPr>
          <w:p w14:paraId="49A53CAD" w14:textId="12303465" w:rsidR="00493015" w:rsidRPr="00FC2C57" w:rsidRDefault="00493015" w:rsidP="00132E28">
            <w:pPr>
              <w:jc w:val="both"/>
              <w:rPr>
                <w:rFonts w:ascii="Times New Roman" w:hAnsi="Times New Roman" w:cs="Times New Roman"/>
                <w:sz w:val="20"/>
                <w:szCs w:val="20"/>
              </w:rPr>
            </w:pPr>
            <w:r w:rsidRPr="00FC2C57">
              <w:rPr>
                <w:rFonts w:ascii="Times New Roman" w:hAnsi="Times New Roman" w:cs="Times New Roman"/>
                <w:sz w:val="20"/>
                <w:szCs w:val="20"/>
              </w:rPr>
              <w:t>Đông Tấn (317-420</w:t>
            </w:r>
            <w:r w:rsidR="0040338B">
              <w:rPr>
                <w:rFonts w:ascii="Times New Roman" w:hAnsi="Times New Roman" w:cs="Times New Roman"/>
                <w:sz w:val="20"/>
                <w:szCs w:val="20"/>
              </w:rPr>
              <w:t>)</w:t>
            </w:r>
          </w:p>
        </w:tc>
        <w:tc>
          <w:tcPr>
            <w:tcW w:w="3664" w:type="dxa"/>
            <w:tcBorders>
              <w:top w:val="nil"/>
              <w:bottom w:val="nil"/>
            </w:tcBorders>
            <w:vAlign w:val="center"/>
          </w:tcPr>
          <w:p w14:paraId="631599E1" w14:textId="77777777" w:rsidR="00493015" w:rsidRPr="00FC2C57" w:rsidRDefault="00493015" w:rsidP="006E0220">
            <w:pPr>
              <w:jc w:val="both"/>
              <w:rPr>
                <w:rFonts w:ascii="Times New Roman" w:hAnsi="Times New Roman" w:cs="Times New Roman"/>
                <w:sz w:val="20"/>
                <w:szCs w:val="20"/>
              </w:rPr>
            </w:pPr>
            <w:r w:rsidRPr="00FC2C57">
              <w:rPr>
                <w:rFonts w:ascii="Times New Roman" w:hAnsi="Times New Roman" w:cs="Times New Roman"/>
                <w:sz w:val="20"/>
                <w:szCs w:val="20"/>
              </w:rPr>
              <w:t>Gogukwon (331-371), Sosurim (371-384), Jangsu (413-491)</w:t>
            </w:r>
          </w:p>
        </w:tc>
        <w:tc>
          <w:tcPr>
            <w:tcW w:w="3127" w:type="dxa"/>
            <w:tcBorders>
              <w:top w:val="nil"/>
              <w:bottom w:val="nil"/>
            </w:tcBorders>
            <w:vAlign w:val="center"/>
          </w:tcPr>
          <w:p w14:paraId="4EBD2F32" w14:textId="0BD5B9DB" w:rsidR="00493015" w:rsidRPr="00FC2C57" w:rsidRDefault="00493015" w:rsidP="006E0220">
            <w:pPr>
              <w:jc w:val="both"/>
              <w:rPr>
                <w:rFonts w:ascii="Times New Roman" w:hAnsi="Times New Roman" w:cs="Times New Roman"/>
                <w:sz w:val="20"/>
                <w:szCs w:val="20"/>
              </w:rPr>
            </w:pPr>
            <w:r w:rsidRPr="00FC2C57">
              <w:rPr>
                <w:rFonts w:ascii="Times New Roman" w:hAnsi="Times New Roman" w:cs="Times New Roman"/>
                <w:sz w:val="20"/>
                <w:szCs w:val="20"/>
              </w:rPr>
              <w:t>336, 343,413 [3 lần]</w:t>
            </w:r>
          </w:p>
        </w:tc>
      </w:tr>
      <w:tr w:rsidR="00FC2C57" w:rsidRPr="00FC2C57" w14:paraId="7D556A42" w14:textId="77777777" w:rsidTr="00511219">
        <w:trPr>
          <w:jc w:val="center"/>
        </w:trPr>
        <w:tc>
          <w:tcPr>
            <w:tcW w:w="1845" w:type="dxa"/>
            <w:tcBorders>
              <w:top w:val="nil"/>
              <w:bottom w:val="nil"/>
            </w:tcBorders>
            <w:vAlign w:val="center"/>
          </w:tcPr>
          <w:p w14:paraId="03E0AC82" w14:textId="54DA32DD" w:rsidR="00493015" w:rsidRPr="00FC2C57" w:rsidRDefault="00493015" w:rsidP="00132E28">
            <w:pPr>
              <w:jc w:val="both"/>
              <w:rPr>
                <w:rFonts w:ascii="Times New Roman" w:hAnsi="Times New Roman" w:cs="Times New Roman"/>
                <w:sz w:val="20"/>
                <w:szCs w:val="20"/>
              </w:rPr>
            </w:pPr>
            <w:r w:rsidRPr="00FC2C57">
              <w:rPr>
                <w:rFonts w:ascii="Times New Roman" w:hAnsi="Times New Roman" w:cs="Times New Roman"/>
                <w:sz w:val="20"/>
                <w:szCs w:val="20"/>
              </w:rPr>
              <w:t>Yên (337-370)</w:t>
            </w:r>
          </w:p>
        </w:tc>
        <w:tc>
          <w:tcPr>
            <w:tcW w:w="3664" w:type="dxa"/>
            <w:tcBorders>
              <w:top w:val="nil"/>
              <w:bottom w:val="nil"/>
            </w:tcBorders>
            <w:vAlign w:val="center"/>
          </w:tcPr>
          <w:p w14:paraId="5D46A3CF" w14:textId="77777777" w:rsidR="00493015" w:rsidRPr="00FC2C57" w:rsidRDefault="00493015" w:rsidP="006E0220">
            <w:pPr>
              <w:jc w:val="both"/>
              <w:rPr>
                <w:rFonts w:ascii="Times New Roman" w:hAnsi="Times New Roman" w:cs="Times New Roman"/>
                <w:sz w:val="20"/>
                <w:szCs w:val="20"/>
              </w:rPr>
            </w:pPr>
            <w:r w:rsidRPr="00FC2C57">
              <w:rPr>
                <w:rFonts w:ascii="Times New Roman" w:hAnsi="Times New Roman" w:cs="Times New Roman"/>
                <w:sz w:val="20"/>
                <w:szCs w:val="20"/>
              </w:rPr>
              <w:t>Gogukwon (331-371), Sosurim (371-384), Goguky (384-392)</w:t>
            </w:r>
          </w:p>
        </w:tc>
        <w:tc>
          <w:tcPr>
            <w:tcW w:w="3127" w:type="dxa"/>
            <w:tcBorders>
              <w:top w:val="nil"/>
              <w:bottom w:val="nil"/>
            </w:tcBorders>
            <w:vAlign w:val="center"/>
          </w:tcPr>
          <w:p w14:paraId="7A0718F5" w14:textId="77777777" w:rsidR="00493015" w:rsidRPr="00FC2C57" w:rsidRDefault="00493015" w:rsidP="006E0220">
            <w:pPr>
              <w:jc w:val="both"/>
              <w:rPr>
                <w:rFonts w:ascii="Times New Roman" w:hAnsi="Times New Roman" w:cs="Times New Roman"/>
                <w:sz w:val="20"/>
                <w:szCs w:val="20"/>
              </w:rPr>
            </w:pPr>
            <w:r w:rsidRPr="00FC2C57">
              <w:rPr>
                <w:rFonts w:ascii="Times New Roman" w:hAnsi="Times New Roman" w:cs="Times New Roman"/>
                <w:sz w:val="20"/>
                <w:szCs w:val="20"/>
              </w:rPr>
              <w:t>340,343, 355, 399 [4 lần]</w:t>
            </w:r>
          </w:p>
        </w:tc>
      </w:tr>
      <w:tr w:rsidR="00FC2C57" w:rsidRPr="00FC2C57" w14:paraId="080D9FB6" w14:textId="77777777" w:rsidTr="00511219">
        <w:trPr>
          <w:jc w:val="center"/>
        </w:trPr>
        <w:tc>
          <w:tcPr>
            <w:tcW w:w="1845" w:type="dxa"/>
            <w:tcBorders>
              <w:top w:val="nil"/>
              <w:bottom w:val="nil"/>
            </w:tcBorders>
            <w:vAlign w:val="center"/>
          </w:tcPr>
          <w:p w14:paraId="50DA5E89" w14:textId="0C2A7BC0" w:rsidR="00493015" w:rsidRPr="00FC2C57" w:rsidRDefault="00493015" w:rsidP="00132E28">
            <w:pPr>
              <w:jc w:val="both"/>
              <w:rPr>
                <w:rFonts w:ascii="Times New Roman" w:hAnsi="Times New Roman" w:cs="Times New Roman"/>
                <w:sz w:val="20"/>
                <w:szCs w:val="20"/>
              </w:rPr>
            </w:pPr>
            <w:r w:rsidRPr="00FC2C57">
              <w:rPr>
                <w:rFonts w:ascii="Times New Roman" w:hAnsi="Times New Roman" w:cs="Times New Roman"/>
                <w:sz w:val="20"/>
                <w:szCs w:val="20"/>
              </w:rPr>
              <w:t>Tần (350-431)</w:t>
            </w:r>
          </w:p>
        </w:tc>
        <w:tc>
          <w:tcPr>
            <w:tcW w:w="3664" w:type="dxa"/>
            <w:tcBorders>
              <w:top w:val="nil"/>
              <w:bottom w:val="nil"/>
            </w:tcBorders>
            <w:vAlign w:val="center"/>
          </w:tcPr>
          <w:p w14:paraId="646991A6" w14:textId="77777777" w:rsidR="00493015" w:rsidRPr="00FC2C57" w:rsidRDefault="00493015" w:rsidP="006E0220">
            <w:pPr>
              <w:jc w:val="both"/>
              <w:rPr>
                <w:rFonts w:ascii="Times New Roman" w:hAnsi="Times New Roman" w:cs="Times New Roman"/>
                <w:sz w:val="20"/>
                <w:szCs w:val="20"/>
              </w:rPr>
            </w:pPr>
            <w:r w:rsidRPr="00FC2C57">
              <w:rPr>
                <w:rFonts w:ascii="Times New Roman" w:hAnsi="Times New Roman" w:cs="Times New Roman"/>
                <w:sz w:val="20"/>
                <w:szCs w:val="20"/>
              </w:rPr>
              <w:t>Sosurim (371-384)</w:t>
            </w:r>
          </w:p>
        </w:tc>
        <w:tc>
          <w:tcPr>
            <w:tcW w:w="3127" w:type="dxa"/>
            <w:tcBorders>
              <w:top w:val="nil"/>
              <w:bottom w:val="nil"/>
            </w:tcBorders>
            <w:vAlign w:val="center"/>
          </w:tcPr>
          <w:p w14:paraId="41056C04" w14:textId="77777777" w:rsidR="00493015" w:rsidRPr="00FC2C57" w:rsidRDefault="00493015" w:rsidP="006E0220">
            <w:pPr>
              <w:jc w:val="both"/>
              <w:rPr>
                <w:rFonts w:ascii="Times New Roman" w:hAnsi="Times New Roman" w:cs="Times New Roman"/>
                <w:sz w:val="20"/>
                <w:szCs w:val="20"/>
              </w:rPr>
            </w:pPr>
            <w:r w:rsidRPr="00FC2C57">
              <w:rPr>
                <w:rFonts w:ascii="Times New Roman" w:hAnsi="Times New Roman" w:cs="Times New Roman"/>
                <w:sz w:val="20"/>
                <w:szCs w:val="20"/>
              </w:rPr>
              <w:t>372, 377 [2 lần]</w:t>
            </w:r>
          </w:p>
        </w:tc>
      </w:tr>
      <w:tr w:rsidR="00FC2C57" w:rsidRPr="00FC2C57" w14:paraId="69389B2D" w14:textId="77777777" w:rsidTr="00511219">
        <w:trPr>
          <w:jc w:val="center"/>
        </w:trPr>
        <w:tc>
          <w:tcPr>
            <w:tcW w:w="1845" w:type="dxa"/>
            <w:tcBorders>
              <w:top w:val="nil"/>
              <w:bottom w:val="nil"/>
            </w:tcBorders>
            <w:vAlign w:val="center"/>
          </w:tcPr>
          <w:p w14:paraId="0DB4BCD2" w14:textId="6EF9EC5C" w:rsidR="00493015" w:rsidRPr="00FC2C57" w:rsidRDefault="00493015" w:rsidP="00132E28">
            <w:pPr>
              <w:jc w:val="both"/>
              <w:rPr>
                <w:rFonts w:ascii="Times New Roman" w:hAnsi="Times New Roman" w:cs="Times New Roman"/>
                <w:sz w:val="20"/>
                <w:szCs w:val="20"/>
              </w:rPr>
            </w:pPr>
            <w:r w:rsidRPr="00FC2C57">
              <w:rPr>
                <w:rFonts w:ascii="Times New Roman" w:hAnsi="Times New Roman" w:cs="Times New Roman"/>
                <w:sz w:val="20"/>
                <w:szCs w:val="20"/>
              </w:rPr>
              <w:t>Tống (420-479)</w:t>
            </w:r>
          </w:p>
        </w:tc>
        <w:tc>
          <w:tcPr>
            <w:tcW w:w="3664" w:type="dxa"/>
            <w:tcBorders>
              <w:top w:val="nil"/>
              <w:bottom w:val="nil"/>
            </w:tcBorders>
            <w:vAlign w:val="center"/>
          </w:tcPr>
          <w:p w14:paraId="69BC8480" w14:textId="77777777" w:rsidR="00493015" w:rsidRPr="00FC2C57" w:rsidRDefault="00493015" w:rsidP="006E0220">
            <w:pPr>
              <w:jc w:val="both"/>
              <w:rPr>
                <w:rFonts w:ascii="Times New Roman" w:hAnsi="Times New Roman" w:cs="Times New Roman"/>
                <w:sz w:val="20"/>
                <w:szCs w:val="20"/>
              </w:rPr>
            </w:pPr>
            <w:r w:rsidRPr="00FC2C57">
              <w:rPr>
                <w:rFonts w:ascii="Times New Roman" w:hAnsi="Times New Roman" w:cs="Times New Roman"/>
                <w:sz w:val="20"/>
                <w:szCs w:val="20"/>
              </w:rPr>
              <w:t>Jangsu (413-491)</w:t>
            </w:r>
          </w:p>
        </w:tc>
        <w:tc>
          <w:tcPr>
            <w:tcW w:w="3127" w:type="dxa"/>
            <w:tcBorders>
              <w:top w:val="nil"/>
              <w:bottom w:val="nil"/>
            </w:tcBorders>
            <w:vAlign w:val="center"/>
          </w:tcPr>
          <w:p w14:paraId="003415E5" w14:textId="77777777" w:rsidR="00493015" w:rsidRPr="00FC2C57" w:rsidRDefault="00493015" w:rsidP="006E0220">
            <w:pPr>
              <w:jc w:val="both"/>
              <w:rPr>
                <w:rFonts w:ascii="Times New Roman" w:hAnsi="Times New Roman" w:cs="Times New Roman"/>
                <w:sz w:val="20"/>
                <w:szCs w:val="20"/>
              </w:rPr>
            </w:pPr>
            <w:r w:rsidRPr="00FC2C57">
              <w:rPr>
                <w:rFonts w:ascii="Times New Roman" w:hAnsi="Times New Roman" w:cs="Times New Roman"/>
                <w:sz w:val="20"/>
                <w:szCs w:val="20"/>
              </w:rPr>
              <w:t>455, 478 [2 lần]</w:t>
            </w:r>
          </w:p>
        </w:tc>
      </w:tr>
      <w:tr w:rsidR="00FC2C57" w:rsidRPr="00FC2C57" w14:paraId="79F4FFA6" w14:textId="77777777" w:rsidTr="00511219">
        <w:trPr>
          <w:jc w:val="center"/>
        </w:trPr>
        <w:tc>
          <w:tcPr>
            <w:tcW w:w="1845" w:type="dxa"/>
            <w:tcBorders>
              <w:top w:val="nil"/>
              <w:bottom w:val="nil"/>
            </w:tcBorders>
            <w:vAlign w:val="center"/>
          </w:tcPr>
          <w:p w14:paraId="3BA5F4E7" w14:textId="55287557" w:rsidR="00493015" w:rsidRPr="00FC2C57" w:rsidRDefault="00493015" w:rsidP="00132E28">
            <w:pPr>
              <w:jc w:val="both"/>
              <w:rPr>
                <w:rFonts w:ascii="Times New Roman" w:hAnsi="Times New Roman" w:cs="Times New Roman"/>
                <w:sz w:val="20"/>
                <w:szCs w:val="20"/>
              </w:rPr>
            </w:pPr>
            <w:r w:rsidRPr="00FC2C57">
              <w:rPr>
                <w:rFonts w:ascii="Times New Roman" w:hAnsi="Times New Roman" w:cs="Times New Roman"/>
                <w:sz w:val="20"/>
                <w:szCs w:val="20"/>
              </w:rPr>
              <w:t>Nam Tề (479</w:t>
            </w:r>
            <w:r w:rsidR="00D46F68">
              <w:rPr>
                <w:rFonts w:ascii="Times New Roman" w:hAnsi="Times New Roman" w:cs="Times New Roman"/>
                <w:sz w:val="20"/>
                <w:szCs w:val="20"/>
              </w:rPr>
              <w:t>-</w:t>
            </w:r>
            <w:r w:rsidRPr="00FC2C57">
              <w:rPr>
                <w:rFonts w:ascii="Times New Roman" w:hAnsi="Times New Roman" w:cs="Times New Roman"/>
                <w:sz w:val="20"/>
                <w:szCs w:val="20"/>
              </w:rPr>
              <w:t>502)</w:t>
            </w:r>
          </w:p>
        </w:tc>
        <w:tc>
          <w:tcPr>
            <w:tcW w:w="3664" w:type="dxa"/>
            <w:tcBorders>
              <w:top w:val="nil"/>
              <w:bottom w:val="nil"/>
            </w:tcBorders>
            <w:vAlign w:val="center"/>
          </w:tcPr>
          <w:p w14:paraId="68B104D4" w14:textId="2303BD90" w:rsidR="00493015" w:rsidRPr="00637843" w:rsidRDefault="00304673" w:rsidP="006E0220">
            <w:pPr>
              <w:jc w:val="both"/>
              <w:rPr>
                <w:rFonts w:ascii="Times New Roman" w:hAnsi="Times New Roman" w:cs="Times New Roman"/>
                <w:spacing w:val="-2"/>
                <w:sz w:val="20"/>
                <w:szCs w:val="20"/>
              </w:rPr>
            </w:pPr>
            <w:r>
              <w:rPr>
                <w:rFonts w:ascii="Times New Roman" w:hAnsi="Times New Roman" w:cs="Times New Roman"/>
                <w:spacing w:val="-2"/>
                <w:sz w:val="20"/>
                <w:szCs w:val="20"/>
              </w:rPr>
              <w:t>Jangsu (413-491), Munja</w:t>
            </w:r>
            <w:r w:rsidR="00493015" w:rsidRPr="00637843">
              <w:rPr>
                <w:rFonts w:ascii="Times New Roman" w:hAnsi="Times New Roman" w:cs="Times New Roman"/>
                <w:spacing w:val="-2"/>
                <w:sz w:val="20"/>
                <w:szCs w:val="20"/>
              </w:rPr>
              <w:t>myeong (492-519)</w:t>
            </w:r>
          </w:p>
        </w:tc>
        <w:tc>
          <w:tcPr>
            <w:tcW w:w="3127" w:type="dxa"/>
            <w:tcBorders>
              <w:top w:val="nil"/>
              <w:bottom w:val="nil"/>
            </w:tcBorders>
            <w:vAlign w:val="center"/>
          </w:tcPr>
          <w:p w14:paraId="6A131AB8" w14:textId="77777777" w:rsidR="00493015" w:rsidRPr="00FC2C57" w:rsidRDefault="00493015" w:rsidP="006E0220">
            <w:pPr>
              <w:jc w:val="both"/>
              <w:rPr>
                <w:rFonts w:ascii="Times New Roman" w:hAnsi="Times New Roman" w:cs="Times New Roman"/>
                <w:sz w:val="20"/>
                <w:szCs w:val="20"/>
              </w:rPr>
            </w:pPr>
            <w:r w:rsidRPr="00FC2C57">
              <w:rPr>
                <w:rFonts w:ascii="Times New Roman" w:hAnsi="Times New Roman" w:cs="Times New Roman"/>
                <w:sz w:val="20"/>
                <w:szCs w:val="20"/>
              </w:rPr>
              <w:t>481 [1 lần]</w:t>
            </w:r>
          </w:p>
        </w:tc>
      </w:tr>
      <w:tr w:rsidR="00FC2C57" w:rsidRPr="00FC2C57" w14:paraId="30A8AEEE" w14:textId="77777777" w:rsidTr="00511219">
        <w:trPr>
          <w:jc w:val="center"/>
        </w:trPr>
        <w:tc>
          <w:tcPr>
            <w:tcW w:w="1845" w:type="dxa"/>
            <w:tcBorders>
              <w:top w:val="nil"/>
              <w:bottom w:val="nil"/>
            </w:tcBorders>
            <w:vAlign w:val="center"/>
          </w:tcPr>
          <w:p w14:paraId="47007858" w14:textId="77777777" w:rsidR="00493015" w:rsidRPr="00FC2C57" w:rsidRDefault="00493015" w:rsidP="00132E28">
            <w:pPr>
              <w:jc w:val="both"/>
              <w:rPr>
                <w:rFonts w:ascii="Times New Roman" w:hAnsi="Times New Roman" w:cs="Times New Roman"/>
                <w:sz w:val="20"/>
                <w:szCs w:val="20"/>
              </w:rPr>
            </w:pPr>
            <w:r w:rsidRPr="00FC2C57">
              <w:rPr>
                <w:rFonts w:ascii="Times New Roman" w:hAnsi="Times New Roman" w:cs="Times New Roman"/>
                <w:sz w:val="20"/>
                <w:szCs w:val="20"/>
              </w:rPr>
              <w:t>Lương (502-557)</w:t>
            </w:r>
          </w:p>
        </w:tc>
        <w:tc>
          <w:tcPr>
            <w:tcW w:w="3664" w:type="dxa"/>
            <w:tcBorders>
              <w:top w:val="nil"/>
              <w:bottom w:val="nil"/>
            </w:tcBorders>
            <w:vAlign w:val="center"/>
          </w:tcPr>
          <w:p w14:paraId="7815972A" w14:textId="50B84605" w:rsidR="00493015" w:rsidRPr="00FC2C57" w:rsidRDefault="00304673" w:rsidP="006E0220">
            <w:pPr>
              <w:jc w:val="both"/>
              <w:rPr>
                <w:rFonts w:ascii="Times New Roman" w:hAnsi="Times New Roman" w:cs="Times New Roman"/>
                <w:sz w:val="20"/>
                <w:szCs w:val="20"/>
              </w:rPr>
            </w:pPr>
            <w:r>
              <w:rPr>
                <w:rFonts w:ascii="Times New Roman" w:hAnsi="Times New Roman" w:cs="Times New Roman"/>
                <w:sz w:val="20"/>
                <w:szCs w:val="20"/>
              </w:rPr>
              <w:t>Munja</w:t>
            </w:r>
            <w:r w:rsidR="00493015" w:rsidRPr="00FC2C57">
              <w:rPr>
                <w:rFonts w:ascii="Times New Roman" w:hAnsi="Times New Roman" w:cs="Times New Roman"/>
                <w:sz w:val="20"/>
                <w:szCs w:val="20"/>
              </w:rPr>
              <w:t>myeong (492-519),  Anjang (519-531), Anwon (531-545)</w:t>
            </w:r>
          </w:p>
        </w:tc>
        <w:tc>
          <w:tcPr>
            <w:tcW w:w="3127" w:type="dxa"/>
            <w:tcBorders>
              <w:top w:val="nil"/>
              <w:bottom w:val="nil"/>
            </w:tcBorders>
            <w:vAlign w:val="center"/>
          </w:tcPr>
          <w:p w14:paraId="6F55263C" w14:textId="77777777" w:rsidR="00493015" w:rsidRPr="00FC2C57" w:rsidRDefault="00493015" w:rsidP="006E0220">
            <w:pPr>
              <w:jc w:val="both"/>
              <w:rPr>
                <w:rFonts w:ascii="Times New Roman" w:hAnsi="Times New Roman" w:cs="Times New Roman"/>
                <w:sz w:val="20"/>
                <w:szCs w:val="20"/>
              </w:rPr>
            </w:pPr>
            <w:r w:rsidRPr="00FC2C57">
              <w:rPr>
                <w:rFonts w:ascii="Times New Roman" w:hAnsi="Times New Roman" w:cs="Times New Roman"/>
                <w:sz w:val="20"/>
                <w:szCs w:val="20"/>
              </w:rPr>
              <w:t>512, 516, 520 (2), 524, 525, 532, 535 [8 lần]</w:t>
            </w:r>
          </w:p>
        </w:tc>
      </w:tr>
      <w:tr w:rsidR="00FC2C57" w:rsidRPr="00FC2C57" w14:paraId="3BBCBFBB" w14:textId="77777777" w:rsidTr="00511219">
        <w:trPr>
          <w:jc w:val="center"/>
        </w:trPr>
        <w:tc>
          <w:tcPr>
            <w:tcW w:w="1845" w:type="dxa"/>
            <w:tcBorders>
              <w:top w:val="nil"/>
              <w:bottom w:val="nil"/>
            </w:tcBorders>
            <w:vAlign w:val="center"/>
          </w:tcPr>
          <w:p w14:paraId="524B9FED" w14:textId="77777777" w:rsidR="00493015" w:rsidRPr="00FC2C57" w:rsidRDefault="00493015" w:rsidP="00132E28">
            <w:pPr>
              <w:jc w:val="both"/>
              <w:rPr>
                <w:rFonts w:ascii="Times New Roman" w:hAnsi="Times New Roman" w:cs="Times New Roman"/>
                <w:sz w:val="20"/>
                <w:szCs w:val="20"/>
              </w:rPr>
            </w:pPr>
            <w:r w:rsidRPr="00FC2C57">
              <w:rPr>
                <w:rFonts w:ascii="Times New Roman" w:hAnsi="Times New Roman" w:cs="Times New Roman"/>
                <w:sz w:val="20"/>
                <w:szCs w:val="20"/>
              </w:rPr>
              <w:t>Đông Nguỵ (534-550)</w:t>
            </w:r>
          </w:p>
        </w:tc>
        <w:tc>
          <w:tcPr>
            <w:tcW w:w="3664" w:type="dxa"/>
            <w:tcBorders>
              <w:top w:val="nil"/>
              <w:bottom w:val="nil"/>
            </w:tcBorders>
            <w:vAlign w:val="center"/>
          </w:tcPr>
          <w:p w14:paraId="3A431B2B" w14:textId="77777777" w:rsidR="00493015" w:rsidRPr="00FC2C57" w:rsidRDefault="00493015" w:rsidP="006E0220">
            <w:pPr>
              <w:jc w:val="both"/>
              <w:rPr>
                <w:rFonts w:ascii="Times New Roman" w:hAnsi="Times New Roman" w:cs="Times New Roman"/>
                <w:sz w:val="20"/>
                <w:szCs w:val="20"/>
              </w:rPr>
            </w:pPr>
            <w:r w:rsidRPr="00FC2C57">
              <w:rPr>
                <w:rFonts w:ascii="Times New Roman" w:hAnsi="Times New Roman" w:cs="Times New Roman"/>
                <w:sz w:val="20"/>
                <w:szCs w:val="20"/>
              </w:rPr>
              <w:t>Anwon (531-545), Yangwon (545-559)</w:t>
            </w:r>
          </w:p>
        </w:tc>
        <w:tc>
          <w:tcPr>
            <w:tcW w:w="3127" w:type="dxa"/>
            <w:tcBorders>
              <w:top w:val="nil"/>
              <w:bottom w:val="nil"/>
            </w:tcBorders>
            <w:vAlign w:val="center"/>
          </w:tcPr>
          <w:p w14:paraId="3B7612D1" w14:textId="77777777" w:rsidR="00493015" w:rsidRPr="00FC2C57" w:rsidRDefault="00493015" w:rsidP="006E0220">
            <w:pPr>
              <w:jc w:val="both"/>
              <w:rPr>
                <w:rFonts w:ascii="Times New Roman" w:hAnsi="Times New Roman" w:cs="Times New Roman"/>
                <w:sz w:val="20"/>
                <w:szCs w:val="20"/>
              </w:rPr>
            </w:pPr>
            <w:r w:rsidRPr="00FC2C57">
              <w:rPr>
                <w:rFonts w:ascii="Times New Roman" w:hAnsi="Times New Roman" w:cs="Times New Roman"/>
                <w:sz w:val="20"/>
                <w:szCs w:val="20"/>
              </w:rPr>
              <w:t>536, 537, 539, 540, 542, 543, 544, 545, 546, 547, 548, 549 [12 lần]</w:t>
            </w:r>
          </w:p>
        </w:tc>
      </w:tr>
      <w:tr w:rsidR="00FC2C57" w:rsidRPr="00FC2C57" w14:paraId="3E9673CA" w14:textId="77777777" w:rsidTr="00511219">
        <w:trPr>
          <w:jc w:val="center"/>
        </w:trPr>
        <w:tc>
          <w:tcPr>
            <w:tcW w:w="1845" w:type="dxa"/>
            <w:tcBorders>
              <w:top w:val="nil"/>
              <w:bottom w:val="nil"/>
            </w:tcBorders>
            <w:vAlign w:val="center"/>
          </w:tcPr>
          <w:p w14:paraId="531440AC" w14:textId="77777777" w:rsidR="00493015" w:rsidRPr="00FC2C57" w:rsidRDefault="00493015" w:rsidP="00132E28">
            <w:pPr>
              <w:jc w:val="both"/>
              <w:rPr>
                <w:rFonts w:ascii="Times New Roman" w:hAnsi="Times New Roman" w:cs="Times New Roman"/>
                <w:sz w:val="20"/>
                <w:szCs w:val="20"/>
              </w:rPr>
            </w:pPr>
            <w:r w:rsidRPr="00FC2C57">
              <w:rPr>
                <w:rFonts w:ascii="Times New Roman" w:hAnsi="Times New Roman" w:cs="Times New Roman"/>
                <w:sz w:val="20"/>
                <w:szCs w:val="20"/>
              </w:rPr>
              <w:t>Bắc Tề (550-577)</w:t>
            </w:r>
          </w:p>
        </w:tc>
        <w:tc>
          <w:tcPr>
            <w:tcW w:w="3664" w:type="dxa"/>
            <w:tcBorders>
              <w:top w:val="nil"/>
              <w:bottom w:val="nil"/>
            </w:tcBorders>
            <w:vAlign w:val="center"/>
          </w:tcPr>
          <w:p w14:paraId="4B01FB39" w14:textId="77777777" w:rsidR="00493015" w:rsidRPr="00FC2C57" w:rsidRDefault="00493015" w:rsidP="006E0220">
            <w:pPr>
              <w:jc w:val="both"/>
              <w:rPr>
                <w:rFonts w:ascii="Times New Roman" w:hAnsi="Times New Roman" w:cs="Times New Roman"/>
                <w:sz w:val="20"/>
                <w:szCs w:val="20"/>
              </w:rPr>
            </w:pPr>
            <w:r w:rsidRPr="00FC2C57">
              <w:rPr>
                <w:rFonts w:ascii="Times New Roman" w:hAnsi="Times New Roman" w:cs="Times New Roman"/>
                <w:sz w:val="20"/>
                <w:szCs w:val="20"/>
              </w:rPr>
              <w:t>Yangwon (545-559), Pyeongwon (559-590)</w:t>
            </w:r>
          </w:p>
        </w:tc>
        <w:tc>
          <w:tcPr>
            <w:tcW w:w="3127" w:type="dxa"/>
            <w:tcBorders>
              <w:top w:val="nil"/>
              <w:bottom w:val="nil"/>
            </w:tcBorders>
            <w:vAlign w:val="center"/>
          </w:tcPr>
          <w:p w14:paraId="260F9366" w14:textId="77777777" w:rsidR="00493015" w:rsidRPr="00FC2C57" w:rsidRDefault="00493015" w:rsidP="006E0220">
            <w:pPr>
              <w:jc w:val="both"/>
              <w:rPr>
                <w:rFonts w:ascii="Times New Roman" w:hAnsi="Times New Roman" w:cs="Times New Roman"/>
                <w:sz w:val="20"/>
                <w:szCs w:val="20"/>
              </w:rPr>
            </w:pPr>
            <w:r w:rsidRPr="00FC2C57">
              <w:rPr>
                <w:rFonts w:ascii="Times New Roman" w:hAnsi="Times New Roman" w:cs="Times New Roman"/>
                <w:sz w:val="20"/>
                <w:szCs w:val="20"/>
              </w:rPr>
              <w:t>550, 551, 555, 564, 565, 573 [6 lần]</w:t>
            </w:r>
          </w:p>
        </w:tc>
      </w:tr>
      <w:tr w:rsidR="00FC2C57" w:rsidRPr="00FC2C57" w14:paraId="4E7DD7CD" w14:textId="77777777" w:rsidTr="00511219">
        <w:trPr>
          <w:jc w:val="center"/>
        </w:trPr>
        <w:tc>
          <w:tcPr>
            <w:tcW w:w="1845" w:type="dxa"/>
            <w:tcBorders>
              <w:top w:val="nil"/>
              <w:bottom w:val="nil"/>
            </w:tcBorders>
            <w:vAlign w:val="center"/>
          </w:tcPr>
          <w:p w14:paraId="2CE4EE04" w14:textId="77777777" w:rsidR="00493015" w:rsidRPr="00FC2C57" w:rsidRDefault="00493015" w:rsidP="00132E28">
            <w:pPr>
              <w:jc w:val="both"/>
              <w:rPr>
                <w:rFonts w:ascii="Times New Roman" w:hAnsi="Times New Roman" w:cs="Times New Roman"/>
                <w:sz w:val="20"/>
                <w:szCs w:val="20"/>
              </w:rPr>
            </w:pPr>
            <w:r w:rsidRPr="00FC2C57">
              <w:rPr>
                <w:rFonts w:ascii="Times New Roman" w:hAnsi="Times New Roman" w:cs="Times New Roman"/>
                <w:sz w:val="20"/>
                <w:szCs w:val="20"/>
              </w:rPr>
              <w:t>Trần (557-587)</w:t>
            </w:r>
          </w:p>
        </w:tc>
        <w:tc>
          <w:tcPr>
            <w:tcW w:w="3664" w:type="dxa"/>
            <w:tcBorders>
              <w:top w:val="nil"/>
              <w:bottom w:val="nil"/>
            </w:tcBorders>
            <w:vAlign w:val="center"/>
          </w:tcPr>
          <w:p w14:paraId="658BDCED" w14:textId="77777777" w:rsidR="00493015" w:rsidRPr="00FC2C57" w:rsidRDefault="00493015" w:rsidP="006E0220">
            <w:pPr>
              <w:jc w:val="both"/>
              <w:rPr>
                <w:rFonts w:ascii="Times New Roman" w:hAnsi="Times New Roman" w:cs="Times New Roman"/>
                <w:sz w:val="20"/>
                <w:szCs w:val="20"/>
              </w:rPr>
            </w:pPr>
            <w:r w:rsidRPr="00FC2C57">
              <w:rPr>
                <w:rFonts w:ascii="Times New Roman" w:hAnsi="Times New Roman" w:cs="Times New Roman"/>
                <w:sz w:val="20"/>
                <w:szCs w:val="20"/>
              </w:rPr>
              <w:t>Pyeongwon (559-590)</w:t>
            </w:r>
          </w:p>
        </w:tc>
        <w:tc>
          <w:tcPr>
            <w:tcW w:w="3127" w:type="dxa"/>
            <w:tcBorders>
              <w:top w:val="nil"/>
              <w:bottom w:val="nil"/>
            </w:tcBorders>
            <w:vAlign w:val="center"/>
          </w:tcPr>
          <w:p w14:paraId="41A76942" w14:textId="77777777" w:rsidR="00493015" w:rsidRPr="00FC2C57" w:rsidRDefault="00493015" w:rsidP="006E0220">
            <w:pPr>
              <w:jc w:val="both"/>
              <w:rPr>
                <w:rFonts w:ascii="Times New Roman" w:hAnsi="Times New Roman" w:cs="Times New Roman"/>
                <w:sz w:val="20"/>
                <w:szCs w:val="20"/>
              </w:rPr>
            </w:pPr>
            <w:r w:rsidRPr="00FC2C57">
              <w:rPr>
                <w:rFonts w:ascii="Times New Roman" w:hAnsi="Times New Roman" w:cs="Times New Roman"/>
                <w:sz w:val="20"/>
                <w:szCs w:val="20"/>
              </w:rPr>
              <w:t>561, 566, 570, 574, 585 [5 lần]</w:t>
            </w:r>
          </w:p>
        </w:tc>
      </w:tr>
      <w:tr w:rsidR="00FC2C57" w:rsidRPr="00FC2C57" w14:paraId="67A0E715" w14:textId="77777777" w:rsidTr="00511219">
        <w:trPr>
          <w:jc w:val="center"/>
        </w:trPr>
        <w:tc>
          <w:tcPr>
            <w:tcW w:w="1845" w:type="dxa"/>
            <w:tcBorders>
              <w:top w:val="nil"/>
              <w:bottom w:val="nil"/>
            </w:tcBorders>
            <w:vAlign w:val="center"/>
          </w:tcPr>
          <w:p w14:paraId="4CCCB09C" w14:textId="77777777" w:rsidR="00493015" w:rsidRPr="00FC2C57" w:rsidRDefault="00493015" w:rsidP="00132E28">
            <w:pPr>
              <w:jc w:val="both"/>
              <w:rPr>
                <w:rFonts w:ascii="Times New Roman" w:hAnsi="Times New Roman" w:cs="Times New Roman"/>
                <w:sz w:val="20"/>
                <w:szCs w:val="20"/>
              </w:rPr>
            </w:pPr>
            <w:r w:rsidRPr="00FC2C57">
              <w:rPr>
                <w:rFonts w:ascii="Times New Roman" w:hAnsi="Times New Roman" w:cs="Times New Roman"/>
                <w:sz w:val="20"/>
                <w:szCs w:val="20"/>
              </w:rPr>
              <w:t>Bắc Chu (557-581)</w:t>
            </w:r>
          </w:p>
        </w:tc>
        <w:tc>
          <w:tcPr>
            <w:tcW w:w="3664" w:type="dxa"/>
            <w:tcBorders>
              <w:top w:val="nil"/>
              <w:bottom w:val="nil"/>
            </w:tcBorders>
            <w:vAlign w:val="center"/>
          </w:tcPr>
          <w:p w14:paraId="63A0220B" w14:textId="77777777" w:rsidR="00493015" w:rsidRPr="00FC2C57" w:rsidRDefault="00493015" w:rsidP="006E0220">
            <w:pPr>
              <w:jc w:val="both"/>
              <w:rPr>
                <w:rFonts w:ascii="Times New Roman" w:hAnsi="Times New Roman" w:cs="Times New Roman"/>
                <w:sz w:val="20"/>
                <w:szCs w:val="20"/>
              </w:rPr>
            </w:pPr>
            <w:r w:rsidRPr="00FC2C57">
              <w:rPr>
                <w:rFonts w:ascii="Times New Roman" w:hAnsi="Times New Roman" w:cs="Times New Roman"/>
                <w:sz w:val="20"/>
                <w:szCs w:val="20"/>
              </w:rPr>
              <w:t>Pyeongwon (559-590)</w:t>
            </w:r>
          </w:p>
        </w:tc>
        <w:tc>
          <w:tcPr>
            <w:tcW w:w="3127" w:type="dxa"/>
            <w:tcBorders>
              <w:top w:val="nil"/>
              <w:bottom w:val="nil"/>
            </w:tcBorders>
            <w:vAlign w:val="center"/>
          </w:tcPr>
          <w:p w14:paraId="1146E3E1" w14:textId="77777777" w:rsidR="00493015" w:rsidRPr="00FC2C57" w:rsidRDefault="00493015" w:rsidP="006E0220">
            <w:pPr>
              <w:jc w:val="both"/>
              <w:rPr>
                <w:rFonts w:ascii="Times New Roman" w:hAnsi="Times New Roman" w:cs="Times New Roman"/>
                <w:sz w:val="20"/>
                <w:szCs w:val="20"/>
              </w:rPr>
            </w:pPr>
            <w:r w:rsidRPr="00FC2C57">
              <w:rPr>
                <w:rFonts w:ascii="Times New Roman" w:hAnsi="Times New Roman" w:cs="Times New Roman"/>
                <w:sz w:val="20"/>
                <w:szCs w:val="20"/>
              </w:rPr>
              <w:t>577 [1 lần]</w:t>
            </w:r>
          </w:p>
        </w:tc>
      </w:tr>
      <w:tr w:rsidR="00FC2C57" w:rsidRPr="00FC2C57" w14:paraId="2EE7CD96" w14:textId="77777777" w:rsidTr="00511219">
        <w:trPr>
          <w:jc w:val="center"/>
        </w:trPr>
        <w:tc>
          <w:tcPr>
            <w:tcW w:w="1845" w:type="dxa"/>
            <w:tcBorders>
              <w:top w:val="nil"/>
              <w:bottom w:val="nil"/>
            </w:tcBorders>
            <w:vAlign w:val="center"/>
          </w:tcPr>
          <w:p w14:paraId="22CE0140" w14:textId="77777777" w:rsidR="00493015" w:rsidRPr="00FC2C57" w:rsidRDefault="00493015" w:rsidP="00132E28">
            <w:pPr>
              <w:jc w:val="both"/>
              <w:rPr>
                <w:rFonts w:ascii="Times New Roman" w:hAnsi="Times New Roman" w:cs="Times New Roman"/>
                <w:sz w:val="20"/>
                <w:szCs w:val="20"/>
              </w:rPr>
            </w:pPr>
            <w:r w:rsidRPr="00FC2C57">
              <w:rPr>
                <w:rFonts w:ascii="Times New Roman" w:hAnsi="Times New Roman" w:cs="Times New Roman"/>
                <w:sz w:val="20"/>
                <w:szCs w:val="20"/>
              </w:rPr>
              <w:t>Tuỳ (581-618)</w:t>
            </w:r>
          </w:p>
        </w:tc>
        <w:tc>
          <w:tcPr>
            <w:tcW w:w="3664" w:type="dxa"/>
            <w:tcBorders>
              <w:top w:val="nil"/>
              <w:bottom w:val="nil"/>
            </w:tcBorders>
            <w:vAlign w:val="center"/>
          </w:tcPr>
          <w:p w14:paraId="5412A7F3" w14:textId="77777777" w:rsidR="00493015" w:rsidRPr="006333B3" w:rsidRDefault="00493015" w:rsidP="006E0220">
            <w:pPr>
              <w:jc w:val="both"/>
              <w:rPr>
                <w:rFonts w:ascii="Times New Roman" w:hAnsi="Times New Roman" w:cs="Times New Roman"/>
                <w:spacing w:val="-4"/>
                <w:sz w:val="20"/>
                <w:szCs w:val="20"/>
              </w:rPr>
            </w:pPr>
            <w:r w:rsidRPr="006333B3">
              <w:rPr>
                <w:rFonts w:ascii="Times New Roman" w:hAnsi="Times New Roman" w:cs="Times New Roman"/>
                <w:spacing w:val="-4"/>
                <w:sz w:val="20"/>
                <w:szCs w:val="20"/>
              </w:rPr>
              <w:t>Pyeongwon (559-590), Yeongyang (590-618)</w:t>
            </w:r>
          </w:p>
        </w:tc>
        <w:tc>
          <w:tcPr>
            <w:tcW w:w="3127" w:type="dxa"/>
            <w:tcBorders>
              <w:top w:val="nil"/>
              <w:bottom w:val="nil"/>
            </w:tcBorders>
            <w:vAlign w:val="center"/>
          </w:tcPr>
          <w:p w14:paraId="6AC1FBDA" w14:textId="77777777" w:rsidR="00493015" w:rsidRPr="0083077B" w:rsidRDefault="00493015" w:rsidP="006E0220">
            <w:pPr>
              <w:jc w:val="both"/>
              <w:rPr>
                <w:rFonts w:ascii="Times New Roman" w:hAnsi="Times New Roman" w:cs="Times New Roman"/>
                <w:sz w:val="20"/>
                <w:szCs w:val="20"/>
              </w:rPr>
            </w:pPr>
            <w:r w:rsidRPr="0083077B">
              <w:rPr>
                <w:rFonts w:ascii="Times New Roman" w:hAnsi="Times New Roman" w:cs="Times New Roman"/>
                <w:sz w:val="20"/>
                <w:szCs w:val="20"/>
              </w:rPr>
              <w:t>581, 582, 583, 584, 591, 592, 597, 600 [8 lần]</w:t>
            </w:r>
          </w:p>
        </w:tc>
      </w:tr>
      <w:tr w:rsidR="00FC2C57" w:rsidRPr="00FC2C57" w14:paraId="56CCC9DF" w14:textId="77777777" w:rsidTr="00511219">
        <w:trPr>
          <w:jc w:val="center"/>
        </w:trPr>
        <w:tc>
          <w:tcPr>
            <w:tcW w:w="1845" w:type="dxa"/>
            <w:tcBorders>
              <w:top w:val="nil"/>
            </w:tcBorders>
            <w:vAlign w:val="center"/>
          </w:tcPr>
          <w:p w14:paraId="0DC6C2D8" w14:textId="77777777" w:rsidR="00493015" w:rsidRPr="00FC2C57" w:rsidRDefault="00493015" w:rsidP="00132E28">
            <w:pPr>
              <w:jc w:val="both"/>
              <w:rPr>
                <w:rFonts w:ascii="Times New Roman" w:hAnsi="Times New Roman" w:cs="Times New Roman"/>
                <w:sz w:val="20"/>
                <w:szCs w:val="20"/>
              </w:rPr>
            </w:pPr>
            <w:r w:rsidRPr="00FC2C57">
              <w:rPr>
                <w:rFonts w:ascii="Times New Roman" w:hAnsi="Times New Roman" w:cs="Times New Roman"/>
                <w:sz w:val="20"/>
                <w:szCs w:val="20"/>
              </w:rPr>
              <w:t>Đường (618-907)</w:t>
            </w:r>
          </w:p>
        </w:tc>
        <w:tc>
          <w:tcPr>
            <w:tcW w:w="3664" w:type="dxa"/>
            <w:tcBorders>
              <w:top w:val="nil"/>
            </w:tcBorders>
            <w:vAlign w:val="center"/>
          </w:tcPr>
          <w:p w14:paraId="1D2D99A9" w14:textId="07BE4D97" w:rsidR="00493015" w:rsidRPr="00FC2C57" w:rsidRDefault="00493015" w:rsidP="006E0220">
            <w:pPr>
              <w:jc w:val="both"/>
              <w:rPr>
                <w:rFonts w:ascii="Times New Roman" w:hAnsi="Times New Roman" w:cs="Times New Roman"/>
                <w:sz w:val="20"/>
                <w:szCs w:val="20"/>
              </w:rPr>
            </w:pPr>
            <w:r w:rsidRPr="00FC2C57">
              <w:rPr>
                <w:rFonts w:ascii="Times New Roman" w:hAnsi="Times New Roman" w:cs="Times New Roman"/>
                <w:sz w:val="20"/>
                <w:szCs w:val="20"/>
              </w:rPr>
              <w:t>Yeongnyu (618-642), Bojang (642-</w:t>
            </w:r>
            <w:r w:rsidR="00791FCC">
              <w:rPr>
                <w:rFonts w:ascii="Times New Roman" w:hAnsi="Times New Roman" w:cs="Times New Roman"/>
                <w:sz w:val="20"/>
                <w:szCs w:val="20"/>
              </w:rPr>
              <w:t>668</w:t>
            </w:r>
            <w:r w:rsidR="00132E28">
              <w:rPr>
                <w:rFonts w:ascii="Times New Roman" w:hAnsi="Times New Roman" w:cs="Times New Roman"/>
                <w:sz w:val="20"/>
                <w:szCs w:val="20"/>
              </w:rPr>
              <w:t>)</w:t>
            </w:r>
          </w:p>
        </w:tc>
        <w:tc>
          <w:tcPr>
            <w:tcW w:w="3127" w:type="dxa"/>
            <w:tcBorders>
              <w:top w:val="nil"/>
            </w:tcBorders>
            <w:vAlign w:val="center"/>
          </w:tcPr>
          <w:p w14:paraId="796C9CEB" w14:textId="77777777" w:rsidR="00493015" w:rsidRPr="006333B3" w:rsidRDefault="00493015" w:rsidP="006E0220">
            <w:pPr>
              <w:jc w:val="both"/>
              <w:rPr>
                <w:rFonts w:ascii="Times New Roman" w:hAnsi="Times New Roman" w:cs="Times New Roman"/>
                <w:spacing w:val="-2"/>
                <w:sz w:val="20"/>
                <w:szCs w:val="20"/>
              </w:rPr>
            </w:pPr>
            <w:r w:rsidRPr="006333B3">
              <w:rPr>
                <w:rFonts w:ascii="Times New Roman" w:hAnsi="Times New Roman" w:cs="Times New Roman"/>
                <w:spacing w:val="-2"/>
                <w:sz w:val="20"/>
                <w:szCs w:val="20"/>
              </w:rPr>
              <w:t>619, 621, 622, 623, 624 (2), 629, 640, 642, 643, 644, 648, 652  [13 lần]</w:t>
            </w:r>
          </w:p>
        </w:tc>
      </w:tr>
    </w:tbl>
    <w:p w14:paraId="2A0BE1CC" w14:textId="16FAB7C4" w:rsidR="00493015" w:rsidRPr="001A612B" w:rsidRDefault="00493015" w:rsidP="001A612B">
      <w:pPr>
        <w:spacing w:after="0" w:line="240" w:lineRule="auto"/>
        <w:ind w:firstLine="284"/>
        <w:jc w:val="both"/>
        <w:rPr>
          <w:rFonts w:ascii="Times New Roman" w:hAnsi="Times New Roman" w:cs="Times New Roman"/>
        </w:rPr>
      </w:pPr>
      <w:r w:rsidRPr="001A612B">
        <w:rPr>
          <w:rFonts w:ascii="Times New Roman" w:hAnsi="Times New Roman" w:cs="Times New Roman"/>
        </w:rPr>
        <w:lastRenderedPageBreak/>
        <w:t xml:space="preserve">Theo </w:t>
      </w:r>
      <w:r w:rsidR="00FD62D8">
        <w:rPr>
          <w:rFonts w:ascii="Times New Roman" w:hAnsi="Times New Roman" w:cs="Times New Roman"/>
        </w:rPr>
        <w:t>B</w:t>
      </w:r>
      <w:r w:rsidRPr="001A612B">
        <w:rPr>
          <w:rFonts w:ascii="Times New Roman" w:hAnsi="Times New Roman" w:cs="Times New Roman"/>
        </w:rPr>
        <w:t>ảng</w:t>
      </w:r>
      <w:r w:rsidR="00251BC8" w:rsidRPr="001A612B">
        <w:rPr>
          <w:rFonts w:ascii="Times New Roman" w:hAnsi="Times New Roman" w:cs="Times New Roman"/>
        </w:rPr>
        <w:t xml:space="preserve"> 1</w:t>
      </w:r>
      <w:r w:rsidRPr="001A612B">
        <w:rPr>
          <w:rFonts w:ascii="Times New Roman" w:hAnsi="Times New Roman" w:cs="Times New Roman"/>
        </w:rPr>
        <w:t>, hầu hết các triều vua Goguryeo đều tiến hành triều cống đối với các triều đại ở Trung Quốc. Với những triều đại ở Trung Quốc tồn tại trong thời gian ngắn (Tấn, Yên, Tần, Tống, Nam Tề, Trần, Bắc Chu), hoạt động triều cống của Goguryeo diễn ra với tần suất ít. Các triều đại này có thế lực yếu, thường xuyên phải đương đầu với những cuộc xung đột, tranh chấp lãnh thổ nên không thể đủ mạnh để thiết lập tầm kiểm soát ở bán đảo Triều Tiên. Do đó, hoạt động triều cống của Goguryeo không được thực hiện đều đặn hàng năm theo yêu cầu áp đặt của các triều đại Trung Quốc mà phụ thuộc vào sức mạnh cụ thể của hai nước. Thời kỳ nhà Nguỵ, Goguryeo tiến hành nhiều lần triều cống nhất (72 lần) ở hầu hết các triều vua. So với các triều đại khác trong thời kỳ Nam - Bắc triều ở Trung Quốc, triều Nguỵ là triều đại tồn tại lâu dài nhất, có nền chính trị thịnh trị hơn cả nhờ việc học tập kinh nghiệm trị nước của giai cấp phong kiến Hán tộc, có ưu thế về binh lực của dân du mục [7</w:t>
      </w:r>
      <w:r w:rsidR="00757241">
        <w:rPr>
          <w:rFonts w:ascii="Times New Roman" w:hAnsi="Times New Roman" w:cs="Times New Roman"/>
        </w:rPr>
        <w:t xml:space="preserve">, </w:t>
      </w:r>
      <w:r w:rsidRPr="001A612B">
        <w:rPr>
          <w:rFonts w:ascii="Times New Roman" w:hAnsi="Times New Roman" w:cs="Times New Roman"/>
        </w:rPr>
        <w:t xml:space="preserve">tr.109]. Đồng thời, đây cũng là thời kỳ Goguryeo có xung đột quân sự gay gắt với Baekje và Silla để thực hiện chính sách “Nam tiến” mở rộng lãnh thổ và khẳng định vị thế trên bán đảo Triều Tiên. Do đó, để tránh những cuộc xung đột ở phía Bắc với Trung Quốc, dồn lực lượng về phía Nam, Goguryeo đã thực hiện chính sách quan hệ </w:t>
      </w:r>
      <w:r w:rsidR="00757241">
        <w:rPr>
          <w:rFonts w:ascii="Times New Roman" w:hAnsi="Times New Roman" w:cs="Times New Roman"/>
        </w:rPr>
        <w:t>hòa</w:t>
      </w:r>
      <w:r w:rsidR="00757241" w:rsidRPr="001A612B">
        <w:rPr>
          <w:rFonts w:ascii="Times New Roman" w:hAnsi="Times New Roman" w:cs="Times New Roman"/>
        </w:rPr>
        <w:t xml:space="preserve"> </w:t>
      </w:r>
      <w:r w:rsidRPr="001A612B">
        <w:rPr>
          <w:rFonts w:ascii="Times New Roman" w:hAnsi="Times New Roman" w:cs="Times New Roman"/>
        </w:rPr>
        <w:t xml:space="preserve">hảo với các triều đại Trung Quốc, chấp nhận tiến hành hoạt động triều cống hàng năm. </w:t>
      </w:r>
    </w:p>
    <w:p w14:paraId="24E20FED" w14:textId="2962BDEE" w:rsidR="00493015" w:rsidRPr="001A612B" w:rsidRDefault="00493015" w:rsidP="001A612B">
      <w:pPr>
        <w:spacing w:after="0" w:line="240" w:lineRule="auto"/>
        <w:ind w:firstLine="284"/>
        <w:jc w:val="both"/>
        <w:rPr>
          <w:rFonts w:ascii="Times New Roman" w:hAnsi="Times New Roman" w:cs="Times New Roman"/>
        </w:rPr>
      </w:pPr>
      <w:r w:rsidRPr="001A612B">
        <w:rPr>
          <w:rFonts w:ascii="Times New Roman" w:hAnsi="Times New Roman" w:cs="Times New Roman"/>
        </w:rPr>
        <w:t xml:space="preserve">Đến thời kỳ </w:t>
      </w:r>
      <w:r w:rsidR="00757241">
        <w:rPr>
          <w:rFonts w:ascii="Times New Roman" w:hAnsi="Times New Roman" w:cs="Times New Roman"/>
        </w:rPr>
        <w:t>Tùy</w:t>
      </w:r>
      <w:r w:rsidR="00757241" w:rsidRPr="001A612B">
        <w:rPr>
          <w:rFonts w:ascii="Times New Roman" w:hAnsi="Times New Roman" w:cs="Times New Roman"/>
        </w:rPr>
        <w:t xml:space="preserve"> </w:t>
      </w:r>
      <w:r w:rsidRPr="001A612B">
        <w:rPr>
          <w:rFonts w:ascii="Times New Roman" w:hAnsi="Times New Roman" w:cs="Times New Roman"/>
        </w:rPr>
        <w:t xml:space="preserve">- Đường, đất nước Trung Quốc được thống nhất, tiềm lực dần được tăng cường, trong khi Baekje thực hiện chính sách thần phục hai triều đại này và số lần triều cống diễn ra nhiều và đều đặn nhất thì Goguryeo đã có nhiều cuộc chiến tranh xung đột với </w:t>
      </w:r>
      <w:r w:rsidR="004332B3" w:rsidRPr="001A612B">
        <w:rPr>
          <w:rFonts w:ascii="Times New Roman" w:hAnsi="Times New Roman" w:cs="Times New Roman"/>
        </w:rPr>
        <w:t>T</w:t>
      </w:r>
      <w:r w:rsidR="004332B3">
        <w:rPr>
          <w:rFonts w:ascii="Times New Roman" w:hAnsi="Times New Roman" w:cs="Times New Roman"/>
        </w:rPr>
        <w:t>ùy</w:t>
      </w:r>
      <w:r w:rsidR="004332B3" w:rsidRPr="001A612B">
        <w:rPr>
          <w:rFonts w:ascii="Times New Roman" w:hAnsi="Times New Roman" w:cs="Times New Roman"/>
        </w:rPr>
        <w:t xml:space="preserve"> </w:t>
      </w:r>
      <w:r w:rsidRPr="001A612B">
        <w:rPr>
          <w:rFonts w:ascii="Times New Roman" w:hAnsi="Times New Roman" w:cs="Times New Roman"/>
        </w:rPr>
        <w:t>- Đường. Do đó, hoạt động triều cống chỉ được tiến hành ở giai đoạn đầu khi nhà Đường thành lập, sau đó các phái đoàn đi sứ Tr</w:t>
      </w:r>
      <w:r w:rsidR="004332B3">
        <w:rPr>
          <w:rFonts w:ascii="Times New Roman" w:hAnsi="Times New Roman" w:cs="Times New Roman"/>
        </w:rPr>
        <w:t>u</w:t>
      </w:r>
      <w:r w:rsidRPr="001A612B">
        <w:rPr>
          <w:rFonts w:ascii="Times New Roman" w:hAnsi="Times New Roman" w:cs="Times New Roman"/>
        </w:rPr>
        <w:t xml:space="preserve">ng Quốc thưa vắng dần. </w:t>
      </w:r>
    </w:p>
    <w:p w14:paraId="0F89AF26" w14:textId="438D39B0" w:rsidR="00493015" w:rsidRPr="001A612B" w:rsidRDefault="00493015" w:rsidP="001A612B">
      <w:pPr>
        <w:spacing w:after="0" w:line="240" w:lineRule="auto"/>
        <w:ind w:firstLine="284"/>
        <w:jc w:val="both"/>
        <w:rPr>
          <w:rFonts w:ascii="Times New Roman" w:hAnsi="Times New Roman" w:cs="Times New Roman"/>
          <w:spacing w:val="-2"/>
        </w:rPr>
      </w:pPr>
      <w:r w:rsidRPr="001A612B">
        <w:rPr>
          <w:rFonts w:ascii="Times New Roman" w:hAnsi="Times New Roman" w:cs="Times New Roman"/>
          <w:spacing w:val="-2"/>
        </w:rPr>
        <w:t>Cống phẩm là yêu cầu bắt buộc của các triều đại Trung Quốc đối với đoàn đi sứ để tỏ rõ lòng trung thành của chính quyền Goguryeo gồm các sản vật như: áo giáp sắt, đồ gốm sứ chạm khắc, vải lụa, giống ngựa lùn, hộ chỉ… Số lượng cống phẩm nhiều hay ít phụ thuộc vào mức độ trong quan hệ giữa hai nước. Trong Tam Quốc sử ký đã viết: “Tháng 7 năm 472, vua Jangsu phái sứ thần sang nước Nguỵ cống triều. Từ thời điểm này, những cống phẩm đưa sang nhiều gấp đôi” [12</w:t>
      </w:r>
      <w:r w:rsidR="004332B3">
        <w:rPr>
          <w:rFonts w:ascii="Times New Roman" w:hAnsi="Times New Roman" w:cs="Times New Roman"/>
          <w:spacing w:val="-2"/>
        </w:rPr>
        <w:t>,</w:t>
      </w:r>
      <w:r w:rsidRPr="001A612B">
        <w:rPr>
          <w:rFonts w:ascii="Times New Roman" w:hAnsi="Times New Roman" w:cs="Times New Roman"/>
          <w:spacing w:val="-2"/>
        </w:rPr>
        <w:t xml:space="preserve"> tr.493]. Những đoàn sứ thần của Goguryeo sang triều cống cũng được phía Trung Quốc tiếp đãi hậu hĩnh: “Tháng 10 năm 484, Vua Goguryeo phái sứ thần sang nước Nguỵ cống triều. Khi ấy</w:t>
      </w:r>
      <w:r w:rsidR="00697E1E">
        <w:rPr>
          <w:rFonts w:ascii="Times New Roman" w:hAnsi="Times New Roman" w:cs="Times New Roman"/>
          <w:spacing w:val="-2"/>
        </w:rPr>
        <w:t>,</w:t>
      </w:r>
      <w:r w:rsidRPr="001A612B">
        <w:rPr>
          <w:rFonts w:ascii="Times New Roman" w:hAnsi="Times New Roman" w:cs="Times New Roman"/>
          <w:spacing w:val="-2"/>
        </w:rPr>
        <w:t xml:space="preserve"> người nước Nguỵ nói Goguryeo là hùng mạnh nhất nên khi sắp xếp chỗ ăn nghỉ cho phái đoàn Goguryeo rất chu đáo, và cho vào cung tiến thứ hai chỉ sau phái đoàn của nước Tề” [12</w:t>
      </w:r>
      <w:r w:rsidR="00697E1E">
        <w:rPr>
          <w:rFonts w:ascii="Times New Roman" w:hAnsi="Times New Roman" w:cs="Times New Roman"/>
          <w:spacing w:val="-2"/>
        </w:rPr>
        <w:t>,</w:t>
      </w:r>
      <w:r w:rsidRPr="001A612B">
        <w:rPr>
          <w:rFonts w:ascii="Times New Roman" w:hAnsi="Times New Roman" w:cs="Times New Roman"/>
          <w:spacing w:val="-2"/>
        </w:rPr>
        <w:t xml:space="preserve"> tr.495]. Sự ưu đãi đặc biệt này cho thấy vị thế cường quốc của Goguryeo trong vùng Đông Bắc Á lúc bấy giờ.</w:t>
      </w:r>
    </w:p>
    <w:p w14:paraId="3010F330" w14:textId="0B577CEC" w:rsidR="00493015" w:rsidRPr="001A612B" w:rsidRDefault="00493015" w:rsidP="001A612B">
      <w:pPr>
        <w:spacing w:after="0" w:line="240" w:lineRule="auto"/>
        <w:ind w:firstLine="284"/>
        <w:jc w:val="both"/>
        <w:rPr>
          <w:rFonts w:ascii="Times New Roman" w:hAnsi="Times New Roman" w:cs="Times New Roman"/>
        </w:rPr>
      </w:pPr>
      <w:r w:rsidRPr="001A612B">
        <w:rPr>
          <w:rFonts w:ascii="Times New Roman" w:hAnsi="Times New Roman" w:cs="Times New Roman"/>
        </w:rPr>
        <w:t xml:space="preserve">Đồng thời, các triều đại Trung Quốc cũng thường ban cho vua Goguryeo một số đặc quyền như phong vương hay một số sản vật như y phục, xe ngựa… Năm 590, </w:t>
      </w:r>
      <w:r w:rsidR="00697E1E">
        <w:rPr>
          <w:rFonts w:ascii="Times New Roman" w:hAnsi="Times New Roman" w:cs="Times New Roman"/>
        </w:rPr>
        <w:t>Tùy</w:t>
      </w:r>
      <w:r w:rsidR="00697E1E" w:rsidRPr="001A612B">
        <w:rPr>
          <w:rFonts w:ascii="Times New Roman" w:hAnsi="Times New Roman" w:cs="Times New Roman"/>
        </w:rPr>
        <w:t xml:space="preserve"> </w:t>
      </w:r>
      <w:r w:rsidRPr="001A612B">
        <w:rPr>
          <w:rFonts w:ascii="Times New Roman" w:hAnsi="Times New Roman" w:cs="Times New Roman"/>
        </w:rPr>
        <w:t xml:space="preserve">Văn Đế phái sứ thần đến phong cho vua làm Thượng Khai Phủ Nghi Đồng Tam Ti và kế thừa tước vị Liêu Đông Quận Công của tiên vương, ban cho </w:t>
      </w:r>
      <w:r w:rsidR="00697E1E">
        <w:rPr>
          <w:rFonts w:ascii="Times New Roman" w:hAnsi="Times New Roman" w:cs="Times New Roman"/>
        </w:rPr>
        <w:t>0</w:t>
      </w:r>
      <w:r w:rsidRPr="001A612B">
        <w:rPr>
          <w:rFonts w:ascii="Times New Roman" w:hAnsi="Times New Roman" w:cs="Times New Roman"/>
        </w:rPr>
        <w:t xml:space="preserve">1 bộ y phục. Năm 591, vua Goguryeo phái sứ thần sang nước </w:t>
      </w:r>
      <w:r w:rsidR="00A56A8F" w:rsidRPr="001A612B">
        <w:rPr>
          <w:rFonts w:ascii="Times New Roman" w:hAnsi="Times New Roman" w:cs="Times New Roman"/>
        </w:rPr>
        <w:t>T</w:t>
      </w:r>
      <w:r w:rsidR="00A56A8F">
        <w:rPr>
          <w:rFonts w:ascii="Times New Roman" w:hAnsi="Times New Roman" w:cs="Times New Roman"/>
        </w:rPr>
        <w:t>ùy</w:t>
      </w:r>
      <w:r w:rsidR="00A56A8F" w:rsidRPr="001A612B">
        <w:rPr>
          <w:rFonts w:ascii="Times New Roman" w:hAnsi="Times New Roman" w:cs="Times New Roman"/>
        </w:rPr>
        <w:t xml:space="preserve"> </w:t>
      </w:r>
      <w:r w:rsidRPr="001A612B">
        <w:rPr>
          <w:rFonts w:ascii="Times New Roman" w:hAnsi="Times New Roman" w:cs="Times New Roman"/>
        </w:rPr>
        <w:t xml:space="preserve">dâng biểu tạ ân đồng thời cống triều và xin được phong vương. Tháng 3 năm 591, nhà </w:t>
      </w:r>
      <w:r w:rsidR="00A56A8F" w:rsidRPr="001A612B">
        <w:rPr>
          <w:rFonts w:ascii="Times New Roman" w:hAnsi="Times New Roman" w:cs="Times New Roman"/>
        </w:rPr>
        <w:t>T</w:t>
      </w:r>
      <w:r w:rsidR="00A56A8F">
        <w:rPr>
          <w:rFonts w:ascii="Times New Roman" w:hAnsi="Times New Roman" w:cs="Times New Roman"/>
        </w:rPr>
        <w:t>ùy</w:t>
      </w:r>
      <w:r w:rsidRPr="001A612B">
        <w:rPr>
          <w:rFonts w:ascii="Times New Roman" w:hAnsi="Times New Roman" w:cs="Times New Roman"/>
        </w:rPr>
        <w:t xml:space="preserve"> phong cho làm Goguryeo Vương rồi ban cho xe ngựa và y phục. Tháng 5, vua Goguryeo phái sứ thần sang nhà </w:t>
      </w:r>
      <w:r w:rsidR="00A56A8F" w:rsidRPr="001A612B">
        <w:rPr>
          <w:rFonts w:ascii="Times New Roman" w:hAnsi="Times New Roman" w:cs="Times New Roman"/>
        </w:rPr>
        <w:t>T</w:t>
      </w:r>
      <w:r w:rsidR="00A56A8F">
        <w:rPr>
          <w:rFonts w:ascii="Times New Roman" w:hAnsi="Times New Roman" w:cs="Times New Roman"/>
        </w:rPr>
        <w:t>ùy</w:t>
      </w:r>
      <w:r w:rsidRPr="001A612B">
        <w:rPr>
          <w:rFonts w:ascii="Times New Roman" w:hAnsi="Times New Roman" w:cs="Times New Roman"/>
        </w:rPr>
        <w:t xml:space="preserve"> tạ ân [12</w:t>
      </w:r>
      <w:r w:rsidR="00A56A8F">
        <w:rPr>
          <w:rFonts w:ascii="Times New Roman" w:hAnsi="Times New Roman" w:cs="Times New Roman"/>
        </w:rPr>
        <w:t>,</w:t>
      </w:r>
      <w:r w:rsidRPr="001A612B">
        <w:rPr>
          <w:rFonts w:ascii="Times New Roman" w:hAnsi="Times New Roman" w:cs="Times New Roman"/>
        </w:rPr>
        <w:t xml:space="preserve"> tr.495]. Như vậy, các chuyến triều cống của Goguryeo đối với Trung Quốc thường được tiến hành để bày tỏ lòng trung thành, giữ quan hệ giao hảo, khôi phục lại quan hệ sau những cuộc xung đột hoặc để tạ ân… </w:t>
      </w:r>
    </w:p>
    <w:p w14:paraId="154E3CA0" w14:textId="208F8F51" w:rsidR="00493015" w:rsidRPr="001A612B" w:rsidRDefault="00493015" w:rsidP="001A612B">
      <w:pPr>
        <w:spacing w:after="0" w:line="240" w:lineRule="auto"/>
        <w:ind w:firstLine="284"/>
        <w:jc w:val="both"/>
        <w:rPr>
          <w:rFonts w:ascii="Times New Roman" w:hAnsi="Times New Roman" w:cs="Times New Roman"/>
        </w:rPr>
      </w:pPr>
      <w:r w:rsidRPr="001A612B">
        <w:rPr>
          <w:rFonts w:ascii="Times New Roman" w:hAnsi="Times New Roman" w:cs="Times New Roman"/>
          <w:bdr w:val="none" w:sz="0" w:space="0" w:color="auto" w:frame="1"/>
        </w:rPr>
        <w:t xml:space="preserve">Tuy nhiên, trong nhiều thời kỳ, vua Goguryeo không thực hiện nghiêm chỉnh việc triều cống. </w:t>
      </w:r>
      <w:r w:rsidRPr="001A612B">
        <w:rPr>
          <w:rFonts w:ascii="Times New Roman" w:hAnsi="Times New Roman" w:cs="Times New Roman"/>
        </w:rPr>
        <w:t xml:space="preserve">Năm 492, Hiếu Văn đế nước Nguỵ phái sứ thần đến sắc phong cho vua </w:t>
      </w:r>
      <w:r w:rsidRPr="001A612B">
        <w:rPr>
          <w:rFonts w:ascii="Times New Roman" w:hAnsi="Times New Roman" w:cs="Times New Roman"/>
          <w:bdr w:val="none" w:sz="0" w:space="0" w:color="auto" w:frame="1"/>
        </w:rPr>
        <w:t xml:space="preserve">Goguryeo </w:t>
      </w:r>
      <w:r w:rsidRPr="001A612B">
        <w:rPr>
          <w:rFonts w:ascii="Times New Roman" w:hAnsi="Times New Roman" w:cs="Times New Roman"/>
        </w:rPr>
        <w:t xml:space="preserve">và yêu cầu đưa thế tử sang nhập triều. Tuy nhiên, vua Goguryeo lấy lý do thế tử bị bệnh không đi được để phái người anh em họ khác đi thay. Thậm chí, vua </w:t>
      </w:r>
      <w:r w:rsidRPr="001A612B">
        <w:rPr>
          <w:rFonts w:ascii="Times New Roman" w:hAnsi="Times New Roman" w:cs="Times New Roman"/>
          <w:bdr w:val="none" w:sz="0" w:space="0" w:color="auto" w:frame="1"/>
        </w:rPr>
        <w:t xml:space="preserve">Goguryeo còn lấy cớ những sản vật của Goguryeo bị các nước phương Bắc tấn công xâm lược nên không tiến triều được. </w:t>
      </w:r>
      <w:r w:rsidRPr="001A612B">
        <w:rPr>
          <w:rFonts w:ascii="Times New Roman" w:hAnsi="Times New Roman" w:cs="Times New Roman"/>
        </w:rPr>
        <w:t xml:space="preserve">Vua Nguỵ Thế Tông từng phản bác: “Goguryeo đời đời được sự giúp đỡ của thượng quốc mà thống lĩnh toàn bộ vùng biển lại còn chinh phục những man di phía Bắc nên việc thiếu những bảo vật như vậy cũng giống như việc cái bình rượu lớn đã lấy hết rượu từ những bình rượu nhỏ rồi. Vậy thử hỏi lỗi này ở ai? Làm sai trong việc cống nạp trước tiên trách nhiệm thuộc về vua Goguryeo. Ngươi phải thể hiện cái uy nghiêm dẹp hết bầy đảng xấu xa để bách tính ở phương </w:t>
      </w:r>
      <w:r w:rsidR="00A62737">
        <w:rPr>
          <w:rFonts w:ascii="Times New Roman" w:hAnsi="Times New Roman" w:cs="Times New Roman"/>
        </w:rPr>
        <w:t>Đ</w:t>
      </w:r>
      <w:r w:rsidRPr="001A612B">
        <w:rPr>
          <w:rFonts w:ascii="Times New Roman" w:hAnsi="Times New Roman" w:cs="Times New Roman"/>
        </w:rPr>
        <w:t>ông được sống hoà thuận, an bình và đừng quên cống nạp sản vật” [12</w:t>
      </w:r>
      <w:r w:rsidR="00A62737">
        <w:rPr>
          <w:rFonts w:ascii="Times New Roman" w:hAnsi="Times New Roman" w:cs="Times New Roman"/>
        </w:rPr>
        <w:t>,</w:t>
      </w:r>
      <w:r w:rsidRPr="001A612B">
        <w:rPr>
          <w:rFonts w:ascii="Times New Roman" w:hAnsi="Times New Roman" w:cs="Times New Roman"/>
        </w:rPr>
        <w:t xml:space="preserve"> tr.502]. Như vậy, việc cống nạp những sản vật lên triều đình ở </w:t>
      </w:r>
      <w:r w:rsidRPr="001A612B">
        <w:rPr>
          <w:rFonts w:ascii="Times New Roman" w:hAnsi="Times New Roman" w:cs="Times New Roman"/>
        </w:rPr>
        <w:lastRenderedPageBreak/>
        <w:t>Trung Quốc cũng phần nào phản ánh được thái độ của các triều vua Goguryeo trong quan hệ bang giao và phụ thuộc vào thực lực ở mỗi thời kỳ lịch sử.</w:t>
      </w:r>
    </w:p>
    <w:p w14:paraId="757884D6" w14:textId="77777777" w:rsidR="00493015" w:rsidRPr="00AC2FAD" w:rsidRDefault="00493015" w:rsidP="001A612B">
      <w:pPr>
        <w:spacing w:after="0" w:line="240" w:lineRule="auto"/>
        <w:ind w:firstLine="284"/>
        <w:jc w:val="both"/>
        <w:rPr>
          <w:rFonts w:ascii="Times New Roman" w:hAnsi="Times New Roman" w:cs="Times New Roman"/>
          <w:spacing w:val="-2"/>
          <w:bdr w:val="none" w:sz="0" w:space="0" w:color="auto" w:frame="1"/>
        </w:rPr>
      </w:pPr>
      <w:r w:rsidRPr="00AC2FAD">
        <w:rPr>
          <w:rFonts w:ascii="Times New Roman" w:hAnsi="Times New Roman" w:cs="Times New Roman"/>
          <w:spacing w:val="-2"/>
        </w:rPr>
        <w:t xml:space="preserve">Ban “sắc phong” cũng là một hình thức để khẳng định uy quyền của Trung Quốc đối với các quốc gia khác. Hầu hết các vị vua của Baekje trong thế kỷ IV - VI khi mới lên ngôi đều xin phong vương với Trung Hoa để mượn danh “thần phục” nhằm giữ yên đất nước. Nhưng Goguryeo thực thi chính sách đối ngoại cứng rắn với Trung Quốc hơn so với Baekje, tần xuất xin phong vương của các vị vua mới đăng quang ít hơn. Chủ yếu là các triều đình Trung Hoa ban sắc phong cho vua Goguryeo để chứng tỏ quyền uy và duy trì </w:t>
      </w:r>
      <w:r w:rsidRPr="00AC2FAD">
        <w:rPr>
          <w:rFonts w:ascii="Times New Roman" w:hAnsi="Times New Roman" w:cs="Times New Roman"/>
          <w:spacing w:val="-2"/>
          <w:bdr w:val="none" w:sz="0" w:space="0" w:color="auto" w:frame="1"/>
        </w:rPr>
        <w:t>quan hệ giữa “thiên triều” với “thuộc quốc” Goguryeo.</w:t>
      </w:r>
    </w:p>
    <w:p w14:paraId="1D462618" w14:textId="66CECF58" w:rsidR="001A6F22" w:rsidRPr="001A6F22" w:rsidRDefault="001A6F22" w:rsidP="001A6F22">
      <w:pPr>
        <w:spacing w:before="60" w:after="60" w:line="240" w:lineRule="auto"/>
        <w:jc w:val="center"/>
        <w:rPr>
          <w:rFonts w:ascii="Times New Roman" w:hAnsi="Times New Roman" w:cs="Times New Roman"/>
          <w:i/>
          <w:sz w:val="20"/>
        </w:rPr>
      </w:pPr>
      <w:r w:rsidRPr="001A6F22">
        <w:rPr>
          <w:rFonts w:ascii="Times New Roman" w:hAnsi="Times New Roman" w:cs="Times New Roman"/>
          <w:b/>
          <w:sz w:val="20"/>
        </w:rPr>
        <w:t>Bảng 2.</w:t>
      </w:r>
      <w:r w:rsidRPr="001A6F22">
        <w:rPr>
          <w:rFonts w:ascii="Times New Roman" w:hAnsi="Times New Roman" w:cs="Times New Roman"/>
          <w:i/>
          <w:sz w:val="20"/>
        </w:rPr>
        <w:t xml:space="preserve"> Triều vua Goguryeo nhận sắc phong của các triều đại Trung Quốc </w:t>
      </w:r>
      <w:r w:rsidRPr="00803D0E">
        <w:rPr>
          <w:rFonts w:ascii="Times New Roman" w:hAnsi="Times New Roman" w:cs="Times New Roman"/>
          <w:iCs/>
          <w:sz w:val="20"/>
        </w:rPr>
        <w:t>[12]</w:t>
      </w:r>
    </w:p>
    <w:tbl>
      <w:tblPr>
        <w:tblStyle w:val="TableGrid"/>
        <w:tblW w:w="8651" w:type="dxa"/>
        <w:jc w:val="center"/>
        <w:tblBorders>
          <w:left w:val="none" w:sz="0" w:space="0" w:color="auto"/>
          <w:right w:val="none" w:sz="0" w:space="0" w:color="auto"/>
          <w:insideV w:val="none" w:sz="0" w:space="0" w:color="auto"/>
        </w:tblBorders>
        <w:tblCellMar>
          <w:left w:w="28" w:type="dxa"/>
          <w:right w:w="28" w:type="dxa"/>
        </w:tblCellMar>
        <w:tblLook w:val="04A0" w:firstRow="1" w:lastRow="0" w:firstColumn="1" w:lastColumn="0" w:noHBand="0" w:noVBand="1"/>
      </w:tblPr>
      <w:tblGrid>
        <w:gridCol w:w="468"/>
        <w:gridCol w:w="1124"/>
        <w:gridCol w:w="1310"/>
        <w:gridCol w:w="5749"/>
      </w:tblGrid>
      <w:tr w:rsidR="00493015" w:rsidRPr="007C68FA" w14:paraId="43C8D48B" w14:textId="77777777" w:rsidTr="00802654">
        <w:trPr>
          <w:jc w:val="center"/>
        </w:trPr>
        <w:tc>
          <w:tcPr>
            <w:tcW w:w="364" w:type="dxa"/>
            <w:tcBorders>
              <w:bottom w:val="single" w:sz="4" w:space="0" w:color="auto"/>
            </w:tcBorders>
            <w:vAlign w:val="center"/>
          </w:tcPr>
          <w:p w14:paraId="2B8D0738" w14:textId="77777777" w:rsidR="00493015" w:rsidRPr="007C68FA" w:rsidRDefault="00493015" w:rsidP="00935983">
            <w:pPr>
              <w:jc w:val="center"/>
              <w:rPr>
                <w:rFonts w:ascii="Times New Roman" w:hAnsi="Times New Roman" w:cs="Times New Roman"/>
                <w:b/>
                <w:sz w:val="20"/>
                <w:szCs w:val="20"/>
              </w:rPr>
            </w:pPr>
            <w:r w:rsidRPr="007C68FA">
              <w:rPr>
                <w:rFonts w:ascii="Times New Roman" w:hAnsi="Times New Roman" w:cs="Times New Roman"/>
                <w:b/>
                <w:sz w:val="20"/>
                <w:szCs w:val="20"/>
              </w:rPr>
              <w:t>Năm</w:t>
            </w:r>
          </w:p>
        </w:tc>
        <w:tc>
          <w:tcPr>
            <w:tcW w:w="1133" w:type="dxa"/>
            <w:tcBorders>
              <w:bottom w:val="single" w:sz="4" w:space="0" w:color="auto"/>
            </w:tcBorders>
            <w:vAlign w:val="center"/>
          </w:tcPr>
          <w:p w14:paraId="5C5AC463" w14:textId="77777777" w:rsidR="00493015" w:rsidRPr="007C68FA" w:rsidRDefault="00493015" w:rsidP="00935983">
            <w:pPr>
              <w:jc w:val="center"/>
              <w:rPr>
                <w:rFonts w:ascii="Times New Roman" w:hAnsi="Times New Roman" w:cs="Times New Roman"/>
                <w:b/>
                <w:sz w:val="20"/>
                <w:szCs w:val="20"/>
              </w:rPr>
            </w:pPr>
            <w:r w:rsidRPr="007C68FA">
              <w:rPr>
                <w:rFonts w:ascii="Times New Roman" w:hAnsi="Times New Roman" w:cs="Times New Roman"/>
                <w:b/>
                <w:sz w:val="20"/>
                <w:szCs w:val="20"/>
              </w:rPr>
              <w:t>Triều đại Trung Quốc</w:t>
            </w:r>
          </w:p>
        </w:tc>
        <w:tc>
          <w:tcPr>
            <w:tcW w:w="1316" w:type="dxa"/>
            <w:tcBorders>
              <w:bottom w:val="single" w:sz="4" w:space="0" w:color="auto"/>
            </w:tcBorders>
            <w:vAlign w:val="center"/>
          </w:tcPr>
          <w:p w14:paraId="4F97F407" w14:textId="77777777" w:rsidR="00935983" w:rsidRDefault="00493015" w:rsidP="00935983">
            <w:pPr>
              <w:jc w:val="center"/>
              <w:rPr>
                <w:rFonts w:ascii="Times New Roman" w:hAnsi="Times New Roman" w:cs="Times New Roman"/>
                <w:b/>
                <w:sz w:val="20"/>
                <w:szCs w:val="20"/>
              </w:rPr>
            </w:pPr>
            <w:r w:rsidRPr="007C68FA">
              <w:rPr>
                <w:rFonts w:ascii="Times New Roman" w:hAnsi="Times New Roman" w:cs="Times New Roman"/>
                <w:b/>
                <w:sz w:val="20"/>
                <w:szCs w:val="20"/>
              </w:rPr>
              <w:t xml:space="preserve">Triều vua </w:t>
            </w:r>
          </w:p>
          <w:p w14:paraId="212CEA06" w14:textId="13798870" w:rsidR="00493015" w:rsidRPr="007C68FA" w:rsidRDefault="00493015" w:rsidP="00935983">
            <w:pPr>
              <w:jc w:val="center"/>
              <w:rPr>
                <w:rFonts w:ascii="Times New Roman" w:hAnsi="Times New Roman" w:cs="Times New Roman"/>
                <w:b/>
                <w:sz w:val="20"/>
                <w:szCs w:val="20"/>
              </w:rPr>
            </w:pPr>
            <w:r w:rsidRPr="007C68FA">
              <w:rPr>
                <w:rFonts w:ascii="Times New Roman" w:hAnsi="Times New Roman" w:cs="Times New Roman"/>
                <w:b/>
                <w:sz w:val="20"/>
                <w:szCs w:val="20"/>
              </w:rPr>
              <w:t>Goguryeo</w:t>
            </w:r>
          </w:p>
        </w:tc>
        <w:tc>
          <w:tcPr>
            <w:tcW w:w="5838" w:type="dxa"/>
            <w:tcBorders>
              <w:bottom w:val="single" w:sz="4" w:space="0" w:color="auto"/>
            </w:tcBorders>
            <w:vAlign w:val="center"/>
          </w:tcPr>
          <w:p w14:paraId="531ABCC6" w14:textId="77777777" w:rsidR="00493015" w:rsidRPr="007C68FA" w:rsidRDefault="00493015" w:rsidP="00935983">
            <w:pPr>
              <w:jc w:val="center"/>
              <w:rPr>
                <w:rFonts w:ascii="Times New Roman" w:hAnsi="Times New Roman" w:cs="Times New Roman"/>
                <w:b/>
                <w:sz w:val="20"/>
                <w:szCs w:val="20"/>
              </w:rPr>
            </w:pPr>
            <w:r w:rsidRPr="007C68FA">
              <w:rPr>
                <w:rFonts w:ascii="Times New Roman" w:hAnsi="Times New Roman" w:cs="Times New Roman"/>
                <w:b/>
                <w:sz w:val="20"/>
                <w:szCs w:val="20"/>
              </w:rPr>
              <w:t>Sắc phong</w:t>
            </w:r>
          </w:p>
        </w:tc>
      </w:tr>
      <w:tr w:rsidR="00493015" w:rsidRPr="007C68FA" w14:paraId="28007FEC" w14:textId="77777777" w:rsidTr="00802654">
        <w:trPr>
          <w:jc w:val="center"/>
        </w:trPr>
        <w:tc>
          <w:tcPr>
            <w:tcW w:w="364" w:type="dxa"/>
            <w:tcBorders>
              <w:bottom w:val="nil"/>
            </w:tcBorders>
            <w:vAlign w:val="center"/>
          </w:tcPr>
          <w:p w14:paraId="0A8E9F75"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355</w:t>
            </w:r>
          </w:p>
        </w:tc>
        <w:tc>
          <w:tcPr>
            <w:tcW w:w="1133" w:type="dxa"/>
            <w:tcBorders>
              <w:bottom w:val="nil"/>
            </w:tcBorders>
            <w:vAlign w:val="center"/>
          </w:tcPr>
          <w:p w14:paraId="1C87FF82"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Yên</w:t>
            </w:r>
          </w:p>
        </w:tc>
        <w:tc>
          <w:tcPr>
            <w:tcW w:w="1316" w:type="dxa"/>
            <w:tcBorders>
              <w:bottom w:val="nil"/>
            </w:tcBorders>
            <w:vAlign w:val="center"/>
          </w:tcPr>
          <w:p w14:paraId="2861D3F4"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Gogukwon</w:t>
            </w:r>
          </w:p>
        </w:tc>
        <w:tc>
          <w:tcPr>
            <w:tcW w:w="5838" w:type="dxa"/>
            <w:tcBorders>
              <w:bottom w:val="nil"/>
            </w:tcBorders>
            <w:vAlign w:val="center"/>
          </w:tcPr>
          <w:p w14:paraId="4C0CF42F" w14:textId="77777777" w:rsidR="00493015" w:rsidRPr="007C68FA" w:rsidRDefault="00493015" w:rsidP="006F129C">
            <w:pPr>
              <w:jc w:val="both"/>
              <w:rPr>
                <w:rFonts w:ascii="Times New Roman" w:hAnsi="Times New Roman" w:cs="Times New Roman"/>
                <w:sz w:val="20"/>
                <w:szCs w:val="20"/>
              </w:rPr>
            </w:pPr>
            <w:r w:rsidRPr="007C68FA">
              <w:rPr>
                <w:rFonts w:ascii="Times New Roman" w:hAnsi="Times New Roman" w:cs="Times New Roman"/>
                <w:sz w:val="20"/>
                <w:szCs w:val="20"/>
              </w:rPr>
              <w:t>Chinh đông đại tướng quân doanh châu thứ sử</w:t>
            </w:r>
          </w:p>
        </w:tc>
      </w:tr>
      <w:tr w:rsidR="00493015" w:rsidRPr="007C68FA" w14:paraId="538330DD" w14:textId="77777777" w:rsidTr="00802654">
        <w:trPr>
          <w:jc w:val="center"/>
        </w:trPr>
        <w:tc>
          <w:tcPr>
            <w:tcW w:w="364" w:type="dxa"/>
            <w:tcBorders>
              <w:top w:val="nil"/>
              <w:bottom w:val="nil"/>
            </w:tcBorders>
            <w:vAlign w:val="center"/>
          </w:tcPr>
          <w:p w14:paraId="36385A33"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413</w:t>
            </w:r>
          </w:p>
        </w:tc>
        <w:tc>
          <w:tcPr>
            <w:tcW w:w="1133" w:type="dxa"/>
            <w:tcBorders>
              <w:top w:val="nil"/>
              <w:bottom w:val="nil"/>
            </w:tcBorders>
            <w:vAlign w:val="center"/>
          </w:tcPr>
          <w:p w14:paraId="2AE92BB9"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Tấn</w:t>
            </w:r>
          </w:p>
        </w:tc>
        <w:tc>
          <w:tcPr>
            <w:tcW w:w="1316" w:type="dxa"/>
            <w:tcBorders>
              <w:top w:val="nil"/>
              <w:bottom w:val="nil"/>
            </w:tcBorders>
            <w:vAlign w:val="center"/>
          </w:tcPr>
          <w:p w14:paraId="4E3F1FD7"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Jangsu</w:t>
            </w:r>
          </w:p>
        </w:tc>
        <w:tc>
          <w:tcPr>
            <w:tcW w:w="5838" w:type="dxa"/>
            <w:tcBorders>
              <w:top w:val="nil"/>
              <w:bottom w:val="nil"/>
            </w:tcBorders>
            <w:vAlign w:val="center"/>
          </w:tcPr>
          <w:p w14:paraId="66B54775" w14:textId="3E79DDC2" w:rsidR="00493015" w:rsidRPr="007C68FA" w:rsidRDefault="00493015" w:rsidP="006F129C">
            <w:pPr>
              <w:jc w:val="both"/>
              <w:rPr>
                <w:rFonts w:ascii="Times New Roman" w:hAnsi="Times New Roman" w:cs="Times New Roman"/>
                <w:sz w:val="20"/>
                <w:szCs w:val="20"/>
              </w:rPr>
            </w:pPr>
            <w:r w:rsidRPr="007C68FA">
              <w:rPr>
                <w:rFonts w:ascii="Times New Roman" w:hAnsi="Times New Roman" w:cs="Times New Roman"/>
                <w:sz w:val="20"/>
                <w:szCs w:val="20"/>
              </w:rPr>
              <w:t>Goguryeo vương lạc lang quận công</w:t>
            </w:r>
          </w:p>
        </w:tc>
      </w:tr>
      <w:tr w:rsidR="00493015" w:rsidRPr="007C68FA" w14:paraId="77AFD813" w14:textId="77777777" w:rsidTr="00802654">
        <w:trPr>
          <w:jc w:val="center"/>
        </w:trPr>
        <w:tc>
          <w:tcPr>
            <w:tcW w:w="364" w:type="dxa"/>
            <w:tcBorders>
              <w:top w:val="nil"/>
              <w:bottom w:val="nil"/>
            </w:tcBorders>
            <w:vAlign w:val="center"/>
          </w:tcPr>
          <w:p w14:paraId="6AF6748F"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435</w:t>
            </w:r>
          </w:p>
        </w:tc>
        <w:tc>
          <w:tcPr>
            <w:tcW w:w="1133" w:type="dxa"/>
            <w:tcBorders>
              <w:top w:val="nil"/>
              <w:bottom w:val="nil"/>
            </w:tcBorders>
            <w:vAlign w:val="center"/>
          </w:tcPr>
          <w:p w14:paraId="0BE28FD5" w14:textId="1AC03B46" w:rsidR="00493015" w:rsidRPr="007C68FA" w:rsidRDefault="00F8257C" w:rsidP="00F8257C">
            <w:pPr>
              <w:jc w:val="center"/>
              <w:rPr>
                <w:rFonts w:ascii="Times New Roman" w:hAnsi="Times New Roman" w:cs="Times New Roman"/>
                <w:sz w:val="20"/>
                <w:szCs w:val="20"/>
              </w:rPr>
            </w:pPr>
            <w:r w:rsidRPr="007C68FA">
              <w:rPr>
                <w:rFonts w:ascii="Times New Roman" w:hAnsi="Times New Roman" w:cs="Times New Roman"/>
                <w:sz w:val="20"/>
                <w:szCs w:val="20"/>
              </w:rPr>
              <w:t>Ng</w:t>
            </w:r>
            <w:r>
              <w:rPr>
                <w:rFonts w:ascii="Times New Roman" w:hAnsi="Times New Roman" w:cs="Times New Roman"/>
                <w:sz w:val="20"/>
                <w:szCs w:val="20"/>
              </w:rPr>
              <w:t>ụy</w:t>
            </w:r>
          </w:p>
        </w:tc>
        <w:tc>
          <w:tcPr>
            <w:tcW w:w="1316" w:type="dxa"/>
            <w:tcBorders>
              <w:top w:val="nil"/>
              <w:bottom w:val="nil"/>
            </w:tcBorders>
            <w:vAlign w:val="center"/>
          </w:tcPr>
          <w:p w14:paraId="0DB497DA"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Jangsu</w:t>
            </w:r>
          </w:p>
        </w:tc>
        <w:tc>
          <w:tcPr>
            <w:tcW w:w="5838" w:type="dxa"/>
            <w:tcBorders>
              <w:top w:val="nil"/>
              <w:bottom w:val="nil"/>
            </w:tcBorders>
            <w:vAlign w:val="center"/>
          </w:tcPr>
          <w:p w14:paraId="643245E2" w14:textId="77777777" w:rsidR="00493015" w:rsidRPr="007C68FA" w:rsidRDefault="00493015" w:rsidP="006F129C">
            <w:pPr>
              <w:jc w:val="both"/>
              <w:rPr>
                <w:rFonts w:ascii="Times New Roman" w:hAnsi="Times New Roman" w:cs="Times New Roman"/>
                <w:sz w:val="20"/>
                <w:szCs w:val="20"/>
              </w:rPr>
            </w:pPr>
            <w:r w:rsidRPr="007C68FA">
              <w:rPr>
                <w:rFonts w:ascii="Times New Roman" w:hAnsi="Times New Roman" w:cs="Times New Roman"/>
                <w:sz w:val="20"/>
                <w:szCs w:val="20"/>
              </w:rPr>
              <w:t>Đô đốc liêu hải chư quân sự chinh đông tướng quân lĩnh hộ đông di trung lang tương liêu đông quận khai quốc công Goguryeo vương</w:t>
            </w:r>
          </w:p>
        </w:tc>
      </w:tr>
      <w:tr w:rsidR="00493015" w:rsidRPr="007C68FA" w14:paraId="2828C339" w14:textId="77777777" w:rsidTr="00802654">
        <w:trPr>
          <w:jc w:val="center"/>
        </w:trPr>
        <w:tc>
          <w:tcPr>
            <w:tcW w:w="364" w:type="dxa"/>
            <w:tcBorders>
              <w:top w:val="nil"/>
              <w:bottom w:val="nil"/>
            </w:tcBorders>
            <w:vAlign w:val="center"/>
          </w:tcPr>
          <w:p w14:paraId="30013D1A"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463</w:t>
            </w:r>
          </w:p>
        </w:tc>
        <w:tc>
          <w:tcPr>
            <w:tcW w:w="1133" w:type="dxa"/>
            <w:tcBorders>
              <w:top w:val="nil"/>
              <w:bottom w:val="nil"/>
            </w:tcBorders>
            <w:vAlign w:val="center"/>
          </w:tcPr>
          <w:p w14:paraId="3A91CD03"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Tống</w:t>
            </w:r>
          </w:p>
        </w:tc>
        <w:tc>
          <w:tcPr>
            <w:tcW w:w="1316" w:type="dxa"/>
            <w:tcBorders>
              <w:top w:val="nil"/>
              <w:bottom w:val="nil"/>
            </w:tcBorders>
            <w:vAlign w:val="center"/>
          </w:tcPr>
          <w:p w14:paraId="0672B945"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Jangsu</w:t>
            </w:r>
          </w:p>
        </w:tc>
        <w:tc>
          <w:tcPr>
            <w:tcW w:w="5838" w:type="dxa"/>
            <w:tcBorders>
              <w:top w:val="nil"/>
              <w:bottom w:val="nil"/>
            </w:tcBorders>
            <w:vAlign w:val="center"/>
          </w:tcPr>
          <w:p w14:paraId="7A3A42FC" w14:textId="77777777" w:rsidR="00493015" w:rsidRPr="007C68FA" w:rsidRDefault="00493015" w:rsidP="006F129C">
            <w:pPr>
              <w:jc w:val="both"/>
              <w:rPr>
                <w:rFonts w:ascii="Times New Roman" w:hAnsi="Times New Roman" w:cs="Times New Roman"/>
                <w:sz w:val="20"/>
                <w:szCs w:val="20"/>
              </w:rPr>
            </w:pPr>
            <w:r w:rsidRPr="007C68FA">
              <w:rPr>
                <w:rFonts w:ascii="Times New Roman" w:hAnsi="Times New Roman" w:cs="Times New Roman"/>
                <w:sz w:val="20"/>
                <w:szCs w:val="20"/>
              </w:rPr>
              <w:t>Xa kị đại tướng quân khai phủ nghi đồng tam ti.</w:t>
            </w:r>
          </w:p>
        </w:tc>
      </w:tr>
      <w:tr w:rsidR="00493015" w:rsidRPr="007C68FA" w14:paraId="5415B3ED" w14:textId="77777777" w:rsidTr="00802654">
        <w:trPr>
          <w:jc w:val="center"/>
        </w:trPr>
        <w:tc>
          <w:tcPr>
            <w:tcW w:w="364" w:type="dxa"/>
            <w:tcBorders>
              <w:top w:val="nil"/>
              <w:bottom w:val="nil"/>
            </w:tcBorders>
            <w:vAlign w:val="center"/>
          </w:tcPr>
          <w:p w14:paraId="3ED616FB"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480</w:t>
            </w:r>
          </w:p>
        </w:tc>
        <w:tc>
          <w:tcPr>
            <w:tcW w:w="1133" w:type="dxa"/>
            <w:tcBorders>
              <w:top w:val="nil"/>
              <w:bottom w:val="nil"/>
            </w:tcBorders>
            <w:vAlign w:val="center"/>
          </w:tcPr>
          <w:p w14:paraId="363C7AA5"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Nam Tề</w:t>
            </w:r>
          </w:p>
        </w:tc>
        <w:tc>
          <w:tcPr>
            <w:tcW w:w="1316" w:type="dxa"/>
            <w:tcBorders>
              <w:top w:val="nil"/>
              <w:bottom w:val="nil"/>
            </w:tcBorders>
            <w:vAlign w:val="center"/>
          </w:tcPr>
          <w:p w14:paraId="4939CF27"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Jangsu</w:t>
            </w:r>
          </w:p>
        </w:tc>
        <w:tc>
          <w:tcPr>
            <w:tcW w:w="5838" w:type="dxa"/>
            <w:tcBorders>
              <w:top w:val="nil"/>
              <w:bottom w:val="nil"/>
            </w:tcBorders>
            <w:vAlign w:val="center"/>
          </w:tcPr>
          <w:p w14:paraId="49CCE262" w14:textId="77777777" w:rsidR="00493015" w:rsidRPr="007C68FA" w:rsidRDefault="00493015" w:rsidP="006F129C">
            <w:pPr>
              <w:jc w:val="both"/>
              <w:rPr>
                <w:rFonts w:ascii="Times New Roman" w:hAnsi="Times New Roman" w:cs="Times New Roman"/>
                <w:sz w:val="20"/>
                <w:szCs w:val="20"/>
              </w:rPr>
            </w:pPr>
            <w:r w:rsidRPr="007C68FA">
              <w:rPr>
                <w:rFonts w:ascii="Times New Roman" w:hAnsi="Times New Roman" w:cs="Times New Roman"/>
                <w:sz w:val="20"/>
                <w:szCs w:val="20"/>
              </w:rPr>
              <w:t>Phiêu kị đại tướng quân</w:t>
            </w:r>
          </w:p>
        </w:tc>
      </w:tr>
      <w:tr w:rsidR="00493015" w:rsidRPr="007C68FA" w14:paraId="191AC00A" w14:textId="77777777" w:rsidTr="00802654">
        <w:trPr>
          <w:jc w:val="center"/>
        </w:trPr>
        <w:tc>
          <w:tcPr>
            <w:tcW w:w="364" w:type="dxa"/>
            <w:tcBorders>
              <w:top w:val="nil"/>
              <w:bottom w:val="nil"/>
            </w:tcBorders>
            <w:vAlign w:val="center"/>
          </w:tcPr>
          <w:p w14:paraId="5FA45B45"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492</w:t>
            </w:r>
          </w:p>
        </w:tc>
        <w:tc>
          <w:tcPr>
            <w:tcW w:w="1133" w:type="dxa"/>
            <w:tcBorders>
              <w:top w:val="nil"/>
              <w:bottom w:val="nil"/>
            </w:tcBorders>
            <w:vAlign w:val="center"/>
          </w:tcPr>
          <w:p w14:paraId="3F4E4D8B" w14:textId="56DD0612" w:rsidR="00493015" w:rsidRPr="007C68FA" w:rsidRDefault="00F8257C" w:rsidP="006F129C">
            <w:pPr>
              <w:jc w:val="center"/>
              <w:rPr>
                <w:rFonts w:ascii="Times New Roman" w:hAnsi="Times New Roman" w:cs="Times New Roman"/>
                <w:sz w:val="20"/>
                <w:szCs w:val="20"/>
              </w:rPr>
            </w:pPr>
            <w:r w:rsidRPr="007C68FA">
              <w:rPr>
                <w:rFonts w:ascii="Times New Roman" w:hAnsi="Times New Roman" w:cs="Times New Roman"/>
                <w:sz w:val="20"/>
                <w:szCs w:val="20"/>
              </w:rPr>
              <w:t>Ng</w:t>
            </w:r>
            <w:r>
              <w:rPr>
                <w:rFonts w:ascii="Times New Roman" w:hAnsi="Times New Roman" w:cs="Times New Roman"/>
                <w:sz w:val="20"/>
                <w:szCs w:val="20"/>
              </w:rPr>
              <w:t>ụy</w:t>
            </w:r>
          </w:p>
        </w:tc>
        <w:tc>
          <w:tcPr>
            <w:tcW w:w="1316" w:type="dxa"/>
            <w:tcBorders>
              <w:top w:val="nil"/>
              <w:bottom w:val="nil"/>
            </w:tcBorders>
            <w:vAlign w:val="center"/>
          </w:tcPr>
          <w:p w14:paraId="3A01A16B"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Munja-myeong</w:t>
            </w:r>
          </w:p>
        </w:tc>
        <w:tc>
          <w:tcPr>
            <w:tcW w:w="5838" w:type="dxa"/>
            <w:tcBorders>
              <w:top w:val="nil"/>
              <w:bottom w:val="nil"/>
            </w:tcBorders>
            <w:vAlign w:val="center"/>
          </w:tcPr>
          <w:p w14:paraId="6B9A4A21" w14:textId="77777777" w:rsidR="00493015" w:rsidRPr="00CB33AA" w:rsidRDefault="00493015" w:rsidP="006F129C">
            <w:pPr>
              <w:jc w:val="both"/>
              <w:rPr>
                <w:rFonts w:ascii="Times New Roman" w:hAnsi="Times New Roman" w:cs="Times New Roman"/>
                <w:spacing w:val="-4"/>
                <w:sz w:val="20"/>
                <w:szCs w:val="20"/>
              </w:rPr>
            </w:pPr>
            <w:r w:rsidRPr="00CB33AA">
              <w:rPr>
                <w:rFonts w:ascii="Times New Roman" w:hAnsi="Times New Roman" w:cs="Times New Roman"/>
                <w:spacing w:val="-4"/>
                <w:sz w:val="20"/>
                <w:szCs w:val="20"/>
              </w:rPr>
              <w:t xml:space="preserve">Sử tri tiết đô đốc liêu hải chư quân sự chinh đông tướng quân lĩnh hộ đông </w:t>
            </w:r>
            <w:r w:rsidRPr="00CB33AA">
              <w:rPr>
                <w:rFonts w:ascii="Times New Roman" w:hAnsi="Times New Roman" w:cs="Times New Roman"/>
                <w:sz w:val="20"/>
                <w:szCs w:val="20"/>
              </w:rPr>
              <w:t>di trung lang tương liêu đông quận khai quốc công Goguryeo vương</w:t>
            </w:r>
          </w:p>
        </w:tc>
      </w:tr>
      <w:tr w:rsidR="00493015" w:rsidRPr="007C68FA" w14:paraId="65E01489" w14:textId="77777777" w:rsidTr="00802654">
        <w:trPr>
          <w:jc w:val="center"/>
        </w:trPr>
        <w:tc>
          <w:tcPr>
            <w:tcW w:w="364" w:type="dxa"/>
            <w:tcBorders>
              <w:top w:val="nil"/>
              <w:bottom w:val="nil"/>
            </w:tcBorders>
            <w:vAlign w:val="center"/>
          </w:tcPr>
          <w:p w14:paraId="3245F043"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494</w:t>
            </w:r>
          </w:p>
        </w:tc>
        <w:tc>
          <w:tcPr>
            <w:tcW w:w="1133" w:type="dxa"/>
            <w:tcBorders>
              <w:top w:val="nil"/>
              <w:bottom w:val="nil"/>
            </w:tcBorders>
            <w:vAlign w:val="center"/>
          </w:tcPr>
          <w:p w14:paraId="401F0FC2"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Nam Tề</w:t>
            </w:r>
          </w:p>
        </w:tc>
        <w:tc>
          <w:tcPr>
            <w:tcW w:w="1316" w:type="dxa"/>
            <w:tcBorders>
              <w:top w:val="nil"/>
              <w:bottom w:val="nil"/>
            </w:tcBorders>
            <w:vAlign w:val="center"/>
          </w:tcPr>
          <w:p w14:paraId="02AC6204"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Munja-myeong</w:t>
            </w:r>
          </w:p>
        </w:tc>
        <w:tc>
          <w:tcPr>
            <w:tcW w:w="5838" w:type="dxa"/>
            <w:tcBorders>
              <w:top w:val="nil"/>
              <w:bottom w:val="nil"/>
            </w:tcBorders>
            <w:vAlign w:val="center"/>
          </w:tcPr>
          <w:p w14:paraId="2A38F372" w14:textId="77777777" w:rsidR="00493015" w:rsidRPr="007C68FA" w:rsidRDefault="00493015" w:rsidP="006F129C">
            <w:pPr>
              <w:jc w:val="both"/>
              <w:rPr>
                <w:rFonts w:ascii="Times New Roman" w:hAnsi="Times New Roman" w:cs="Times New Roman"/>
                <w:sz w:val="20"/>
                <w:szCs w:val="20"/>
              </w:rPr>
            </w:pPr>
            <w:r w:rsidRPr="007C68FA">
              <w:rPr>
                <w:rFonts w:ascii="Times New Roman" w:hAnsi="Times New Roman" w:cs="Times New Roman"/>
                <w:sz w:val="20"/>
                <w:szCs w:val="20"/>
              </w:rPr>
              <w:t>Sử trì tiết tán kị thường thị đô đốc doành bình nhị châu chinh đông đại tướng quân Lạc Lãng Công</w:t>
            </w:r>
          </w:p>
        </w:tc>
      </w:tr>
      <w:tr w:rsidR="00493015" w:rsidRPr="007C68FA" w14:paraId="66149590" w14:textId="77777777" w:rsidTr="00802654">
        <w:trPr>
          <w:jc w:val="center"/>
        </w:trPr>
        <w:tc>
          <w:tcPr>
            <w:tcW w:w="364" w:type="dxa"/>
            <w:tcBorders>
              <w:top w:val="nil"/>
              <w:bottom w:val="nil"/>
            </w:tcBorders>
            <w:vAlign w:val="center"/>
          </w:tcPr>
          <w:p w14:paraId="6080BE7C"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496</w:t>
            </w:r>
          </w:p>
        </w:tc>
        <w:tc>
          <w:tcPr>
            <w:tcW w:w="1133" w:type="dxa"/>
            <w:tcBorders>
              <w:top w:val="nil"/>
              <w:bottom w:val="nil"/>
            </w:tcBorders>
            <w:vAlign w:val="center"/>
          </w:tcPr>
          <w:p w14:paraId="46187868"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Nam Tề</w:t>
            </w:r>
          </w:p>
        </w:tc>
        <w:tc>
          <w:tcPr>
            <w:tcW w:w="1316" w:type="dxa"/>
            <w:tcBorders>
              <w:top w:val="nil"/>
              <w:bottom w:val="nil"/>
            </w:tcBorders>
            <w:vAlign w:val="center"/>
          </w:tcPr>
          <w:p w14:paraId="33D0140F"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Munja-myeong</w:t>
            </w:r>
          </w:p>
        </w:tc>
        <w:tc>
          <w:tcPr>
            <w:tcW w:w="5838" w:type="dxa"/>
            <w:tcBorders>
              <w:top w:val="nil"/>
              <w:bottom w:val="nil"/>
            </w:tcBorders>
            <w:vAlign w:val="center"/>
          </w:tcPr>
          <w:p w14:paraId="509E5AF7" w14:textId="77777777" w:rsidR="00493015" w:rsidRPr="007C68FA" w:rsidRDefault="00493015" w:rsidP="006F129C">
            <w:pPr>
              <w:jc w:val="both"/>
              <w:rPr>
                <w:rFonts w:ascii="Times New Roman" w:hAnsi="Times New Roman" w:cs="Times New Roman"/>
                <w:sz w:val="20"/>
                <w:szCs w:val="20"/>
              </w:rPr>
            </w:pPr>
            <w:r w:rsidRPr="007C68FA">
              <w:rPr>
                <w:rFonts w:ascii="Times New Roman" w:hAnsi="Times New Roman" w:cs="Times New Roman"/>
                <w:sz w:val="20"/>
                <w:szCs w:val="20"/>
              </w:rPr>
              <w:t>Xa kị tướng quân</w:t>
            </w:r>
          </w:p>
        </w:tc>
      </w:tr>
      <w:tr w:rsidR="00493015" w:rsidRPr="007C68FA" w14:paraId="3F04FFAF" w14:textId="77777777" w:rsidTr="00802654">
        <w:trPr>
          <w:jc w:val="center"/>
        </w:trPr>
        <w:tc>
          <w:tcPr>
            <w:tcW w:w="364" w:type="dxa"/>
            <w:tcBorders>
              <w:top w:val="nil"/>
              <w:bottom w:val="nil"/>
            </w:tcBorders>
            <w:vAlign w:val="center"/>
          </w:tcPr>
          <w:p w14:paraId="3EBA9B5E"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502</w:t>
            </w:r>
          </w:p>
        </w:tc>
        <w:tc>
          <w:tcPr>
            <w:tcW w:w="1133" w:type="dxa"/>
            <w:tcBorders>
              <w:top w:val="nil"/>
              <w:bottom w:val="nil"/>
            </w:tcBorders>
            <w:vAlign w:val="center"/>
          </w:tcPr>
          <w:p w14:paraId="17E727C3"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Lương</w:t>
            </w:r>
          </w:p>
        </w:tc>
        <w:tc>
          <w:tcPr>
            <w:tcW w:w="1316" w:type="dxa"/>
            <w:tcBorders>
              <w:top w:val="nil"/>
              <w:bottom w:val="nil"/>
            </w:tcBorders>
            <w:vAlign w:val="center"/>
          </w:tcPr>
          <w:p w14:paraId="19ED29AD"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Munja-myeong</w:t>
            </w:r>
          </w:p>
        </w:tc>
        <w:tc>
          <w:tcPr>
            <w:tcW w:w="5838" w:type="dxa"/>
            <w:tcBorders>
              <w:top w:val="nil"/>
              <w:bottom w:val="nil"/>
            </w:tcBorders>
            <w:vAlign w:val="center"/>
          </w:tcPr>
          <w:p w14:paraId="3A64906A" w14:textId="783EC610" w:rsidR="00493015" w:rsidRPr="007C68FA" w:rsidRDefault="00493015" w:rsidP="006F129C">
            <w:pPr>
              <w:jc w:val="both"/>
              <w:rPr>
                <w:rFonts w:ascii="Times New Roman" w:hAnsi="Times New Roman" w:cs="Times New Roman"/>
                <w:sz w:val="20"/>
                <w:szCs w:val="20"/>
              </w:rPr>
            </w:pPr>
            <w:r w:rsidRPr="007C68FA">
              <w:rPr>
                <w:rFonts w:ascii="Times New Roman" w:hAnsi="Times New Roman" w:cs="Times New Roman"/>
                <w:sz w:val="20"/>
                <w:szCs w:val="20"/>
              </w:rPr>
              <w:t>Xa kị đại tướng quân</w:t>
            </w:r>
          </w:p>
        </w:tc>
      </w:tr>
      <w:tr w:rsidR="00493015" w:rsidRPr="007C68FA" w14:paraId="1C159437" w14:textId="77777777" w:rsidTr="00802654">
        <w:trPr>
          <w:jc w:val="center"/>
        </w:trPr>
        <w:tc>
          <w:tcPr>
            <w:tcW w:w="364" w:type="dxa"/>
            <w:tcBorders>
              <w:top w:val="nil"/>
              <w:bottom w:val="nil"/>
            </w:tcBorders>
            <w:vAlign w:val="center"/>
          </w:tcPr>
          <w:p w14:paraId="3DD1B9DC"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508</w:t>
            </w:r>
          </w:p>
        </w:tc>
        <w:tc>
          <w:tcPr>
            <w:tcW w:w="1133" w:type="dxa"/>
            <w:tcBorders>
              <w:top w:val="nil"/>
              <w:bottom w:val="nil"/>
            </w:tcBorders>
            <w:vAlign w:val="center"/>
          </w:tcPr>
          <w:p w14:paraId="31D40C3B"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Lương</w:t>
            </w:r>
          </w:p>
        </w:tc>
        <w:tc>
          <w:tcPr>
            <w:tcW w:w="1316" w:type="dxa"/>
            <w:tcBorders>
              <w:top w:val="nil"/>
              <w:bottom w:val="nil"/>
            </w:tcBorders>
            <w:vAlign w:val="center"/>
          </w:tcPr>
          <w:p w14:paraId="2EE60F12"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Munja-myeong</w:t>
            </w:r>
          </w:p>
        </w:tc>
        <w:tc>
          <w:tcPr>
            <w:tcW w:w="5838" w:type="dxa"/>
            <w:tcBorders>
              <w:top w:val="nil"/>
              <w:bottom w:val="nil"/>
            </w:tcBorders>
            <w:vAlign w:val="center"/>
          </w:tcPr>
          <w:p w14:paraId="4ADD04FF" w14:textId="77777777" w:rsidR="00493015" w:rsidRPr="007C68FA" w:rsidRDefault="00493015" w:rsidP="006F129C">
            <w:pPr>
              <w:jc w:val="both"/>
              <w:rPr>
                <w:rFonts w:ascii="Times New Roman" w:hAnsi="Times New Roman" w:cs="Times New Roman"/>
                <w:sz w:val="20"/>
                <w:szCs w:val="20"/>
              </w:rPr>
            </w:pPr>
            <w:r w:rsidRPr="007C68FA">
              <w:rPr>
                <w:rFonts w:ascii="Times New Roman" w:hAnsi="Times New Roman" w:cs="Times New Roman"/>
                <w:sz w:val="20"/>
                <w:szCs w:val="20"/>
              </w:rPr>
              <w:t>Phủ quân đại tướng quân khai phủ nghi đồng tam ti</w:t>
            </w:r>
          </w:p>
        </w:tc>
      </w:tr>
      <w:tr w:rsidR="00493015" w:rsidRPr="007C68FA" w14:paraId="16CFACBB" w14:textId="77777777" w:rsidTr="00802654">
        <w:trPr>
          <w:jc w:val="center"/>
        </w:trPr>
        <w:tc>
          <w:tcPr>
            <w:tcW w:w="364" w:type="dxa"/>
            <w:tcBorders>
              <w:top w:val="nil"/>
              <w:bottom w:val="nil"/>
            </w:tcBorders>
            <w:vAlign w:val="center"/>
          </w:tcPr>
          <w:p w14:paraId="02E3B2D6"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519</w:t>
            </w:r>
          </w:p>
        </w:tc>
        <w:tc>
          <w:tcPr>
            <w:tcW w:w="1133" w:type="dxa"/>
            <w:tcBorders>
              <w:top w:val="nil"/>
              <w:bottom w:val="nil"/>
            </w:tcBorders>
            <w:vAlign w:val="center"/>
          </w:tcPr>
          <w:p w14:paraId="74507FB3" w14:textId="34F60721" w:rsidR="00493015" w:rsidRPr="007C68FA" w:rsidRDefault="00F8257C" w:rsidP="006F129C">
            <w:pPr>
              <w:jc w:val="center"/>
              <w:rPr>
                <w:rFonts w:ascii="Times New Roman" w:hAnsi="Times New Roman" w:cs="Times New Roman"/>
                <w:sz w:val="20"/>
                <w:szCs w:val="20"/>
              </w:rPr>
            </w:pPr>
            <w:r w:rsidRPr="007C68FA">
              <w:rPr>
                <w:rFonts w:ascii="Times New Roman" w:hAnsi="Times New Roman" w:cs="Times New Roman"/>
                <w:sz w:val="20"/>
                <w:szCs w:val="20"/>
              </w:rPr>
              <w:t>Ng</w:t>
            </w:r>
            <w:r>
              <w:rPr>
                <w:rFonts w:ascii="Times New Roman" w:hAnsi="Times New Roman" w:cs="Times New Roman"/>
                <w:sz w:val="20"/>
                <w:szCs w:val="20"/>
              </w:rPr>
              <w:t>ụy</w:t>
            </w:r>
          </w:p>
        </w:tc>
        <w:tc>
          <w:tcPr>
            <w:tcW w:w="1316" w:type="dxa"/>
            <w:tcBorders>
              <w:top w:val="nil"/>
              <w:bottom w:val="nil"/>
            </w:tcBorders>
            <w:vAlign w:val="center"/>
          </w:tcPr>
          <w:p w14:paraId="4F3FEC91"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Munja-myeong</w:t>
            </w:r>
          </w:p>
        </w:tc>
        <w:tc>
          <w:tcPr>
            <w:tcW w:w="5838" w:type="dxa"/>
            <w:tcBorders>
              <w:top w:val="nil"/>
              <w:bottom w:val="nil"/>
            </w:tcBorders>
            <w:vAlign w:val="center"/>
          </w:tcPr>
          <w:p w14:paraId="62634EB7" w14:textId="5D7C46DE" w:rsidR="00493015" w:rsidRPr="007C68FA" w:rsidRDefault="00493015" w:rsidP="006F129C">
            <w:pPr>
              <w:jc w:val="both"/>
              <w:rPr>
                <w:rFonts w:ascii="Times New Roman" w:hAnsi="Times New Roman" w:cs="Times New Roman"/>
                <w:sz w:val="20"/>
                <w:szCs w:val="20"/>
              </w:rPr>
            </w:pPr>
            <w:r w:rsidRPr="007C68FA">
              <w:rPr>
                <w:rFonts w:ascii="Times New Roman" w:hAnsi="Times New Roman" w:cs="Times New Roman"/>
                <w:sz w:val="20"/>
                <w:szCs w:val="20"/>
              </w:rPr>
              <w:t>Xa kị đại tướng quân</w:t>
            </w:r>
          </w:p>
        </w:tc>
      </w:tr>
      <w:tr w:rsidR="00493015" w:rsidRPr="007C68FA" w14:paraId="7393216D" w14:textId="77777777" w:rsidTr="00802654">
        <w:trPr>
          <w:jc w:val="center"/>
        </w:trPr>
        <w:tc>
          <w:tcPr>
            <w:tcW w:w="364" w:type="dxa"/>
            <w:tcBorders>
              <w:top w:val="nil"/>
              <w:bottom w:val="nil"/>
            </w:tcBorders>
            <w:vAlign w:val="center"/>
          </w:tcPr>
          <w:p w14:paraId="38224B24"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520</w:t>
            </w:r>
          </w:p>
        </w:tc>
        <w:tc>
          <w:tcPr>
            <w:tcW w:w="1133" w:type="dxa"/>
            <w:tcBorders>
              <w:top w:val="nil"/>
              <w:bottom w:val="nil"/>
            </w:tcBorders>
            <w:vAlign w:val="center"/>
          </w:tcPr>
          <w:p w14:paraId="16A96951"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Lương</w:t>
            </w:r>
          </w:p>
        </w:tc>
        <w:tc>
          <w:tcPr>
            <w:tcW w:w="1316" w:type="dxa"/>
            <w:tcBorders>
              <w:top w:val="nil"/>
              <w:bottom w:val="nil"/>
            </w:tcBorders>
            <w:vAlign w:val="center"/>
          </w:tcPr>
          <w:p w14:paraId="7C39F59B"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Anjang</w:t>
            </w:r>
          </w:p>
        </w:tc>
        <w:tc>
          <w:tcPr>
            <w:tcW w:w="5838" w:type="dxa"/>
            <w:tcBorders>
              <w:top w:val="nil"/>
              <w:bottom w:val="nil"/>
            </w:tcBorders>
            <w:vAlign w:val="center"/>
          </w:tcPr>
          <w:p w14:paraId="56902974" w14:textId="77777777" w:rsidR="00493015" w:rsidRPr="007C68FA" w:rsidRDefault="00493015" w:rsidP="006F129C">
            <w:pPr>
              <w:jc w:val="both"/>
              <w:rPr>
                <w:rFonts w:ascii="Times New Roman" w:hAnsi="Times New Roman" w:cs="Times New Roman"/>
                <w:sz w:val="20"/>
                <w:szCs w:val="20"/>
              </w:rPr>
            </w:pPr>
            <w:r w:rsidRPr="007C68FA">
              <w:rPr>
                <w:rFonts w:ascii="Times New Roman" w:hAnsi="Times New Roman" w:cs="Times New Roman"/>
                <w:sz w:val="20"/>
                <w:szCs w:val="20"/>
              </w:rPr>
              <w:t>An đông tướng quân lĩnh hộ đông di giáo uý Liêu Đông quận khai quốc công Goguryeo vương</w:t>
            </w:r>
          </w:p>
        </w:tc>
      </w:tr>
      <w:tr w:rsidR="00493015" w:rsidRPr="007C68FA" w14:paraId="2F0FCCB5" w14:textId="77777777" w:rsidTr="00802654">
        <w:trPr>
          <w:jc w:val="center"/>
        </w:trPr>
        <w:tc>
          <w:tcPr>
            <w:tcW w:w="364" w:type="dxa"/>
            <w:tcBorders>
              <w:top w:val="nil"/>
              <w:bottom w:val="nil"/>
            </w:tcBorders>
            <w:vAlign w:val="center"/>
          </w:tcPr>
          <w:p w14:paraId="6E764E14"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532</w:t>
            </w:r>
          </w:p>
        </w:tc>
        <w:tc>
          <w:tcPr>
            <w:tcW w:w="1133" w:type="dxa"/>
            <w:tcBorders>
              <w:top w:val="nil"/>
              <w:bottom w:val="nil"/>
            </w:tcBorders>
            <w:vAlign w:val="center"/>
          </w:tcPr>
          <w:p w14:paraId="4B9E3C4B" w14:textId="3425229E" w:rsidR="00493015" w:rsidRPr="007C68FA" w:rsidRDefault="00F8257C" w:rsidP="006F129C">
            <w:pPr>
              <w:jc w:val="center"/>
              <w:rPr>
                <w:rFonts w:ascii="Times New Roman" w:hAnsi="Times New Roman" w:cs="Times New Roman"/>
                <w:sz w:val="20"/>
                <w:szCs w:val="20"/>
              </w:rPr>
            </w:pPr>
            <w:r w:rsidRPr="007C68FA">
              <w:rPr>
                <w:rFonts w:ascii="Times New Roman" w:hAnsi="Times New Roman" w:cs="Times New Roman"/>
                <w:sz w:val="20"/>
                <w:szCs w:val="20"/>
              </w:rPr>
              <w:t>Ng</w:t>
            </w:r>
            <w:r>
              <w:rPr>
                <w:rFonts w:ascii="Times New Roman" w:hAnsi="Times New Roman" w:cs="Times New Roman"/>
                <w:sz w:val="20"/>
                <w:szCs w:val="20"/>
              </w:rPr>
              <w:t>ụy</w:t>
            </w:r>
          </w:p>
        </w:tc>
        <w:tc>
          <w:tcPr>
            <w:tcW w:w="1316" w:type="dxa"/>
            <w:tcBorders>
              <w:top w:val="nil"/>
              <w:bottom w:val="nil"/>
            </w:tcBorders>
            <w:vAlign w:val="center"/>
          </w:tcPr>
          <w:p w14:paraId="107BD9CC"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Anwon</w:t>
            </w:r>
          </w:p>
        </w:tc>
        <w:tc>
          <w:tcPr>
            <w:tcW w:w="5838" w:type="dxa"/>
            <w:tcBorders>
              <w:top w:val="nil"/>
              <w:bottom w:val="nil"/>
            </w:tcBorders>
            <w:vAlign w:val="center"/>
          </w:tcPr>
          <w:p w14:paraId="7A5F24B2" w14:textId="77777777" w:rsidR="00493015" w:rsidRPr="007C68FA" w:rsidRDefault="00493015" w:rsidP="006F129C">
            <w:pPr>
              <w:jc w:val="both"/>
              <w:rPr>
                <w:rFonts w:ascii="Times New Roman" w:hAnsi="Times New Roman" w:cs="Times New Roman"/>
                <w:sz w:val="20"/>
                <w:szCs w:val="20"/>
              </w:rPr>
            </w:pPr>
            <w:r w:rsidRPr="007C68FA">
              <w:rPr>
                <w:rFonts w:ascii="Times New Roman" w:hAnsi="Times New Roman" w:cs="Times New Roman"/>
                <w:sz w:val="20"/>
                <w:szCs w:val="20"/>
              </w:rPr>
              <w:t>Sứ trì tiết tán kị thường thị lĩnh hộ đông di giáo uý Liêu Đông quận khai quốc công Goguryeo vương</w:t>
            </w:r>
          </w:p>
        </w:tc>
      </w:tr>
      <w:tr w:rsidR="00493015" w:rsidRPr="007C68FA" w14:paraId="2B36AD1E" w14:textId="77777777" w:rsidTr="00802654">
        <w:trPr>
          <w:jc w:val="center"/>
        </w:trPr>
        <w:tc>
          <w:tcPr>
            <w:tcW w:w="364" w:type="dxa"/>
            <w:tcBorders>
              <w:top w:val="nil"/>
              <w:bottom w:val="nil"/>
            </w:tcBorders>
            <w:vAlign w:val="center"/>
          </w:tcPr>
          <w:p w14:paraId="0C2D01F7"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534</w:t>
            </w:r>
          </w:p>
        </w:tc>
        <w:tc>
          <w:tcPr>
            <w:tcW w:w="1133" w:type="dxa"/>
            <w:tcBorders>
              <w:top w:val="nil"/>
              <w:bottom w:val="nil"/>
            </w:tcBorders>
            <w:vAlign w:val="center"/>
          </w:tcPr>
          <w:p w14:paraId="35B11BC6" w14:textId="1A734C2F"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 xml:space="preserve">Đông </w:t>
            </w:r>
            <w:r w:rsidR="00F8257C" w:rsidRPr="007C68FA">
              <w:rPr>
                <w:rFonts w:ascii="Times New Roman" w:hAnsi="Times New Roman" w:cs="Times New Roman"/>
                <w:sz w:val="20"/>
                <w:szCs w:val="20"/>
              </w:rPr>
              <w:t>Ng</w:t>
            </w:r>
            <w:r w:rsidR="00F8257C">
              <w:rPr>
                <w:rFonts w:ascii="Times New Roman" w:hAnsi="Times New Roman" w:cs="Times New Roman"/>
                <w:sz w:val="20"/>
                <w:szCs w:val="20"/>
              </w:rPr>
              <w:t>ụy</w:t>
            </w:r>
          </w:p>
        </w:tc>
        <w:tc>
          <w:tcPr>
            <w:tcW w:w="1316" w:type="dxa"/>
            <w:tcBorders>
              <w:top w:val="nil"/>
              <w:bottom w:val="nil"/>
            </w:tcBorders>
            <w:vAlign w:val="center"/>
          </w:tcPr>
          <w:p w14:paraId="668359DD" w14:textId="66288988"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Anwon</w:t>
            </w:r>
          </w:p>
        </w:tc>
        <w:tc>
          <w:tcPr>
            <w:tcW w:w="5838" w:type="dxa"/>
            <w:tcBorders>
              <w:top w:val="nil"/>
              <w:bottom w:val="nil"/>
            </w:tcBorders>
            <w:vAlign w:val="center"/>
          </w:tcPr>
          <w:p w14:paraId="581B5271" w14:textId="77777777" w:rsidR="00493015" w:rsidRPr="007C68FA" w:rsidRDefault="00493015" w:rsidP="006F129C">
            <w:pPr>
              <w:jc w:val="both"/>
              <w:rPr>
                <w:rFonts w:ascii="Times New Roman" w:hAnsi="Times New Roman" w:cs="Times New Roman"/>
                <w:sz w:val="20"/>
                <w:szCs w:val="20"/>
              </w:rPr>
            </w:pPr>
            <w:r w:rsidRPr="007C68FA">
              <w:rPr>
                <w:rFonts w:ascii="Times New Roman" w:hAnsi="Times New Roman" w:cs="Times New Roman"/>
                <w:sz w:val="20"/>
                <w:szCs w:val="20"/>
              </w:rPr>
              <w:t>Phiêu kị đại tướng quân</w:t>
            </w:r>
          </w:p>
        </w:tc>
      </w:tr>
      <w:tr w:rsidR="00493015" w:rsidRPr="007C68FA" w14:paraId="17CF453B" w14:textId="77777777" w:rsidTr="00802654">
        <w:trPr>
          <w:jc w:val="center"/>
        </w:trPr>
        <w:tc>
          <w:tcPr>
            <w:tcW w:w="364" w:type="dxa"/>
            <w:tcBorders>
              <w:top w:val="nil"/>
              <w:bottom w:val="nil"/>
            </w:tcBorders>
            <w:vAlign w:val="center"/>
          </w:tcPr>
          <w:p w14:paraId="6B9C193C"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550</w:t>
            </w:r>
          </w:p>
        </w:tc>
        <w:tc>
          <w:tcPr>
            <w:tcW w:w="1133" w:type="dxa"/>
            <w:tcBorders>
              <w:top w:val="nil"/>
              <w:bottom w:val="nil"/>
            </w:tcBorders>
            <w:vAlign w:val="center"/>
          </w:tcPr>
          <w:p w14:paraId="5E80FB9F"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Bắc Tề</w:t>
            </w:r>
          </w:p>
        </w:tc>
        <w:tc>
          <w:tcPr>
            <w:tcW w:w="1316" w:type="dxa"/>
            <w:tcBorders>
              <w:top w:val="nil"/>
              <w:bottom w:val="nil"/>
            </w:tcBorders>
            <w:vAlign w:val="center"/>
          </w:tcPr>
          <w:p w14:paraId="1541E119"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Yangwon</w:t>
            </w:r>
          </w:p>
        </w:tc>
        <w:tc>
          <w:tcPr>
            <w:tcW w:w="5838" w:type="dxa"/>
            <w:tcBorders>
              <w:top w:val="nil"/>
              <w:bottom w:val="nil"/>
            </w:tcBorders>
            <w:vAlign w:val="center"/>
          </w:tcPr>
          <w:p w14:paraId="1B6549DC" w14:textId="77777777" w:rsidR="00493015" w:rsidRPr="007C68FA" w:rsidRDefault="00493015" w:rsidP="006F129C">
            <w:pPr>
              <w:jc w:val="both"/>
              <w:rPr>
                <w:rFonts w:ascii="Times New Roman" w:hAnsi="Times New Roman" w:cs="Times New Roman"/>
                <w:sz w:val="20"/>
                <w:szCs w:val="20"/>
              </w:rPr>
            </w:pPr>
            <w:r w:rsidRPr="007C68FA">
              <w:rPr>
                <w:rFonts w:ascii="Times New Roman" w:hAnsi="Times New Roman" w:cs="Times New Roman"/>
                <w:sz w:val="20"/>
                <w:szCs w:val="20"/>
              </w:rPr>
              <w:t>Sử tri tiết thị trung phiếu kị đại tướng quân lĩnh hộ đông di giáo uý Liêu Đông quận khai quốc công Goguryeo vương</w:t>
            </w:r>
          </w:p>
        </w:tc>
      </w:tr>
      <w:tr w:rsidR="00493015" w:rsidRPr="007C68FA" w14:paraId="7A17537F" w14:textId="77777777" w:rsidTr="00802654">
        <w:trPr>
          <w:jc w:val="center"/>
        </w:trPr>
        <w:tc>
          <w:tcPr>
            <w:tcW w:w="364" w:type="dxa"/>
            <w:tcBorders>
              <w:top w:val="nil"/>
              <w:bottom w:val="nil"/>
            </w:tcBorders>
            <w:vAlign w:val="center"/>
          </w:tcPr>
          <w:p w14:paraId="059FA6C7"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560</w:t>
            </w:r>
          </w:p>
        </w:tc>
        <w:tc>
          <w:tcPr>
            <w:tcW w:w="1133" w:type="dxa"/>
            <w:tcBorders>
              <w:top w:val="nil"/>
              <w:bottom w:val="nil"/>
            </w:tcBorders>
            <w:vAlign w:val="center"/>
          </w:tcPr>
          <w:p w14:paraId="58CDD890"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Bắc Tề</w:t>
            </w:r>
          </w:p>
        </w:tc>
        <w:tc>
          <w:tcPr>
            <w:tcW w:w="1316" w:type="dxa"/>
            <w:tcBorders>
              <w:top w:val="nil"/>
              <w:bottom w:val="nil"/>
            </w:tcBorders>
            <w:vAlign w:val="center"/>
          </w:tcPr>
          <w:p w14:paraId="6BF9F5F6"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Pyeongwon</w:t>
            </w:r>
          </w:p>
        </w:tc>
        <w:tc>
          <w:tcPr>
            <w:tcW w:w="5838" w:type="dxa"/>
            <w:tcBorders>
              <w:top w:val="nil"/>
              <w:bottom w:val="nil"/>
            </w:tcBorders>
            <w:vAlign w:val="center"/>
          </w:tcPr>
          <w:p w14:paraId="6F5DBC8D" w14:textId="77777777" w:rsidR="00493015" w:rsidRPr="007C68FA" w:rsidRDefault="00493015" w:rsidP="006F129C">
            <w:pPr>
              <w:jc w:val="both"/>
              <w:rPr>
                <w:rFonts w:ascii="Times New Roman" w:hAnsi="Times New Roman" w:cs="Times New Roman"/>
                <w:sz w:val="20"/>
                <w:szCs w:val="20"/>
              </w:rPr>
            </w:pPr>
            <w:r w:rsidRPr="007C68FA">
              <w:rPr>
                <w:rFonts w:ascii="Times New Roman" w:hAnsi="Times New Roman" w:cs="Times New Roman"/>
                <w:sz w:val="20"/>
                <w:szCs w:val="20"/>
              </w:rPr>
              <w:t xml:space="preserve">Sử trì tiết lĩnh đông di giáo uý liêu đông quận công Goguryeo vương. </w:t>
            </w:r>
          </w:p>
        </w:tc>
      </w:tr>
      <w:tr w:rsidR="00493015" w:rsidRPr="007C68FA" w14:paraId="447B72C0" w14:textId="77777777" w:rsidTr="00802654">
        <w:trPr>
          <w:jc w:val="center"/>
        </w:trPr>
        <w:tc>
          <w:tcPr>
            <w:tcW w:w="364" w:type="dxa"/>
            <w:tcBorders>
              <w:top w:val="nil"/>
              <w:bottom w:val="nil"/>
            </w:tcBorders>
            <w:vAlign w:val="center"/>
          </w:tcPr>
          <w:p w14:paraId="6BEB2D17"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577</w:t>
            </w:r>
          </w:p>
        </w:tc>
        <w:tc>
          <w:tcPr>
            <w:tcW w:w="1133" w:type="dxa"/>
            <w:tcBorders>
              <w:top w:val="nil"/>
              <w:bottom w:val="nil"/>
            </w:tcBorders>
            <w:vAlign w:val="center"/>
          </w:tcPr>
          <w:p w14:paraId="382DB23C"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Bắc Chu</w:t>
            </w:r>
          </w:p>
        </w:tc>
        <w:tc>
          <w:tcPr>
            <w:tcW w:w="1316" w:type="dxa"/>
            <w:tcBorders>
              <w:top w:val="nil"/>
              <w:bottom w:val="nil"/>
            </w:tcBorders>
            <w:vAlign w:val="center"/>
          </w:tcPr>
          <w:p w14:paraId="4C1B6A68"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Pyeongwon</w:t>
            </w:r>
          </w:p>
        </w:tc>
        <w:tc>
          <w:tcPr>
            <w:tcW w:w="5838" w:type="dxa"/>
            <w:tcBorders>
              <w:top w:val="nil"/>
              <w:bottom w:val="nil"/>
            </w:tcBorders>
            <w:vAlign w:val="center"/>
          </w:tcPr>
          <w:p w14:paraId="52CE03FA" w14:textId="77777777" w:rsidR="00493015" w:rsidRPr="007C68FA" w:rsidRDefault="00493015" w:rsidP="006F129C">
            <w:pPr>
              <w:jc w:val="both"/>
              <w:rPr>
                <w:rFonts w:ascii="Times New Roman" w:hAnsi="Times New Roman" w:cs="Times New Roman"/>
                <w:sz w:val="20"/>
                <w:szCs w:val="20"/>
              </w:rPr>
            </w:pPr>
            <w:r w:rsidRPr="007C68FA">
              <w:rPr>
                <w:rFonts w:ascii="Times New Roman" w:hAnsi="Times New Roman" w:cs="Times New Roman"/>
                <w:sz w:val="20"/>
                <w:szCs w:val="20"/>
              </w:rPr>
              <w:t>Khai phủ nghi đồng tam ti đại tướng quân Liêu Đông quận khai quốc công Goguryeo vương</w:t>
            </w:r>
          </w:p>
        </w:tc>
      </w:tr>
      <w:tr w:rsidR="00493015" w:rsidRPr="007C68FA" w14:paraId="1CB7B69E" w14:textId="77777777" w:rsidTr="00802654">
        <w:trPr>
          <w:jc w:val="center"/>
        </w:trPr>
        <w:tc>
          <w:tcPr>
            <w:tcW w:w="364" w:type="dxa"/>
            <w:tcBorders>
              <w:top w:val="nil"/>
              <w:bottom w:val="nil"/>
            </w:tcBorders>
            <w:vAlign w:val="center"/>
          </w:tcPr>
          <w:p w14:paraId="4EEDFCED"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581</w:t>
            </w:r>
          </w:p>
        </w:tc>
        <w:tc>
          <w:tcPr>
            <w:tcW w:w="1133" w:type="dxa"/>
            <w:tcBorders>
              <w:top w:val="nil"/>
              <w:bottom w:val="nil"/>
            </w:tcBorders>
            <w:vAlign w:val="center"/>
          </w:tcPr>
          <w:p w14:paraId="1B0CED63" w14:textId="7763E20C" w:rsidR="00493015" w:rsidRPr="007C68FA" w:rsidRDefault="001D2131" w:rsidP="006F129C">
            <w:pPr>
              <w:jc w:val="center"/>
              <w:rPr>
                <w:rFonts w:ascii="Times New Roman" w:hAnsi="Times New Roman" w:cs="Times New Roman"/>
                <w:sz w:val="20"/>
                <w:szCs w:val="20"/>
              </w:rPr>
            </w:pPr>
            <w:r>
              <w:rPr>
                <w:rFonts w:ascii="Times New Roman" w:hAnsi="Times New Roman" w:cs="Times New Roman"/>
                <w:sz w:val="20"/>
                <w:szCs w:val="20"/>
              </w:rPr>
              <w:t>Tùy</w:t>
            </w:r>
          </w:p>
        </w:tc>
        <w:tc>
          <w:tcPr>
            <w:tcW w:w="1316" w:type="dxa"/>
            <w:tcBorders>
              <w:top w:val="nil"/>
              <w:bottom w:val="nil"/>
            </w:tcBorders>
            <w:vAlign w:val="center"/>
          </w:tcPr>
          <w:p w14:paraId="59FBA7E9"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Pyeongwon</w:t>
            </w:r>
          </w:p>
        </w:tc>
        <w:tc>
          <w:tcPr>
            <w:tcW w:w="5838" w:type="dxa"/>
            <w:tcBorders>
              <w:top w:val="nil"/>
              <w:bottom w:val="nil"/>
            </w:tcBorders>
            <w:vAlign w:val="center"/>
          </w:tcPr>
          <w:p w14:paraId="26657149" w14:textId="77777777" w:rsidR="00493015" w:rsidRPr="007C68FA" w:rsidRDefault="00493015" w:rsidP="006F129C">
            <w:pPr>
              <w:jc w:val="both"/>
              <w:rPr>
                <w:rFonts w:ascii="Times New Roman" w:hAnsi="Times New Roman" w:cs="Times New Roman"/>
                <w:sz w:val="20"/>
                <w:szCs w:val="20"/>
              </w:rPr>
            </w:pPr>
            <w:r w:rsidRPr="007C68FA">
              <w:rPr>
                <w:rFonts w:ascii="Times New Roman" w:hAnsi="Times New Roman" w:cs="Times New Roman"/>
                <w:sz w:val="20"/>
                <w:szCs w:val="20"/>
              </w:rPr>
              <w:t>Đại tướng quân Liêu Đông quận công</w:t>
            </w:r>
          </w:p>
        </w:tc>
      </w:tr>
      <w:tr w:rsidR="00493015" w:rsidRPr="007C68FA" w14:paraId="1BADAF11" w14:textId="77777777" w:rsidTr="00802654">
        <w:trPr>
          <w:jc w:val="center"/>
        </w:trPr>
        <w:tc>
          <w:tcPr>
            <w:tcW w:w="364" w:type="dxa"/>
            <w:tcBorders>
              <w:top w:val="nil"/>
              <w:bottom w:val="nil"/>
            </w:tcBorders>
            <w:vAlign w:val="center"/>
          </w:tcPr>
          <w:p w14:paraId="4EE58E9C"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590</w:t>
            </w:r>
          </w:p>
        </w:tc>
        <w:tc>
          <w:tcPr>
            <w:tcW w:w="1133" w:type="dxa"/>
            <w:tcBorders>
              <w:top w:val="nil"/>
              <w:bottom w:val="nil"/>
            </w:tcBorders>
            <w:vAlign w:val="center"/>
          </w:tcPr>
          <w:p w14:paraId="579CCDE3" w14:textId="38E90CE4" w:rsidR="00493015" w:rsidRPr="007C68FA" w:rsidRDefault="001D2131" w:rsidP="006F129C">
            <w:pPr>
              <w:jc w:val="center"/>
              <w:rPr>
                <w:rFonts w:ascii="Times New Roman" w:hAnsi="Times New Roman" w:cs="Times New Roman"/>
                <w:sz w:val="20"/>
                <w:szCs w:val="20"/>
              </w:rPr>
            </w:pPr>
            <w:r>
              <w:rPr>
                <w:rFonts w:ascii="Times New Roman" w:hAnsi="Times New Roman" w:cs="Times New Roman"/>
                <w:sz w:val="20"/>
                <w:szCs w:val="20"/>
              </w:rPr>
              <w:t>Tùy</w:t>
            </w:r>
          </w:p>
        </w:tc>
        <w:tc>
          <w:tcPr>
            <w:tcW w:w="1316" w:type="dxa"/>
            <w:tcBorders>
              <w:top w:val="nil"/>
              <w:bottom w:val="nil"/>
            </w:tcBorders>
            <w:vAlign w:val="center"/>
          </w:tcPr>
          <w:p w14:paraId="359367CA"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Yeongyang</w:t>
            </w:r>
          </w:p>
        </w:tc>
        <w:tc>
          <w:tcPr>
            <w:tcW w:w="5838" w:type="dxa"/>
            <w:tcBorders>
              <w:top w:val="nil"/>
              <w:bottom w:val="nil"/>
            </w:tcBorders>
            <w:vAlign w:val="center"/>
          </w:tcPr>
          <w:p w14:paraId="7301808E" w14:textId="77777777" w:rsidR="00493015" w:rsidRPr="007C68FA" w:rsidRDefault="00493015" w:rsidP="006F129C">
            <w:pPr>
              <w:jc w:val="both"/>
              <w:rPr>
                <w:rFonts w:ascii="Times New Roman" w:hAnsi="Times New Roman" w:cs="Times New Roman"/>
                <w:sz w:val="20"/>
                <w:szCs w:val="20"/>
              </w:rPr>
            </w:pPr>
            <w:r w:rsidRPr="007C68FA">
              <w:rPr>
                <w:rFonts w:ascii="Times New Roman" w:hAnsi="Times New Roman" w:cs="Times New Roman"/>
                <w:sz w:val="20"/>
                <w:szCs w:val="20"/>
              </w:rPr>
              <w:t>Thượng khai phủ nghi đồng tam ti và kế thừa tước vị Liêu Đông quận công của tiên vương</w:t>
            </w:r>
          </w:p>
        </w:tc>
      </w:tr>
      <w:tr w:rsidR="00493015" w:rsidRPr="007C68FA" w14:paraId="6410DB41" w14:textId="77777777" w:rsidTr="00802654">
        <w:trPr>
          <w:jc w:val="center"/>
        </w:trPr>
        <w:tc>
          <w:tcPr>
            <w:tcW w:w="364" w:type="dxa"/>
            <w:tcBorders>
              <w:top w:val="nil"/>
            </w:tcBorders>
            <w:vAlign w:val="center"/>
          </w:tcPr>
          <w:p w14:paraId="7121CCCE"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624</w:t>
            </w:r>
          </w:p>
        </w:tc>
        <w:tc>
          <w:tcPr>
            <w:tcW w:w="1133" w:type="dxa"/>
            <w:tcBorders>
              <w:top w:val="nil"/>
            </w:tcBorders>
            <w:vAlign w:val="center"/>
          </w:tcPr>
          <w:p w14:paraId="38BAEC6E"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Đường</w:t>
            </w:r>
          </w:p>
        </w:tc>
        <w:tc>
          <w:tcPr>
            <w:tcW w:w="1316" w:type="dxa"/>
            <w:tcBorders>
              <w:top w:val="nil"/>
            </w:tcBorders>
            <w:vAlign w:val="center"/>
          </w:tcPr>
          <w:p w14:paraId="760CF985" w14:textId="77777777" w:rsidR="00493015" w:rsidRPr="007C68FA" w:rsidRDefault="00493015" w:rsidP="006F129C">
            <w:pPr>
              <w:jc w:val="center"/>
              <w:rPr>
                <w:rFonts w:ascii="Times New Roman" w:hAnsi="Times New Roman" w:cs="Times New Roman"/>
                <w:sz w:val="20"/>
                <w:szCs w:val="20"/>
              </w:rPr>
            </w:pPr>
            <w:r w:rsidRPr="007C68FA">
              <w:rPr>
                <w:rFonts w:ascii="Times New Roman" w:hAnsi="Times New Roman" w:cs="Times New Roman"/>
                <w:sz w:val="20"/>
                <w:szCs w:val="20"/>
              </w:rPr>
              <w:t>Yeongnyu</w:t>
            </w:r>
          </w:p>
        </w:tc>
        <w:tc>
          <w:tcPr>
            <w:tcW w:w="5838" w:type="dxa"/>
            <w:tcBorders>
              <w:top w:val="nil"/>
            </w:tcBorders>
            <w:vAlign w:val="center"/>
          </w:tcPr>
          <w:p w14:paraId="6ACD610B" w14:textId="77777777" w:rsidR="00493015" w:rsidRPr="007C68FA" w:rsidRDefault="00493015" w:rsidP="006F129C">
            <w:pPr>
              <w:jc w:val="both"/>
              <w:rPr>
                <w:rFonts w:ascii="Times New Roman" w:hAnsi="Times New Roman" w:cs="Times New Roman"/>
                <w:sz w:val="20"/>
                <w:szCs w:val="20"/>
                <w:highlight w:val="yellow"/>
              </w:rPr>
            </w:pPr>
            <w:r w:rsidRPr="007C68FA">
              <w:rPr>
                <w:rFonts w:ascii="Times New Roman" w:hAnsi="Times New Roman" w:cs="Times New Roman"/>
                <w:sz w:val="20"/>
                <w:szCs w:val="20"/>
              </w:rPr>
              <w:t>Thượng trụ quốc liêu đông quận công Goguryeo quốc vương</w:t>
            </w:r>
          </w:p>
        </w:tc>
      </w:tr>
    </w:tbl>
    <w:p w14:paraId="37BB9E61" w14:textId="191B9624" w:rsidR="00493015" w:rsidRPr="0077208D" w:rsidRDefault="007E7D98" w:rsidP="0035075C">
      <w:pPr>
        <w:spacing w:before="120" w:after="0" w:line="240" w:lineRule="auto"/>
        <w:ind w:firstLine="284"/>
        <w:jc w:val="both"/>
        <w:rPr>
          <w:rFonts w:ascii="Times New Roman" w:eastAsia="Times New Roman" w:hAnsi="Times New Roman" w:cs="Times New Roman"/>
          <w:b/>
          <w:i/>
          <w:spacing w:val="-2"/>
        </w:rPr>
      </w:pPr>
      <w:r w:rsidRPr="0077208D">
        <w:rPr>
          <w:rFonts w:ascii="Times New Roman" w:hAnsi="Times New Roman" w:cs="Times New Roman"/>
          <w:spacing w:val="-2"/>
          <w:bdr w:val="none" w:sz="0" w:space="0" w:color="auto" w:frame="1"/>
        </w:rPr>
        <w:t xml:space="preserve">Qua </w:t>
      </w:r>
      <w:r w:rsidR="00493015" w:rsidRPr="0077208D">
        <w:rPr>
          <w:rFonts w:ascii="Times New Roman" w:hAnsi="Times New Roman" w:cs="Times New Roman"/>
          <w:spacing w:val="-2"/>
          <w:bdr w:val="none" w:sz="0" w:space="0" w:color="auto" w:frame="1"/>
        </w:rPr>
        <w:t xml:space="preserve">Bảng </w:t>
      </w:r>
      <w:r w:rsidRPr="0077208D">
        <w:rPr>
          <w:rFonts w:ascii="Times New Roman" w:hAnsi="Times New Roman" w:cs="Times New Roman"/>
          <w:spacing w:val="-2"/>
          <w:bdr w:val="none" w:sz="0" w:space="0" w:color="auto" w:frame="1"/>
        </w:rPr>
        <w:t>2</w:t>
      </w:r>
      <w:r w:rsidR="00493015" w:rsidRPr="0077208D">
        <w:rPr>
          <w:rFonts w:ascii="Times New Roman" w:hAnsi="Times New Roman" w:cs="Times New Roman"/>
          <w:spacing w:val="-2"/>
          <w:bdr w:val="none" w:sz="0" w:space="0" w:color="auto" w:frame="1"/>
        </w:rPr>
        <w:t xml:space="preserve"> cho thấy hoạt động sắc phong của Trung Quốc với Goguryeo diễn ra chủ yếu ở thế  kỷ IV - VII. Từ cuối thời Đông Hán đến thời Nam - Bắc triều, xã hội Trung Quốc hỗn loạn vì nội chiến và sự xâu xé của các tộc người phương Bắc nên các triều đại thời kỳ này chưa tiến hành xâm lược bên ngoài, chưa bắt các quốc gia khác thần phục được [7</w:t>
      </w:r>
      <w:r w:rsidR="001D2131" w:rsidRPr="0077208D">
        <w:rPr>
          <w:rFonts w:ascii="Times New Roman" w:hAnsi="Times New Roman" w:cs="Times New Roman"/>
          <w:spacing w:val="-2"/>
          <w:bdr w:val="none" w:sz="0" w:space="0" w:color="auto" w:frame="1"/>
        </w:rPr>
        <w:t xml:space="preserve">, </w:t>
      </w:r>
      <w:r w:rsidR="00493015" w:rsidRPr="0077208D">
        <w:rPr>
          <w:rFonts w:ascii="Times New Roman" w:hAnsi="Times New Roman" w:cs="Times New Roman"/>
          <w:spacing w:val="-2"/>
          <w:bdr w:val="none" w:sz="0" w:space="0" w:color="auto" w:frame="1"/>
        </w:rPr>
        <w:t xml:space="preserve">tr.112]. Do đó, việc ban sắc phong của Trung Quốc cho Goguryeo chưa được thực thi đều đặn. Từ thế kỷ V trở đi, các hoạt động sắc phong của Trung Quốc cho Goguryeo diễn ra nhiều hơn để khẳng định uy quyền của quốc gia hùng mạnh hàng đầu ở châu Á. Tuy nhiên, thời kỳ </w:t>
      </w:r>
      <w:r w:rsidR="001D2131" w:rsidRPr="0077208D">
        <w:rPr>
          <w:rFonts w:ascii="Times New Roman" w:hAnsi="Times New Roman" w:cs="Times New Roman"/>
          <w:spacing w:val="-2"/>
          <w:sz w:val="20"/>
          <w:szCs w:val="20"/>
        </w:rPr>
        <w:t>Tùy</w:t>
      </w:r>
      <w:r w:rsidR="00493015" w:rsidRPr="0077208D">
        <w:rPr>
          <w:rFonts w:ascii="Times New Roman" w:hAnsi="Times New Roman" w:cs="Times New Roman"/>
          <w:spacing w:val="-2"/>
          <w:bdr w:val="none" w:sz="0" w:space="0" w:color="auto" w:frame="1"/>
        </w:rPr>
        <w:t xml:space="preserve"> - Đường, xung đột quân sự của Goguryeo với Trung Quốc diễn ra thường xuyên nên hoạt động triều cống và sắc phong diễn ra với tuần suất thấp. Đối với nhà nước Baekje, khi vua qua đời, vua mới lên nối ngôi thường cử một sứ bộ sang Trung Quốc báo tang và một sứ bộ sang xin phong vương. Sau khi nhận được biểu của vua Baekje, Trung Quốc cũng cử 2 bộ sứ bộ, một sứ bộ phong vương cho vua mới và một sứ bộ tế vua đã qua đời. Nhà nước Goguryeo cũng có thông lệ này với việc nhận sắc phong năm 413, năm 492, năm 532, năm 560, năm 590. Tuy nhiên, tỷ lệ này khá thấp so với hoạt động cầu sắc phong của Baekje và Silla. </w:t>
      </w:r>
      <w:r w:rsidR="00493015" w:rsidRPr="0077208D">
        <w:rPr>
          <w:rFonts w:ascii="Times New Roman" w:hAnsi="Times New Roman" w:cs="Times New Roman"/>
          <w:spacing w:val="-2"/>
          <w:bdr w:val="none" w:sz="0" w:space="0" w:color="auto" w:frame="1"/>
        </w:rPr>
        <w:lastRenderedPageBreak/>
        <w:t>Một thực tế không thể phủ nhận là nhiều triều đại của Trung Quốc chủ động sắc phong cho Goguryeo nhằm khẳng định uy quyền, giảm xung đột quân sự để dồn sức tấn công các tộc người phương Bắc. Thậm chí nhiều triều đại Trung Quốc phải đến Goguryeo để cầu thân (</w:t>
      </w:r>
      <w:r w:rsidR="00493015" w:rsidRPr="0077208D">
        <w:rPr>
          <w:rFonts w:ascii="Times New Roman" w:hAnsi="Times New Roman" w:cs="Times New Roman"/>
          <w:spacing w:val="-2"/>
        </w:rPr>
        <w:t xml:space="preserve">nước </w:t>
      </w:r>
      <w:r w:rsidR="004254FD" w:rsidRPr="0077208D">
        <w:rPr>
          <w:rFonts w:ascii="Times New Roman" w:hAnsi="Times New Roman" w:cs="Times New Roman"/>
          <w:spacing w:val="-2"/>
        </w:rPr>
        <w:t xml:space="preserve">Ngụy </w:t>
      </w:r>
      <w:r w:rsidR="00493015" w:rsidRPr="0077208D">
        <w:rPr>
          <w:rFonts w:ascii="Times New Roman" w:hAnsi="Times New Roman" w:cs="Times New Roman"/>
          <w:spacing w:val="-2"/>
        </w:rPr>
        <w:t>năm 246</w:t>
      </w:r>
      <w:r w:rsidR="00493015" w:rsidRPr="0077208D">
        <w:rPr>
          <w:rFonts w:ascii="Times New Roman" w:hAnsi="Times New Roman" w:cs="Times New Roman"/>
          <w:spacing w:val="-2"/>
          <w:bdr w:val="none" w:sz="0" w:space="0" w:color="auto" w:frame="1"/>
        </w:rPr>
        <w:t xml:space="preserve">) [12]. </w:t>
      </w:r>
      <w:r w:rsidR="00493015" w:rsidRPr="0077208D">
        <w:rPr>
          <w:rFonts w:ascii="Times New Roman" w:hAnsi="Times New Roman" w:cs="Times New Roman"/>
          <w:spacing w:val="-2"/>
        </w:rPr>
        <w:t xml:space="preserve">Bên cạnh đó, với các nước thuộc quốc khác, vua phải trực tiếp sang Trung Quốc cống triều hoặc cử thái tử sang làm con tin. Nhưng nhiều triều vua của </w:t>
      </w:r>
      <w:r w:rsidR="00493015" w:rsidRPr="0077208D">
        <w:rPr>
          <w:rFonts w:ascii="Times New Roman" w:hAnsi="Times New Roman" w:cs="Times New Roman"/>
          <w:spacing w:val="-2"/>
          <w:bdr w:val="none" w:sz="0" w:space="0" w:color="auto" w:frame="1"/>
        </w:rPr>
        <w:t>Goguryeo thường xuyên từ chối hình thức thần phục này đã cho thấy sự chủ động và tư tưởng bá quyền của Goguryeo.</w:t>
      </w:r>
    </w:p>
    <w:p w14:paraId="33B7B7FF" w14:textId="77777777" w:rsidR="00493015" w:rsidRPr="00534214" w:rsidRDefault="00493015" w:rsidP="0035075C">
      <w:pPr>
        <w:spacing w:before="100" w:after="100" w:line="240" w:lineRule="auto"/>
        <w:jc w:val="both"/>
        <w:rPr>
          <w:rFonts w:ascii="Times New Roman" w:hAnsi="Times New Roman" w:cs="Times New Roman"/>
          <w:b/>
          <w:i/>
        </w:rPr>
      </w:pPr>
      <w:r w:rsidRPr="00270E3E">
        <w:rPr>
          <w:rFonts w:ascii="Times New Roman" w:hAnsi="Times New Roman" w:cs="Times New Roman"/>
          <w:b/>
          <w:i/>
          <w:lang w:val="vi-VN"/>
        </w:rPr>
        <w:t>3.2.</w:t>
      </w:r>
      <w:r w:rsidRPr="00CC2222">
        <w:rPr>
          <w:rFonts w:ascii="Times New Roman" w:hAnsi="Times New Roman" w:cs="Times New Roman"/>
          <w:i/>
          <w:lang w:val="vi-VN"/>
        </w:rPr>
        <w:t xml:space="preserve"> </w:t>
      </w:r>
      <w:r w:rsidRPr="00CC2222">
        <w:rPr>
          <w:rFonts w:ascii="Times New Roman" w:hAnsi="Times New Roman" w:cs="Times New Roman"/>
          <w:b/>
          <w:i/>
        </w:rPr>
        <w:t>Xung đ</w:t>
      </w:r>
      <w:r w:rsidRPr="004B6905">
        <w:rPr>
          <w:rFonts w:ascii="Times New Roman" w:hAnsi="Times New Roman" w:cs="Times New Roman"/>
          <w:b/>
          <w:i/>
        </w:rPr>
        <w:t>ột quân sự giữa Goguryeo vớ</w:t>
      </w:r>
      <w:r w:rsidRPr="00522883">
        <w:rPr>
          <w:rFonts w:ascii="Times New Roman" w:hAnsi="Times New Roman" w:cs="Times New Roman"/>
          <w:b/>
          <w:i/>
        </w:rPr>
        <w:t>i các triều đại Trung Quốc</w:t>
      </w:r>
    </w:p>
    <w:p w14:paraId="2A1A736D" w14:textId="77777777" w:rsidR="00493015" w:rsidRPr="00270E3E" w:rsidRDefault="00493015" w:rsidP="0035075C">
      <w:pPr>
        <w:spacing w:before="100" w:after="100" w:line="240" w:lineRule="auto"/>
        <w:jc w:val="both"/>
        <w:rPr>
          <w:rFonts w:ascii="Times New Roman" w:hAnsi="Times New Roman" w:cs="Times New Roman"/>
          <w:i/>
        </w:rPr>
      </w:pPr>
      <w:r w:rsidRPr="00532D42">
        <w:rPr>
          <w:rFonts w:ascii="Times New Roman" w:hAnsi="Times New Roman" w:cs="Times New Roman"/>
          <w:i/>
        </w:rPr>
        <w:t>3.2.1. Nh</w:t>
      </w:r>
      <w:r w:rsidRPr="00270E3E">
        <w:rPr>
          <w:rFonts w:ascii="Times New Roman" w:hAnsi="Times New Roman" w:cs="Times New Roman"/>
          <w:i/>
        </w:rPr>
        <w:t>ững xung đột quân sự từ thế kỷ I đến thế kỷ V</w:t>
      </w:r>
    </w:p>
    <w:p w14:paraId="53CAE281" w14:textId="24170117" w:rsidR="00493015" w:rsidRPr="00802654" w:rsidRDefault="00493015" w:rsidP="00802654">
      <w:pPr>
        <w:spacing w:after="0" w:line="240" w:lineRule="auto"/>
        <w:ind w:firstLine="284"/>
        <w:jc w:val="both"/>
        <w:rPr>
          <w:rFonts w:ascii="Times New Roman" w:hAnsi="Times New Roman" w:cs="Times New Roman"/>
        </w:rPr>
      </w:pPr>
      <w:r w:rsidRPr="00270E3E">
        <w:rPr>
          <w:rFonts w:ascii="Times New Roman" w:hAnsi="Times New Roman" w:cs="Times New Roman"/>
        </w:rPr>
        <w:t xml:space="preserve">Trong thời kỳ </w:t>
      </w:r>
      <w:r w:rsidRPr="00132E28">
        <w:rPr>
          <w:rFonts w:ascii="Times New Roman" w:hAnsi="Times New Roman" w:cs="Times New Roman"/>
        </w:rPr>
        <w:t>Tam quốc</w:t>
      </w:r>
      <w:r w:rsidRPr="00CC2222">
        <w:rPr>
          <w:rFonts w:ascii="Times New Roman" w:hAnsi="Times New Roman" w:cs="Times New Roman"/>
        </w:rPr>
        <w:t xml:space="preserve"> trên bán đ</w:t>
      </w:r>
      <w:r w:rsidRPr="004B6905">
        <w:rPr>
          <w:rFonts w:ascii="Times New Roman" w:hAnsi="Times New Roman" w:cs="Times New Roman"/>
        </w:rPr>
        <w:t>ảo Triều Tiên, quan hệ giữ</w:t>
      </w:r>
      <w:r w:rsidRPr="00522883">
        <w:rPr>
          <w:rFonts w:ascii="Times New Roman" w:hAnsi="Times New Roman" w:cs="Times New Roman"/>
        </w:rPr>
        <w:t>a ba nước Goguryeo, Baekje, Silla đư</w:t>
      </w:r>
      <w:r w:rsidRPr="00532D42">
        <w:rPr>
          <w:rFonts w:ascii="Times New Roman" w:hAnsi="Times New Roman" w:cs="Times New Roman"/>
        </w:rPr>
        <w:t>ợ</w:t>
      </w:r>
      <w:r w:rsidRPr="00270E3E">
        <w:rPr>
          <w:rFonts w:ascii="Times New Roman" w:hAnsi="Times New Roman" w:cs="Times New Roman"/>
        </w:rPr>
        <w:t xml:space="preserve">c xem xét trong bối cảnh duy trì các mối quan hệ đối với Trung Quốc và Nhật Bản. Trung Quốc kiên trì theo đuổi chính sách bành trướng sang phần phía Đông Bắc của tổ quốc. Đối mặt với sự đe </w:t>
      </w:r>
      <w:r w:rsidR="004B6905">
        <w:rPr>
          <w:rFonts w:ascii="Times New Roman" w:hAnsi="Times New Roman" w:cs="Times New Roman"/>
        </w:rPr>
        <w:t>dọa</w:t>
      </w:r>
      <w:r w:rsidR="004B6905" w:rsidRPr="004B6905">
        <w:rPr>
          <w:rFonts w:ascii="Times New Roman" w:hAnsi="Times New Roman" w:cs="Times New Roman"/>
        </w:rPr>
        <w:t xml:space="preserve"> </w:t>
      </w:r>
      <w:r w:rsidRPr="004B6905">
        <w:rPr>
          <w:rFonts w:ascii="Times New Roman" w:hAnsi="Times New Roman" w:cs="Times New Roman"/>
        </w:rPr>
        <w:t>của Trung Quốc, ba vương triề</w:t>
      </w:r>
      <w:r w:rsidRPr="00522883">
        <w:rPr>
          <w:rFonts w:ascii="Times New Roman" w:hAnsi="Times New Roman" w:cs="Times New Roman"/>
        </w:rPr>
        <w:t>u phải gắng sức đ</w:t>
      </w:r>
      <w:r w:rsidRPr="00534214">
        <w:rPr>
          <w:rFonts w:ascii="Times New Roman" w:hAnsi="Times New Roman" w:cs="Times New Roman"/>
        </w:rPr>
        <w:t>ể tự bảo vệ, có lúc bằng hành đ</w:t>
      </w:r>
      <w:r w:rsidRPr="00532D42">
        <w:rPr>
          <w:rFonts w:ascii="Times New Roman" w:hAnsi="Times New Roman" w:cs="Times New Roman"/>
        </w:rPr>
        <w:t>ộ</w:t>
      </w:r>
      <w:r w:rsidRPr="00270E3E">
        <w:rPr>
          <w:rFonts w:ascii="Times New Roman" w:hAnsi="Times New Roman" w:cs="Times New Roman"/>
        </w:rPr>
        <w:t>ng quân sự, có khi bằng cách liên minh với các quốc gia ở Trung Quốc, kích động nước này chống lại nước khác. Mặt khác, Goguryeo, Baekje, Silla không chỉ đơn thuần là nạn nhân của sự xâm lược từ Trung Quốc mà bản thân các nước này cũng mang trong mình tư tưởng bành trướng,</w:t>
      </w:r>
      <w:r w:rsidRPr="00802654">
        <w:rPr>
          <w:rFonts w:ascii="Times New Roman" w:hAnsi="Times New Roman" w:cs="Times New Roman"/>
        </w:rPr>
        <w:t xml:space="preserve"> không ngừng mở rộng lãnh thổ để tạo ra những ưu thế vượt trội so với đối thủ. Trong khi Baekje chủ yếu thực hiện chính sách thần phục Trung Quốc thì Goguryeo kiên trì theo đổi chính sách xung đột quân sự đối với Trung Quốc </w:t>
      </w:r>
      <w:r w:rsidRPr="00802654">
        <w:rPr>
          <w:rFonts w:ascii="Times New Roman" w:hAnsi="Times New Roman" w:cs="Times New Roman"/>
          <w:bdr w:val="none" w:sz="0" w:space="0" w:color="auto" w:frame="1"/>
        </w:rPr>
        <w:t>[2]</w:t>
      </w:r>
      <w:r w:rsidRPr="00802654">
        <w:rPr>
          <w:rFonts w:ascii="Times New Roman" w:hAnsi="Times New Roman" w:cs="Times New Roman"/>
        </w:rPr>
        <w:t>.</w:t>
      </w:r>
    </w:p>
    <w:p w14:paraId="29605AC3" w14:textId="3D3675A9" w:rsidR="00493015" w:rsidRPr="00802654" w:rsidRDefault="00493015" w:rsidP="00802654">
      <w:pPr>
        <w:spacing w:after="0" w:line="240" w:lineRule="auto"/>
        <w:ind w:firstLine="284"/>
        <w:jc w:val="both"/>
        <w:rPr>
          <w:rFonts w:ascii="Times New Roman" w:hAnsi="Times New Roman" w:cs="Times New Roman"/>
        </w:rPr>
      </w:pPr>
      <w:r w:rsidRPr="00802654">
        <w:rPr>
          <w:rFonts w:ascii="Times New Roman" w:hAnsi="Times New Roman" w:cs="Times New Roman"/>
        </w:rPr>
        <w:t xml:space="preserve">Trung Quốc chủ trương tấn công Goguryeo nhằm mục tiêu cơ bản là khẳng định uy quyền và vị thế của một quốc gia trung tâm ở châu Á. Các triều đại đều tiến hành chiến tranh xâm lược để phô trương thanh thế, mở rộng lãnh thổ sang phía Đông Bắc. Trong số 3 quốc gia ở bán đảo Triều Tiên, Goguryeo có diện tích lãnh thổ rộng lớn, liền kề ngay với Trung Quốc nên luôn có nguy cơ đe </w:t>
      </w:r>
      <w:r w:rsidR="00522883">
        <w:rPr>
          <w:rFonts w:ascii="Times New Roman" w:hAnsi="Times New Roman" w:cs="Times New Roman"/>
        </w:rPr>
        <w:t>dọa</w:t>
      </w:r>
      <w:r w:rsidR="00522883" w:rsidRPr="00802654">
        <w:rPr>
          <w:rFonts w:ascii="Times New Roman" w:hAnsi="Times New Roman" w:cs="Times New Roman"/>
        </w:rPr>
        <w:t xml:space="preserve"> </w:t>
      </w:r>
      <w:r w:rsidRPr="00802654">
        <w:rPr>
          <w:rFonts w:ascii="Times New Roman" w:hAnsi="Times New Roman" w:cs="Times New Roman"/>
        </w:rPr>
        <w:t>đến lãnh thổ thuộc chủ quyền của họ. Đồng thời, muốn kiểm soát được Baekje và Silla bằng đường bộ thì Trung Quốc buộc phải khuất phục được Goguryeo. Do đó, chinh phục Goguryeo là mục tiêu hàng đầu của các triều đại Trung Hoa, được xem như “chìa khoá” để khống chế các quốc gia trên bán đảo Triều Tiên.</w:t>
      </w:r>
    </w:p>
    <w:p w14:paraId="7086B3E4" w14:textId="6EFE170B" w:rsidR="00493015" w:rsidRPr="0035075C" w:rsidRDefault="00493015" w:rsidP="00802654">
      <w:pPr>
        <w:spacing w:after="0" w:line="240" w:lineRule="auto"/>
        <w:ind w:firstLine="284"/>
        <w:jc w:val="both"/>
        <w:rPr>
          <w:rFonts w:ascii="Times New Roman" w:hAnsi="Times New Roman" w:cs="Times New Roman"/>
          <w:spacing w:val="-2"/>
        </w:rPr>
      </w:pPr>
      <w:r w:rsidRPr="0035075C">
        <w:rPr>
          <w:rFonts w:ascii="Times New Roman" w:hAnsi="Times New Roman" w:cs="Times New Roman"/>
          <w:spacing w:val="-2"/>
        </w:rPr>
        <w:t>Goguryeo tấn công Trung Quốc vì cũng muốn mở rộng lãnh thổ về phía Tây Bắc, kiểm soát thêm vùng đông dân và nhiều tài nguyên. Goguryeo có nhiều tự tin trong xung đột với Trung Quốc vì ở xa, địa hình khó khăn, khí hậu khắc nghiệt. Ngay từ năm 172, quân đội nhà Hán kéo đến tấn công, quần thần đã tâu với vua Goguryeo: “Quân đội nhà Hán có số lượng đông nên coi thường chúng ta nhưng nếu ta không ra đánh thì nghĩ chúng ta sợ lại càng hay xâm lược hơn. Hơn nữa, thế núi của nước ta hiểm trở, đường lại chật, chỉ cần một người giữ thì vạn người được yên ổn. Mặc dù quân nhà Hán đông nhưng chẳng làm gì được ta” [12</w:t>
      </w:r>
      <w:r w:rsidR="00534214">
        <w:rPr>
          <w:rFonts w:ascii="Times New Roman" w:hAnsi="Times New Roman" w:cs="Times New Roman"/>
          <w:spacing w:val="-2"/>
        </w:rPr>
        <w:t>,</w:t>
      </w:r>
      <w:r w:rsidRPr="0035075C">
        <w:rPr>
          <w:rFonts w:ascii="Times New Roman" w:hAnsi="Times New Roman" w:cs="Times New Roman"/>
          <w:spacing w:val="-2"/>
        </w:rPr>
        <w:t xml:space="preserve"> tr.435]. Thêm nữa, Goguryeo cũng là quốc gia vững mạnh, có trang bị nhiều vũ khí, cung ngắn kiểu Mông Cổ với vòm đôi được kỵ binh sử dụng rộng rãi, máy phóng đá... Những người lính Goguryo rất giỏi ném dao găm vào kẻ thù khi chiến đấu ở cự ly gần. Binh lính Goguryo gồm cung thủ, người bắn nỏ, người cầm giáo, người điều khiển máy phóng, kỵ binh, người leo tường... [11]. Với lực lượng quân sự mạnh, vị trí địa lý thuận lợi, Goguryeo chủ động mở những cuộc tấn công vào lãnh thổ của Trung Quốc trong những năm 107 (nhà Hán), năm 343 (nhà </w:t>
      </w:r>
      <w:r w:rsidR="00534214">
        <w:rPr>
          <w:rFonts w:ascii="Times New Roman" w:hAnsi="Times New Roman" w:cs="Times New Roman"/>
          <w:spacing w:val="-2"/>
        </w:rPr>
        <w:t>Ngụy</w:t>
      </w:r>
      <w:r w:rsidRPr="0035075C">
        <w:rPr>
          <w:rFonts w:ascii="Times New Roman" w:hAnsi="Times New Roman" w:cs="Times New Roman"/>
          <w:spacing w:val="-2"/>
        </w:rPr>
        <w:t>), năm 401,</w:t>
      </w:r>
      <w:r w:rsidR="00534214">
        <w:rPr>
          <w:rFonts w:ascii="Times New Roman" w:hAnsi="Times New Roman" w:cs="Times New Roman"/>
          <w:spacing w:val="-2"/>
        </w:rPr>
        <w:t xml:space="preserve"> </w:t>
      </w:r>
      <w:r w:rsidRPr="0035075C">
        <w:rPr>
          <w:rFonts w:ascii="Times New Roman" w:hAnsi="Times New Roman" w:cs="Times New Roman"/>
          <w:spacing w:val="-2"/>
        </w:rPr>
        <w:t>402,</w:t>
      </w:r>
      <w:r w:rsidR="00534214">
        <w:rPr>
          <w:rFonts w:ascii="Times New Roman" w:hAnsi="Times New Roman" w:cs="Times New Roman"/>
          <w:spacing w:val="-2"/>
        </w:rPr>
        <w:t xml:space="preserve"> </w:t>
      </w:r>
      <w:r w:rsidRPr="0035075C">
        <w:rPr>
          <w:rFonts w:ascii="Times New Roman" w:hAnsi="Times New Roman" w:cs="Times New Roman"/>
          <w:spacing w:val="-2"/>
        </w:rPr>
        <w:t xml:space="preserve">403 (nhà Yên), năm 590, 598 (nhà </w:t>
      </w:r>
      <w:r w:rsidR="00534214">
        <w:rPr>
          <w:rFonts w:ascii="Times New Roman" w:hAnsi="Times New Roman" w:cs="Times New Roman"/>
          <w:spacing w:val="-2"/>
        </w:rPr>
        <w:t>Tùy</w:t>
      </w:r>
      <w:r w:rsidRPr="0035075C">
        <w:rPr>
          <w:rFonts w:ascii="Times New Roman" w:hAnsi="Times New Roman" w:cs="Times New Roman"/>
          <w:spacing w:val="-2"/>
        </w:rPr>
        <w:t>)... Những cuộc tấn công cho thấy sức mạnh và tham vọng của nhà nước Goguryeo [1].</w:t>
      </w:r>
    </w:p>
    <w:p w14:paraId="7AB035D9" w14:textId="6D0F35BE" w:rsidR="00493015" w:rsidRPr="0035075C" w:rsidRDefault="00493015" w:rsidP="00802654">
      <w:pPr>
        <w:spacing w:after="0" w:line="240" w:lineRule="auto"/>
        <w:ind w:firstLine="284"/>
        <w:jc w:val="both"/>
        <w:rPr>
          <w:rFonts w:ascii="Times New Roman" w:hAnsi="Times New Roman" w:cs="Times New Roman"/>
        </w:rPr>
      </w:pPr>
      <w:r w:rsidRPr="0035075C">
        <w:rPr>
          <w:rFonts w:ascii="Times New Roman" w:hAnsi="Times New Roman" w:cs="Times New Roman"/>
        </w:rPr>
        <w:t xml:space="preserve">Từ thế kỷ I đến thế kỷ IV, giữa Trung Quốc và Goguryeo diễn ra những cuộc xung đột quân sự. Goguryeo đã hình thành như một cường quốc trong khu vực, ganh đua với Trung Quốc trong việc kiểm soát Mãn Châu, đẩy được các quận huyện của Trung Quốc xuống phía Nam và làm chủ lưu vực sông Daedong, </w:t>
      </w:r>
      <w:r w:rsidRPr="0035075C">
        <w:rPr>
          <w:rFonts w:ascii="Times New Roman" w:hAnsi="Times New Roman" w:cs="Times New Roman"/>
          <w:lang w:val="vi-VN"/>
        </w:rPr>
        <w:t xml:space="preserve">xâm chiếm xong Lolang. Tuy nhiên, các hoạt động quân sự của Trung Quốc cũng xảy ra liên tiếp buộc </w:t>
      </w:r>
      <w:r w:rsidRPr="0035075C">
        <w:rPr>
          <w:rFonts w:ascii="Times New Roman" w:hAnsi="Times New Roman" w:cs="Times New Roman"/>
        </w:rPr>
        <w:t xml:space="preserve">Goguryeo dời đô tới thành Gungnae (thuộc Tập An, Trung Quốc ngày nay) vào </w:t>
      </w:r>
      <w:r w:rsidRPr="0035075C">
        <w:rPr>
          <w:rFonts w:ascii="Times New Roman" w:hAnsi="Times New Roman" w:cs="Times New Roman"/>
          <w:lang w:val="vi-VN"/>
        </w:rPr>
        <w:t xml:space="preserve">năm 342. Từ đây, </w:t>
      </w:r>
      <w:r w:rsidRPr="0035075C">
        <w:rPr>
          <w:rFonts w:ascii="Times New Roman" w:hAnsi="Times New Roman" w:cs="Times New Roman"/>
        </w:rPr>
        <w:t>Goguryeo</w:t>
      </w:r>
      <w:r w:rsidRPr="0035075C">
        <w:rPr>
          <w:rFonts w:ascii="Times New Roman" w:hAnsi="Times New Roman" w:cs="Times New Roman"/>
          <w:lang w:val="vi-VN"/>
        </w:rPr>
        <w:t xml:space="preserve"> </w:t>
      </w:r>
      <w:r w:rsidRPr="0035075C">
        <w:rPr>
          <w:rFonts w:ascii="Times New Roman" w:hAnsi="Times New Roman" w:cs="Times New Roman"/>
        </w:rPr>
        <w:t xml:space="preserve">chinh phục khu vực xung quanh, nhất là vùng đồng bằng, phát triển mạnh mẽ các cơ sở để chống lại sự xâm lược của Trung Quốc. </w:t>
      </w:r>
      <w:r w:rsidRPr="0035075C">
        <w:rPr>
          <w:rFonts w:ascii="Times New Roman" w:eastAsia="Times New Roman" w:hAnsi="Times New Roman" w:cs="Times New Roman"/>
        </w:rPr>
        <w:t>Năm 402, Goguryeo tấn công nước Hậu Yên (Trung Quốc), chiếm gần 300</w:t>
      </w:r>
      <w:r w:rsidR="00C052D8">
        <w:rPr>
          <w:rFonts w:ascii="Times New Roman" w:eastAsia="Times New Roman" w:hAnsi="Times New Roman" w:cs="Times New Roman"/>
        </w:rPr>
        <w:t xml:space="preserve"> </w:t>
      </w:r>
      <w:r w:rsidRPr="0035075C">
        <w:rPr>
          <w:rFonts w:ascii="Times New Roman" w:eastAsia="Times New Roman" w:hAnsi="Times New Roman" w:cs="Times New Roman"/>
        </w:rPr>
        <w:t>km</w:t>
      </w:r>
      <w:r w:rsidRPr="0035075C">
        <w:rPr>
          <w:rFonts w:ascii="Times New Roman" w:eastAsia="Times New Roman" w:hAnsi="Times New Roman" w:cs="Times New Roman"/>
          <w:vertAlign w:val="superscript"/>
        </w:rPr>
        <w:t>2</w:t>
      </w:r>
      <w:r w:rsidRPr="0035075C">
        <w:rPr>
          <w:rFonts w:ascii="Times New Roman" w:eastAsia="Times New Roman" w:hAnsi="Times New Roman" w:cs="Times New Roman"/>
        </w:rPr>
        <w:t xml:space="preserve"> bao gồm Tân Thành và Nam Tiêu. Năm 410, Goguryeo tiếp tục chinh phạt Dongbuyeo, hạ 64 thành và sát nhập </w:t>
      </w:r>
      <w:r w:rsidRPr="0035075C">
        <w:rPr>
          <w:rFonts w:ascii="Times New Roman" w:eastAsia="Times New Roman" w:hAnsi="Times New Roman" w:cs="Times New Roman"/>
        </w:rPr>
        <w:lastRenderedPageBreak/>
        <w:t xml:space="preserve">Dongbuyeo vào lãnh thổ quốc gia. </w:t>
      </w:r>
      <w:r w:rsidRPr="0035075C">
        <w:rPr>
          <w:rFonts w:ascii="Times New Roman" w:hAnsi="Times New Roman" w:cs="Times New Roman"/>
        </w:rPr>
        <w:t xml:space="preserve">Goguryeo đã giành lại được kinh đô sau những đợt tấn công chiếm đóng nước </w:t>
      </w:r>
      <w:r w:rsidR="00210133">
        <w:rPr>
          <w:rFonts w:ascii="Times New Roman" w:hAnsi="Times New Roman" w:cs="Times New Roman"/>
        </w:rPr>
        <w:t>Ngụy</w:t>
      </w:r>
      <w:r w:rsidR="00210133" w:rsidRPr="0035075C">
        <w:rPr>
          <w:rFonts w:ascii="Times New Roman" w:hAnsi="Times New Roman" w:cs="Times New Roman"/>
        </w:rPr>
        <w:t xml:space="preserve"> </w:t>
      </w:r>
      <w:r w:rsidRPr="0035075C">
        <w:rPr>
          <w:rFonts w:ascii="Times New Roman" w:hAnsi="Times New Roman" w:cs="Times New Roman"/>
        </w:rPr>
        <w:t xml:space="preserve">năm 244 và nước Yên năm 342 [1]. </w:t>
      </w:r>
    </w:p>
    <w:p w14:paraId="550EC7FB" w14:textId="5E1744D4" w:rsidR="00493015" w:rsidRPr="00802654" w:rsidRDefault="00493015" w:rsidP="00802654">
      <w:pPr>
        <w:spacing w:after="0" w:line="240" w:lineRule="auto"/>
        <w:ind w:firstLine="284"/>
        <w:jc w:val="both"/>
        <w:rPr>
          <w:rFonts w:ascii="Times New Roman" w:hAnsi="Times New Roman" w:cs="Times New Roman"/>
        </w:rPr>
      </w:pPr>
      <w:r w:rsidRPr="00802654">
        <w:rPr>
          <w:rFonts w:ascii="Times New Roman" w:hAnsi="Times New Roman" w:cs="Times New Roman"/>
        </w:rPr>
        <w:t xml:space="preserve">Như vậy, giai đoạn trước thế kỷ V, những cuộc chiến tranh liên tiếp giữa Goguryeo và Trung Quốc không phân thắng bại do xã hội Trung Quốc diễn ra tình trạng hỗn loạn kéo dài, tiềm lực của các triều đại còn yếu nên không thể áp đặt được việc kiểm soát đối với bán đảo Triều Tiên. Trong khi đó, Goguryeo là một quốc gia phát triển ở phía Bắc Triều Tiên không chỉ đứng vững trước cuộc tấn công của Trung Quốc, thậm chí còn không ngừng mở rộng lãnh thổ về phía Bắc thu hẹp phạm vi kiểm soát của Trung Quốc. Xung đột quân sự gay gắt giữa hai nước được thể hiện rõ trong thời kỳ </w:t>
      </w:r>
      <w:r w:rsidR="00210133">
        <w:rPr>
          <w:rFonts w:ascii="Times New Roman" w:hAnsi="Times New Roman" w:cs="Times New Roman"/>
        </w:rPr>
        <w:t>Tùy</w:t>
      </w:r>
      <w:r w:rsidR="00210133" w:rsidRPr="00802654">
        <w:rPr>
          <w:rFonts w:ascii="Times New Roman" w:hAnsi="Times New Roman" w:cs="Times New Roman"/>
        </w:rPr>
        <w:t xml:space="preserve"> </w:t>
      </w:r>
      <w:r w:rsidRPr="00802654">
        <w:rPr>
          <w:rFonts w:ascii="Times New Roman" w:hAnsi="Times New Roman" w:cs="Times New Roman"/>
        </w:rPr>
        <w:t>- Đường nắm quyền ở Trung Quốc.</w:t>
      </w:r>
    </w:p>
    <w:p w14:paraId="331AD5A8" w14:textId="77777777" w:rsidR="00493015" w:rsidRPr="00802654" w:rsidRDefault="00493015" w:rsidP="0035075C">
      <w:pPr>
        <w:spacing w:before="120" w:after="120" w:line="240" w:lineRule="auto"/>
        <w:jc w:val="both"/>
        <w:rPr>
          <w:rFonts w:ascii="Times New Roman" w:hAnsi="Times New Roman" w:cs="Times New Roman"/>
          <w:i/>
        </w:rPr>
      </w:pPr>
      <w:r w:rsidRPr="00802654">
        <w:rPr>
          <w:rFonts w:ascii="Times New Roman" w:hAnsi="Times New Roman" w:cs="Times New Roman"/>
          <w:i/>
        </w:rPr>
        <w:t>3.2.2. Xung đột quân sự từ thế kỷ VI đến thế kỷ VII</w:t>
      </w:r>
    </w:p>
    <w:p w14:paraId="27834FF8" w14:textId="1DBDAB77" w:rsidR="00493015" w:rsidRPr="00802654" w:rsidRDefault="00493015" w:rsidP="00802654">
      <w:pPr>
        <w:spacing w:after="0" w:line="240" w:lineRule="auto"/>
        <w:ind w:firstLine="284"/>
        <w:jc w:val="both"/>
        <w:rPr>
          <w:rFonts w:ascii="Times New Roman" w:eastAsia="Times New Roman" w:hAnsi="Times New Roman" w:cs="Times New Roman"/>
          <w:i/>
          <w:spacing w:val="-5"/>
        </w:rPr>
      </w:pPr>
      <w:r w:rsidRPr="00802654">
        <w:rPr>
          <w:rFonts w:ascii="Times New Roman" w:hAnsi="Times New Roman" w:cs="Times New Roman"/>
          <w:i/>
        </w:rPr>
        <w:t xml:space="preserve">Đối với nhà </w:t>
      </w:r>
      <w:r w:rsidR="00532D42">
        <w:rPr>
          <w:rFonts w:ascii="Times New Roman" w:hAnsi="Times New Roman" w:cs="Times New Roman"/>
          <w:i/>
        </w:rPr>
        <w:t>Tùy</w:t>
      </w:r>
      <w:r w:rsidR="00532D42" w:rsidRPr="00802654">
        <w:rPr>
          <w:rFonts w:ascii="Times New Roman" w:hAnsi="Times New Roman" w:cs="Times New Roman"/>
          <w:i/>
        </w:rPr>
        <w:t xml:space="preserve"> </w:t>
      </w:r>
      <w:r w:rsidRPr="00802654">
        <w:rPr>
          <w:rFonts w:ascii="Times New Roman" w:hAnsi="Times New Roman" w:cs="Times New Roman"/>
          <w:i/>
        </w:rPr>
        <w:t>(589-618)</w:t>
      </w:r>
    </w:p>
    <w:p w14:paraId="739FB0F0" w14:textId="52229256" w:rsidR="00493015" w:rsidRPr="00802654" w:rsidRDefault="00493015" w:rsidP="00802654">
      <w:pPr>
        <w:spacing w:after="0" w:line="240" w:lineRule="auto"/>
        <w:ind w:firstLine="284"/>
        <w:jc w:val="both"/>
        <w:rPr>
          <w:rFonts w:ascii="Times New Roman" w:hAnsi="Times New Roman" w:cs="Times New Roman"/>
        </w:rPr>
      </w:pPr>
      <w:r w:rsidRPr="00802654">
        <w:rPr>
          <w:rFonts w:ascii="Times New Roman" w:hAnsi="Times New Roman" w:cs="Times New Roman"/>
        </w:rPr>
        <w:t xml:space="preserve">Năm 589, Trung Quốc được nhà </w:t>
      </w:r>
      <w:r w:rsidR="00532D42">
        <w:rPr>
          <w:rFonts w:ascii="Times New Roman" w:hAnsi="Times New Roman" w:cs="Times New Roman"/>
        </w:rPr>
        <w:t>Tùy</w:t>
      </w:r>
      <w:r w:rsidR="00532D42" w:rsidRPr="00802654">
        <w:rPr>
          <w:rFonts w:ascii="Times New Roman" w:hAnsi="Times New Roman" w:cs="Times New Roman"/>
        </w:rPr>
        <w:t xml:space="preserve"> </w:t>
      </w:r>
      <w:r w:rsidRPr="00802654">
        <w:rPr>
          <w:rFonts w:ascii="Times New Roman" w:hAnsi="Times New Roman" w:cs="Times New Roman"/>
        </w:rPr>
        <w:t xml:space="preserve">thống nhất sau thời gian dài hỗn loạn và phân tranh. Nhà </w:t>
      </w:r>
      <w:r w:rsidR="00532D42">
        <w:rPr>
          <w:rFonts w:ascii="Times New Roman" w:hAnsi="Times New Roman" w:cs="Times New Roman"/>
        </w:rPr>
        <w:t>Tùy</w:t>
      </w:r>
      <w:r w:rsidR="00532D42" w:rsidRPr="00802654">
        <w:rPr>
          <w:rFonts w:ascii="Times New Roman" w:hAnsi="Times New Roman" w:cs="Times New Roman"/>
        </w:rPr>
        <w:t xml:space="preserve"> </w:t>
      </w:r>
      <w:r w:rsidRPr="00802654">
        <w:rPr>
          <w:rFonts w:ascii="Times New Roman" w:hAnsi="Times New Roman" w:cs="Times New Roman"/>
        </w:rPr>
        <w:t>đã phát động nhiều cuộc chiến tranh với các nước láng giềng, trong đó mưu đồ xâm lược Triều Tiên được tiến hành với quyết tâm cao nhất [7</w:t>
      </w:r>
      <w:r w:rsidR="00532D42">
        <w:rPr>
          <w:rFonts w:ascii="Times New Roman" w:hAnsi="Times New Roman" w:cs="Times New Roman"/>
        </w:rPr>
        <w:t>, tr.</w:t>
      </w:r>
      <w:r w:rsidRPr="00802654">
        <w:rPr>
          <w:rFonts w:ascii="Times New Roman" w:hAnsi="Times New Roman" w:cs="Times New Roman"/>
        </w:rPr>
        <w:t xml:space="preserve"> 112]. Do đó, Goguryeo đóng vai trò bảo vệ bán đảo Triều Tiên chống lại sức mạnh của nhà </w:t>
      </w:r>
      <w:r w:rsidR="00532D42">
        <w:rPr>
          <w:rFonts w:ascii="Times New Roman" w:hAnsi="Times New Roman" w:cs="Times New Roman"/>
        </w:rPr>
        <w:t>Tùy</w:t>
      </w:r>
      <w:r w:rsidRPr="00802654">
        <w:rPr>
          <w:rFonts w:ascii="Times New Roman" w:hAnsi="Times New Roman" w:cs="Times New Roman"/>
        </w:rPr>
        <w:t xml:space="preserve"> và Đường.</w:t>
      </w:r>
    </w:p>
    <w:p w14:paraId="5053CAD7" w14:textId="3F5C125D" w:rsidR="00493015" w:rsidRPr="0077208D" w:rsidRDefault="00493015" w:rsidP="00802654">
      <w:pPr>
        <w:spacing w:after="0" w:line="240" w:lineRule="auto"/>
        <w:ind w:firstLine="284"/>
        <w:jc w:val="both"/>
        <w:rPr>
          <w:rFonts w:ascii="Times New Roman" w:hAnsi="Times New Roman" w:cs="Times New Roman"/>
          <w:spacing w:val="-1"/>
        </w:rPr>
      </w:pPr>
      <w:r w:rsidRPr="0077208D">
        <w:rPr>
          <w:rFonts w:ascii="Times New Roman" w:hAnsi="Times New Roman" w:cs="Times New Roman"/>
          <w:spacing w:val="-1"/>
        </w:rPr>
        <w:t xml:space="preserve">Trong bối cảnh cạnh tranh quyền lực diễn ra gay gắt trên bán đảo Triều Tiên, mỗi quốc gia đều lựa chọn những đối tác liên minh mới. Silla và Baekje </w:t>
      </w:r>
      <w:r w:rsidR="00791FCC" w:rsidRPr="0077208D">
        <w:rPr>
          <w:rFonts w:ascii="Times New Roman" w:hAnsi="Times New Roman" w:cs="Times New Roman"/>
          <w:spacing w:val="-1"/>
        </w:rPr>
        <w:t xml:space="preserve">đều </w:t>
      </w:r>
      <w:r w:rsidRPr="0077208D">
        <w:rPr>
          <w:rFonts w:ascii="Times New Roman" w:hAnsi="Times New Roman" w:cs="Times New Roman"/>
          <w:spacing w:val="-1"/>
        </w:rPr>
        <w:t xml:space="preserve">tìm cách liên minh với nhà </w:t>
      </w:r>
      <w:r w:rsidR="00532D42" w:rsidRPr="0077208D">
        <w:rPr>
          <w:rFonts w:ascii="Times New Roman" w:hAnsi="Times New Roman" w:cs="Times New Roman"/>
          <w:spacing w:val="-1"/>
        </w:rPr>
        <w:t>Tùy</w:t>
      </w:r>
      <w:r w:rsidRPr="0077208D">
        <w:rPr>
          <w:rFonts w:ascii="Times New Roman" w:hAnsi="Times New Roman" w:cs="Times New Roman"/>
          <w:spacing w:val="-1"/>
        </w:rPr>
        <w:t xml:space="preserve"> trong khi Goguryeo thiết lập quan hệ với quân Đột Quyết, một dân tộc du mục phía Bắc bị nhà </w:t>
      </w:r>
      <w:r w:rsidR="00532D42" w:rsidRPr="0077208D">
        <w:rPr>
          <w:rFonts w:ascii="Times New Roman" w:hAnsi="Times New Roman" w:cs="Times New Roman"/>
          <w:spacing w:val="-1"/>
        </w:rPr>
        <w:t>Tùy</w:t>
      </w:r>
      <w:r w:rsidRPr="0077208D">
        <w:rPr>
          <w:rFonts w:ascii="Times New Roman" w:hAnsi="Times New Roman" w:cs="Times New Roman"/>
          <w:spacing w:val="-1"/>
        </w:rPr>
        <w:t xml:space="preserve"> đe doạ</w:t>
      </w:r>
      <w:r w:rsidR="00791FCC" w:rsidRPr="0077208D">
        <w:rPr>
          <w:rFonts w:ascii="Times New Roman" w:hAnsi="Times New Roman" w:cs="Times New Roman"/>
          <w:spacing w:val="-1"/>
        </w:rPr>
        <w:t>. Tuy nhiên, nhà Tuỳ lựa chọn hợp tác với Silla</w:t>
      </w:r>
      <w:r w:rsidR="00244551" w:rsidRPr="0077208D">
        <w:rPr>
          <w:rFonts w:ascii="Times New Roman" w:hAnsi="Times New Roman" w:cs="Times New Roman"/>
          <w:spacing w:val="-1"/>
        </w:rPr>
        <w:t xml:space="preserve"> (vì nhận thấy tiềm lực mạnh mẽ của quốc gia này) để tấn công Goguryeo và Baekje</w:t>
      </w:r>
      <w:r w:rsidRPr="0077208D">
        <w:rPr>
          <w:rFonts w:ascii="Times New Roman" w:hAnsi="Times New Roman" w:cs="Times New Roman"/>
          <w:spacing w:val="-1"/>
        </w:rPr>
        <w:t xml:space="preserve">. Do vậy, cuối thế kỷ thứ VI, tình hình quốc tế vùng Đông Bắc Á xuất hiện cục diện tranh giành giữa thế lực liên minh Nam - Bắc gồm Goguryeo, Baekje, Nhật Bản và Đột Quyết với thế lực liên minh Đông - Tây gồm </w:t>
      </w:r>
      <w:r w:rsidR="00532D42" w:rsidRPr="0077208D">
        <w:rPr>
          <w:rFonts w:ascii="Times New Roman" w:hAnsi="Times New Roman" w:cs="Times New Roman"/>
          <w:spacing w:val="-1"/>
        </w:rPr>
        <w:t>Tùy</w:t>
      </w:r>
      <w:r w:rsidRPr="0077208D">
        <w:rPr>
          <w:rFonts w:ascii="Times New Roman" w:hAnsi="Times New Roman" w:cs="Times New Roman"/>
          <w:spacing w:val="-1"/>
        </w:rPr>
        <w:t xml:space="preserve"> - Đường và Silla. Như vậy, xung đột quân sự giữa Goguryeo với Trung Quốc không đơn thuần là chính sách đối ngoại của hai quốc gia mà còn phản ánh thực tế quan hệ quốc tế phức tạp ở khu vực Đông Bắc Á [8].</w:t>
      </w:r>
    </w:p>
    <w:p w14:paraId="39998A46" w14:textId="5D89099E" w:rsidR="00493015" w:rsidRPr="00802654" w:rsidRDefault="00493015" w:rsidP="00802654">
      <w:pPr>
        <w:spacing w:after="0" w:line="240" w:lineRule="auto"/>
        <w:ind w:firstLine="284"/>
        <w:jc w:val="both"/>
        <w:rPr>
          <w:rFonts w:ascii="Times New Roman" w:hAnsi="Times New Roman" w:cs="Times New Roman"/>
        </w:rPr>
      </w:pPr>
      <w:r w:rsidRPr="00802654">
        <w:rPr>
          <w:rFonts w:ascii="Times New Roman" w:hAnsi="Times New Roman" w:cs="Times New Roman"/>
        </w:rPr>
        <w:t xml:space="preserve">Để ngăn chặn sự xâm lược của nhà </w:t>
      </w:r>
      <w:r w:rsidR="00532D42">
        <w:rPr>
          <w:rFonts w:ascii="Times New Roman" w:hAnsi="Times New Roman" w:cs="Times New Roman"/>
        </w:rPr>
        <w:t>Tùy</w:t>
      </w:r>
      <w:r w:rsidRPr="00802654">
        <w:rPr>
          <w:rFonts w:ascii="Times New Roman" w:hAnsi="Times New Roman" w:cs="Times New Roman"/>
        </w:rPr>
        <w:t xml:space="preserve"> và nắm giữ vùng đất có lợi về mặt chiến lược, năm 590, Goguryeo đã vượt sông Liêu Hà tấn công vào vùng đất Liêu Tây. Do đó, năm 597, vua </w:t>
      </w:r>
      <w:r w:rsidR="00532D42">
        <w:rPr>
          <w:rFonts w:ascii="Times New Roman" w:hAnsi="Times New Roman" w:cs="Times New Roman"/>
        </w:rPr>
        <w:t>Tùy</w:t>
      </w:r>
      <w:r w:rsidRPr="00802654">
        <w:rPr>
          <w:rFonts w:ascii="Times New Roman" w:hAnsi="Times New Roman" w:cs="Times New Roman"/>
        </w:rPr>
        <w:t xml:space="preserve"> Văn Đế gửi thư kể tội Goguryeo nhiều lần sai quân giết hại cư dân biên giới và ngầm mua chuộc thợ cung nỏ của Trung Quốc. Năm 598, nhà </w:t>
      </w:r>
      <w:r w:rsidR="00532D42">
        <w:rPr>
          <w:rFonts w:ascii="Times New Roman" w:hAnsi="Times New Roman" w:cs="Times New Roman"/>
        </w:rPr>
        <w:t>Tùy</w:t>
      </w:r>
      <w:r w:rsidRPr="00802654">
        <w:rPr>
          <w:rFonts w:ascii="Times New Roman" w:hAnsi="Times New Roman" w:cs="Times New Roman"/>
        </w:rPr>
        <w:t xml:space="preserve"> huy động hơn 30 vạn quân </w:t>
      </w:r>
      <w:r w:rsidR="005C0B11">
        <w:rPr>
          <w:rFonts w:ascii="Times New Roman" w:hAnsi="Times New Roman" w:cs="Times New Roman"/>
        </w:rPr>
        <w:t xml:space="preserve">thủy </w:t>
      </w:r>
      <w:r w:rsidRPr="00802654">
        <w:rPr>
          <w:rFonts w:ascii="Times New Roman" w:hAnsi="Times New Roman" w:cs="Times New Roman"/>
        </w:rPr>
        <w:t xml:space="preserve">bộ chia đường đánh Goguryeo nhưng bộ binh gặp phải lụt lội, không tiếp tế được lương thực, lại bị ôn dịch, </w:t>
      </w:r>
      <w:r w:rsidR="005C0B11">
        <w:rPr>
          <w:rFonts w:ascii="Times New Roman" w:hAnsi="Times New Roman" w:cs="Times New Roman"/>
        </w:rPr>
        <w:t>thủy</w:t>
      </w:r>
      <w:r w:rsidR="005C0B11" w:rsidRPr="00802654">
        <w:rPr>
          <w:rFonts w:ascii="Times New Roman" w:hAnsi="Times New Roman" w:cs="Times New Roman"/>
        </w:rPr>
        <w:t xml:space="preserve"> </w:t>
      </w:r>
      <w:r w:rsidRPr="00802654">
        <w:rPr>
          <w:rFonts w:ascii="Times New Roman" w:hAnsi="Times New Roman" w:cs="Times New Roman"/>
        </w:rPr>
        <w:t>quân thì gặp bão, phần lớn thuyền chiến bị đắm, quân lính thiệt hại lớn nên phải rút quân [7</w:t>
      </w:r>
      <w:r w:rsidR="005C0B11">
        <w:rPr>
          <w:rFonts w:ascii="Times New Roman" w:hAnsi="Times New Roman" w:cs="Times New Roman"/>
        </w:rPr>
        <w:t>,</w:t>
      </w:r>
      <w:r w:rsidRPr="00802654">
        <w:rPr>
          <w:rFonts w:ascii="Times New Roman" w:hAnsi="Times New Roman" w:cs="Times New Roman"/>
        </w:rPr>
        <w:t xml:space="preserve"> tr.113]. Khi lên ngôi Hoàng đế (604), </w:t>
      </w:r>
      <w:r w:rsidR="00532D42">
        <w:rPr>
          <w:rFonts w:ascii="Times New Roman" w:hAnsi="Times New Roman" w:cs="Times New Roman"/>
        </w:rPr>
        <w:t>Tùy</w:t>
      </w:r>
      <w:r w:rsidRPr="00802654">
        <w:rPr>
          <w:rFonts w:ascii="Times New Roman" w:hAnsi="Times New Roman" w:cs="Times New Roman"/>
        </w:rPr>
        <w:t xml:space="preserve"> Dưỡng Đế nuôi mộng trở thành người thống lĩnh tối cao cả thiên hạ và muốn chiếm trọn Goguryeo bởi “Goguryeo vốn là vùng đất được phong Ki Tử, nhà Hán và nhà Tấn đều biến thành quận, huyện nhưng đến thời kỳ này họ đã không thực hiện vai trò làm hạ thần mà trở thành một nước độc lập. Nhưng Dương Lượng vì bất tài khi mang quân đi đánh không thắng nổi. Sao có thể để yên cho chúng biến vùng đất của thiên triều thành sào huyệt của lũ người man di” [12</w:t>
      </w:r>
      <w:r w:rsidR="005C0B11">
        <w:rPr>
          <w:rFonts w:ascii="Times New Roman" w:hAnsi="Times New Roman" w:cs="Times New Roman"/>
        </w:rPr>
        <w:t xml:space="preserve">, </w:t>
      </w:r>
      <w:r w:rsidRPr="00802654">
        <w:rPr>
          <w:rFonts w:ascii="Times New Roman" w:hAnsi="Times New Roman" w:cs="Times New Roman"/>
        </w:rPr>
        <w:t xml:space="preserve">tr.520]. Do đó, năm 612, </w:t>
      </w:r>
      <w:r w:rsidR="00532D42">
        <w:rPr>
          <w:rFonts w:ascii="Times New Roman" w:hAnsi="Times New Roman" w:cs="Times New Roman"/>
        </w:rPr>
        <w:t>Tùy</w:t>
      </w:r>
      <w:r w:rsidRPr="00802654">
        <w:rPr>
          <w:rFonts w:ascii="Times New Roman" w:hAnsi="Times New Roman" w:cs="Times New Roman"/>
        </w:rPr>
        <w:t xml:space="preserve"> Dưỡng Đế huy động một lực lượng rất lớn (113 vạn quân) tấn công Goguryeo. Thất bại trong việc bao vây tấn công thành Yodong, quân </w:t>
      </w:r>
      <w:r w:rsidR="00532D42">
        <w:rPr>
          <w:rFonts w:ascii="Times New Roman" w:hAnsi="Times New Roman" w:cs="Times New Roman"/>
        </w:rPr>
        <w:t>Tùy</w:t>
      </w:r>
      <w:r w:rsidRPr="00802654">
        <w:rPr>
          <w:rFonts w:ascii="Times New Roman" w:hAnsi="Times New Roman" w:cs="Times New Roman"/>
        </w:rPr>
        <w:t xml:space="preserve"> đã vượt biển xâm nhập vào vùng phụ cận của thành Pyeongyang nhưng không thành công. Ngay sau đó, </w:t>
      </w:r>
      <w:r w:rsidR="00532D42">
        <w:rPr>
          <w:rFonts w:ascii="Times New Roman" w:hAnsi="Times New Roman" w:cs="Times New Roman"/>
        </w:rPr>
        <w:t>Tùy</w:t>
      </w:r>
      <w:r w:rsidRPr="00802654">
        <w:rPr>
          <w:rFonts w:ascii="Times New Roman" w:hAnsi="Times New Roman" w:cs="Times New Roman"/>
        </w:rPr>
        <w:t xml:space="preserve"> Dưỡng Đế tiếp tục phái 30 vạn quân tinh nhuệ đánh vào thành Pyeongyang. Do chiến thuật của tướng quân Goguryeo, quân </w:t>
      </w:r>
      <w:r w:rsidR="00532D42">
        <w:rPr>
          <w:rFonts w:ascii="Times New Roman" w:hAnsi="Times New Roman" w:cs="Times New Roman"/>
        </w:rPr>
        <w:t>Tùy</w:t>
      </w:r>
      <w:r w:rsidRPr="00802654">
        <w:rPr>
          <w:rFonts w:ascii="Times New Roman" w:hAnsi="Times New Roman" w:cs="Times New Roman"/>
        </w:rPr>
        <w:t xml:space="preserve"> khi tiến hành vào vùng phụ cận thành Pyeongyang đã mệt mỏi và đói khát nên phải rút lui. Lợi dụng thời cơ này, Goguryeo đã phản kích và tiêu diệt đội quân chủ lực của nhà </w:t>
      </w:r>
      <w:r w:rsidR="00532D42">
        <w:rPr>
          <w:rFonts w:ascii="Times New Roman" w:hAnsi="Times New Roman" w:cs="Times New Roman"/>
        </w:rPr>
        <w:t>Tùy</w:t>
      </w:r>
      <w:r w:rsidRPr="00802654">
        <w:rPr>
          <w:rFonts w:ascii="Times New Roman" w:hAnsi="Times New Roman" w:cs="Times New Roman"/>
        </w:rPr>
        <w:t xml:space="preserve"> khi vượt sông Salsu, chỉ có gần 2.700 người sống sót trở về, được coi là trận đại thắng ở Tát </w:t>
      </w:r>
      <w:r w:rsidR="0028271A">
        <w:rPr>
          <w:rFonts w:ascii="Times New Roman" w:hAnsi="Times New Roman" w:cs="Times New Roman"/>
        </w:rPr>
        <w:t>Thủy</w:t>
      </w:r>
      <w:r w:rsidRPr="00802654">
        <w:rPr>
          <w:rFonts w:ascii="Times New Roman" w:hAnsi="Times New Roman" w:cs="Times New Roman"/>
        </w:rPr>
        <w:t xml:space="preserve">. Sau đó, Goguryeo liên tiếp đẩy lùi sự tấn công của quân </w:t>
      </w:r>
      <w:r w:rsidR="00532D42">
        <w:rPr>
          <w:rFonts w:ascii="Times New Roman" w:hAnsi="Times New Roman" w:cs="Times New Roman"/>
        </w:rPr>
        <w:t>Tùy</w:t>
      </w:r>
      <w:r w:rsidRPr="00802654">
        <w:rPr>
          <w:rFonts w:ascii="Times New Roman" w:hAnsi="Times New Roman" w:cs="Times New Roman"/>
        </w:rPr>
        <w:t xml:space="preserve"> và đưa đất nước thoát khỏi tình trạng bị nguy kịch [1]. Những cuộc chiến tranh liên miên với tổn thất lớn làm quốc lực của nhà </w:t>
      </w:r>
      <w:r w:rsidR="00532D42">
        <w:rPr>
          <w:rFonts w:ascii="Times New Roman" w:hAnsi="Times New Roman" w:cs="Times New Roman"/>
        </w:rPr>
        <w:t>Tùy</w:t>
      </w:r>
      <w:r w:rsidRPr="00802654">
        <w:rPr>
          <w:rFonts w:ascii="Times New Roman" w:hAnsi="Times New Roman" w:cs="Times New Roman"/>
        </w:rPr>
        <w:t xml:space="preserve"> bị suy yếu và dần diệt vong. Tuy nhiên, nền hoà bình của nhà nước Goguryeo không duy trì được lâu.</w:t>
      </w:r>
    </w:p>
    <w:p w14:paraId="525A760C" w14:textId="77777777" w:rsidR="00493015" w:rsidRPr="00802654" w:rsidRDefault="00493015" w:rsidP="00802654">
      <w:pPr>
        <w:spacing w:after="0" w:line="240" w:lineRule="auto"/>
        <w:ind w:firstLine="284"/>
        <w:jc w:val="both"/>
        <w:rPr>
          <w:rFonts w:ascii="Times New Roman" w:hAnsi="Times New Roman" w:cs="Times New Roman"/>
          <w:i/>
        </w:rPr>
      </w:pPr>
      <w:r w:rsidRPr="00802654">
        <w:rPr>
          <w:rFonts w:ascii="Times New Roman" w:hAnsi="Times New Roman" w:cs="Times New Roman"/>
          <w:i/>
        </w:rPr>
        <w:t>Đối với nhà Đường (626-668)</w:t>
      </w:r>
    </w:p>
    <w:p w14:paraId="736F834C" w14:textId="1C8643B6" w:rsidR="00493015" w:rsidRPr="00802654" w:rsidRDefault="00493015" w:rsidP="00802654">
      <w:pPr>
        <w:spacing w:after="0" w:line="240" w:lineRule="auto"/>
        <w:ind w:firstLine="284"/>
        <w:jc w:val="both"/>
        <w:rPr>
          <w:rFonts w:ascii="Times New Roman" w:hAnsi="Times New Roman" w:cs="Times New Roman"/>
        </w:rPr>
      </w:pPr>
      <w:r w:rsidRPr="00802654">
        <w:rPr>
          <w:rFonts w:ascii="Times New Roman" w:hAnsi="Times New Roman" w:cs="Times New Roman"/>
        </w:rPr>
        <w:t xml:space="preserve">Năm 618, nhà Đường nắm quyền thống trị Trung Quốc vẫn muốn tiếp tục mưu đồ xâm lược Triều Tiên mà triều </w:t>
      </w:r>
      <w:r w:rsidR="00532D42">
        <w:rPr>
          <w:rFonts w:ascii="Times New Roman" w:hAnsi="Times New Roman" w:cs="Times New Roman"/>
        </w:rPr>
        <w:t>Tùy</w:t>
      </w:r>
      <w:r w:rsidRPr="00802654">
        <w:rPr>
          <w:rFonts w:ascii="Times New Roman" w:hAnsi="Times New Roman" w:cs="Times New Roman"/>
        </w:rPr>
        <w:t xml:space="preserve"> chưa thực hiện được. Vào thời kỳ đầu kiến quốc, nhà Đường tiến hành </w:t>
      </w:r>
      <w:r w:rsidRPr="00802654">
        <w:rPr>
          <w:rFonts w:ascii="Times New Roman" w:hAnsi="Times New Roman" w:cs="Times New Roman"/>
        </w:rPr>
        <w:lastRenderedPageBreak/>
        <w:t xml:space="preserve">quan hệ hữu hảo với Goguryeo. Năm 622, vua Goguryeo phái sứ thần sang nhà Đường cống triều. Đường Cao Tổ gửi chiếu thư: “Ta thuận theo thiên mệnh, cai quản thiên hạ, bao dung vạn quốc nên toàn thể bách tính mới yêu quý và nghe theo lời chỉ dạy của ta. Cuối thời </w:t>
      </w:r>
      <w:r w:rsidR="00532D42">
        <w:rPr>
          <w:rFonts w:ascii="Times New Roman" w:hAnsi="Times New Roman" w:cs="Times New Roman"/>
        </w:rPr>
        <w:t>Tùy</w:t>
      </w:r>
      <w:r w:rsidRPr="00802654">
        <w:rPr>
          <w:rFonts w:ascii="Times New Roman" w:hAnsi="Times New Roman" w:cs="Times New Roman"/>
        </w:rPr>
        <w:t>, chiến tranh liên miên, tai ương không dứt, hai bên đánh chiếm lẫn nhau, đều mất bách tính. Cuối cùng, cha mẹ, anh em đều tản mát khắp nơi, vợ chồng bị chia rẽ. Ta sẽ cho những người Goguryeo đang sống ở đây được trở về nước nên ta cũng mong ngươi hãy thả cho những bách tính của ta đang sống ở khắp nơi trên đất Goguryeo trở về” [7</w:t>
      </w:r>
      <w:r w:rsidR="003254B5">
        <w:rPr>
          <w:rFonts w:ascii="Times New Roman" w:hAnsi="Times New Roman" w:cs="Times New Roman"/>
        </w:rPr>
        <w:t xml:space="preserve">, </w:t>
      </w:r>
      <w:r w:rsidRPr="00802654">
        <w:rPr>
          <w:rFonts w:ascii="Times New Roman" w:hAnsi="Times New Roman" w:cs="Times New Roman"/>
        </w:rPr>
        <w:t xml:space="preserve">tr.119]. Goguryeo đã trả cho nhà Đường khoảng </w:t>
      </w:r>
      <w:r w:rsidR="003254B5">
        <w:rPr>
          <w:rFonts w:ascii="Times New Roman" w:hAnsi="Times New Roman" w:cs="Times New Roman"/>
        </w:rPr>
        <w:t>0</w:t>
      </w:r>
      <w:r w:rsidRPr="00802654">
        <w:rPr>
          <w:rFonts w:ascii="Times New Roman" w:hAnsi="Times New Roman" w:cs="Times New Roman"/>
        </w:rPr>
        <w:t xml:space="preserve">1 vạn tù binh bị bắt trong chiến tranh với nhà </w:t>
      </w:r>
      <w:r w:rsidR="00532D42">
        <w:rPr>
          <w:rFonts w:ascii="Times New Roman" w:hAnsi="Times New Roman" w:cs="Times New Roman"/>
        </w:rPr>
        <w:t>Tùy</w:t>
      </w:r>
      <w:r w:rsidRPr="00802654">
        <w:rPr>
          <w:rFonts w:ascii="Times New Roman" w:hAnsi="Times New Roman" w:cs="Times New Roman"/>
        </w:rPr>
        <w:t xml:space="preserve">. </w:t>
      </w:r>
    </w:p>
    <w:p w14:paraId="180CEBC1" w14:textId="29C42BEE" w:rsidR="00493015" w:rsidRPr="00802654" w:rsidRDefault="00493015" w:rsidP="001B4AA4">
      <w:pPr>
        <w:spacing w:after="0" w:line="235" w:lineRule="auto"/>
        <w:ind w:firstLine="284"/>
        <w:jc w:val="both"/>
        <w:rPr>
          <w:rFonts w:ascii="Times New Roman" w:hAnsi="Times New Roman" w:cs="Times New Roman"/>
        </w:rPr>
      </w:pPr>
      <w:r w:rsidRPr="00802654">
        <w:rPr>
          <w:rFonts w:ascii="Times New Roman" w:hAnsi="Times New Roman" w:cs="Times New Roman"/>
        </w:rPr>
        <w:t xml:space="preserve">Tuy nhiên, sau khi Đường Thái Tông lên ngôi vua (626), quan hệ giữa hai nước bắt đầu trở nên xa cách. Mâu thuẫn giữa Goguryeo, Baekje, Silla diễn ra gay gắt. Ở Goguryeo, năm 642, Yeongaesoum - một nhà quân sự hùng mạnh giết vua Yeongnyu rồi lập vua khác, tự mình làm Tể tướng để nắm lấy mọi quyền bính, đã gây nên tình trạng bất ổn, mâu thuẫn và xung đột. Ông công khai theo đuổi lập trường xâm lược Silla và thách thức nhà Đường bằng cách khước từ chế độ cử sứ thần. Rút kinh nghiệm thất bại của nhà </w:t>
      </w:r>
      <w:r w:rsidR="00532D42">
        <w:rPr>
          <w:rFonts w:ascii="Times New Roman" w:hAnsi="Times New Roman" w:cs="Times New Roman"/>
        </w:rPr>
        <w:t>Tùy</w:t>
      </w:r>
      <w:r w:rsidRPr="00802654">
        <w:rPr>
          <w:rFonts w:ascii="Times New Roman" w:hAnsi="Times New Roman" w:cs="Times New Roman"/>
        </w:rPr>
        <w:t xml:space="preserve">, Đường Thái Tông đã thực hiện những động tác thăm dò như xúi </w:t>
      </w:r>
      <w:r w:rsidR="005B154E">
        <w:rPr>
          <w:rFonts w:ascii="Times New Roman" w:hAnsi="Times New Roman" w:cs="Times New Roman"/>
        </w:rPr>
        <w:t>gi</w:t>
      </w:r>
      <w:r w:rsidR="005B154E" w:rsidRPr="00802654">
        <w:rPr>
          <w:rFonts w:ascii="Times New Roman" w:hAnsi="Times New Roman" w:cs="Times New Roman"/>
        </w:rPr>
        <w:t xml:space="preserve">ục </w:t>
      </w:r>
      <w:r w:rsidRPr="00802654">
        <w:rPr>
          <w:rFonts w:ascii="Times New Roman" w:hAnsi="Times New Roman" w:cs="Times New Roman"/>
        </w:rPr>
        <w:t>người Khất Đan, Mạt Hạt xâm nhập quấy nhiễu [7</w:t>
      </w:r>
      <w:r w:rsidR="005B154E">
        <w:rPr>
          <w:rFonts w:ascii="Times New Roman" w:hAnsi="Times New Roman" w:cs="Times New Roman"/>
        </w:rPr>
        <w:t>,</w:t>
      </w:r>
      <w:r w:rsidRPr="00802654">
        <w:rPr>
          <w:rFonts w:ascii="Times New Roman" w:hAnsi="Times New Roman" w:cs="Times New Roman"/>
        </w:rPr>
        <w:t xml:space="preserve"> tr.120]. </w:t>
      </w:r>
    </w:p>
    <w:p w14:paraId="42BD093B" w14:textId="11429329" w:rsidR="00493015" w:rsidRPr="00802654" w:rsidRDefault="00493015" w:rsidP="001B4AA4">
      <w:pPr>
        <w:spacing w:after="0" w:line="235" w:lineRule="auto"/>
        <w:ind w:firstLine="284"/>
        <w:jc w:val="both"/>
        <w:rPr>
          <w:rFonts w:ascii="Times New Roman" w:hAnsi="Times New Roman" w:cs="Times New Roman"/>
        </w:rPr>
      </w:pPr>
      <w:r w:rsidRPr="00802654">
        <w:rPr>
          <w:rFonts w:ascii="Times New Roman" w:hAnsi="Times New Roman" w:cs="Times New Roman"/>
        </w:rPr>
        <w:t xml:space="preserve">Năm 643, Silla bị liên quân Goguryeo và Baekje tấn công nên sai sứ sang Trung Quốc xin cứu viện. Với dã tâm xây dựng nhà Đường thành một đế quốc, Đường Thái Tông quyết định liên minh với Silla tăng cường gây áp lực với Goguryeo. Vì thế, Goguryeo đã cho xây dựng thành Cheollijang ở vùng biên giới xung quanh khu vực sông Liêu Hà để đề phòng sự tấn công của nhà Đường. Năm 645, vua nhà Đường ra chiếu thư: “Yeongaesoum của Goguryeo giết vua, ngược đãi bách tính. Nay ta quay lại vùng U Châu và Kế Châu, hỏi tội hắn ở Liêu Đông và Kiệt Thạch, vậy nên ở những nơi quân doanh mà ta đi qua không được làm khổ dân hay lãng phí của cải”. Sau đó, vua Đường hạ lệnh: “Ngày trước, </w:t>
      </w:r>
      <w:r w:rsidR="00532D42">
        <w:rPr>
          <w:rFonts w:ascii="Times New Roman" w:hAnsi="Times New Roman" w:cs="Times New Roman"/>
        </w:rPr>
        <w:t>Tùy</w:t>
      </w:r>
      <w:r w:rsidRPr="00802654">
        <w:rPr>
          <w:rFonts w:ascii="Times New Roman" w:hAnsi="Times New Roman" w:cs="Times New Roman"/>
        </w:rPr>
        <w:t xml:space="preserve"> Dương Đế đối xử tàn ác với bề tôi còn Goguryeo vương lại nhân từ và yêu thương bách tính. Vì thế mà </w:t>
      </w:r>
      <w:r w:rsidR="00532D42">
        <w:rPr>
          <w:rFonts w:ascii="Times New Roman" w:hAnsi="Times New Roman" w:cs="Times New Roman"/>
        </w:rPr>
        <w:t>Tùy</w:t>
      </w:r>
      <w:r w:rsidRPr="00802654">
        <w:rPr>
          <w:rFonts w:ascii="Times New Roman" w:hAnsi="Times New Roman" w:cs="Times New Roman"/>
        </w:rPr>
        <w:t xml:space="preserve"> Dương Đế đã đem những binh sĩ có lòng phản loạn đi đánh những người </w:t>
      </w:r>
      <w:r w:rsidR="00B3296A">
        <w:rPr>
          <w:rFonts w:ascii="Times New Roman" w:hAnsi="Times New Roman" w:cs="Times New Roman"/>
        </w:rPr>
        <w:t>hòa</w:t>
      </w:r>
      <w:r w:rsidR="00B3296A" w:rsidRPr="00802654">
        <w:rPr>
          <w:rFonts w:ascii="Times New Roman" w:hAnsi="Times New Roman" w:cs="Times New Roman"/>
        </w:rPr>
        <w:t xml:space="preserve"> </w:t>
      </w:r>
      <w:r w:rsidRPr="00802654">
        <w:rPr>
          <w:rFonts w:ascii="Times New Roman" w:hAnsi="Times New Roman" w:cs="Times New Roman"/>
        </w:rPr>
        <w:t>thuận đoàn kết nên mới không thể thắng nổi. Giờ đây, ta có năm yếu tố để giành thắng lợi: (1) Lấy cái lớn mà đánh cái nhỏ; (2) Lấy cái lý lẽ mà đánh cái nghịch; (3) Lấy sự cai trị có trật tự để trấn áp cái hỗn loạn; (4) Lấy đội quân tràn đầy khí thế đánh đội quân đã mệt mỏi; (5) Lấy đội quân vui vẻ đối đầu với đội quân đầy lòng oán thán. Như vậy còn gì phải lo là ta không thể thắng” [12</w:t>
      </w:r>
      <w:r w:rsidR="00B3296A">
        <w:rPr>
          <w:rFonts w:ascii="Times New Roman" w:hAnsi="Times New Roman" w:cs="Times New Roman"/>
        </w:rPr>
        <w:t xml:space="preserve">, </w:t>
      </w:r>
      <w:r w:rsidRPr="00802654">
        <w:rPr>
          <w:rFonts w:ascii="Times New Roman" w:hAnsi="Times New Roman" w:cs="Times New Roman"/>
        </w:rPr>
        <w:t xml:space="preserve">tr.456]. </w:t>
      </w:r>
    </w:p>
    <w:p w14:paraId="6917E629" w14:textId="7AE3252C" w:rsidR="00493015" w:rsidRPr="00802654" w:rsidRDefault="00493015" w:rsidP="001B4AA4">
      <w:pPr>
        <w:spacing w:after="0" w:line="235" w:lineRule="auto"/>
        <w:ind w:firstLine="284"/>
        <w:jc w:val="both"/>
        <w:rPr>
          <w:rFonts w:ascii="Times New Roman" w:hAnsi="Times New Roman" w:cs="Times New Roman"/>
        </w:rPr>
      </w:pPr>
      <w:r w:rsidRPr="00802654">
        <w:rPr>
          <w:rFonts w:ascii="Times New Roman" w:hAnsi="Times New Roman" w:cs="Times New Roman"/>
        </w:rPr>
        <w:t xml:space="preserve">Viện cớ đó, vua Đường Thái Tông đích thân chỉ huy cuộc viễn chinh sang Goguryeo bằng lục quân, </w:t>
      </w:r>
      <w:r w:rsidR="00B3296A">
        <w:rPr>
          <w:rFonts w:ascii="Times New Roman" w:hAnsi="Times New Roman" w:cs="Times New Roman"/>
        </w:rPr>
        <w:t>thủy</w:t>
      </w:r>
      <w:r w:rsidR="00B3296A" w:rsidRPr="00802654">
        <w:rPr>
          <w:rFonts w:ascii="Times New Roman" w:hAnsi="Times New Roman" w:cs="Times New Roman"/>
        </w:rPr>
        <w:t xml:space="preserve"> </w:t>
      </w:r>
      <w:r w:rsidRPr="00802654">
        <w:rPr>
          <w:rFonts w:ascii="Times New Roman" w:hAnsi="Times New Roman" w:cs="Times New Roman"/>
        </w:rPr>
        <w:t>quân theo hai hướng. Sau khi đã vượt qua sông Liêu Hà, lần lượt hạ các thành Yodong, thành Baekam, quân Đường đã tấn công thành Ansi - một thành rất nhỏ trên núi nhưng có vị trí quan trọng. Silla cũng đem 5 vạn quân cùng tác chiến. Tất cả quân dân thành Ansi đã kiên cường chiến đấu, đẩy lùi quân Đường và giữ được thành. Quân Đường bị tổn thất nặng nề nên lấy lý do “vùng tả ngạn sông Liêu rét sớm, cỏ khô, nước đông, người ngựa khó ở lâu được, lương thực sắp hết” để rút quân về nước [7</w:t>
      </w:r>
      <w:r w:rsidR="003746EB">
        <w:rPr>
          <w:rFonts w:ascii="Times New Roman" w:hAnsi="Times New Roman" w:cs="Times New Roman"/>
        </w:rPr>
        <w:t xml:space="preserve">, </w:t>
      </w:r>
      <w:r w:rsidRPr="00802654">
        <w:rPr>
          <w:rFonts w:ascii="Times New Roman" w:hAnsi="Times New Roman" w:cs="Times New Roman"/>
        </w:rPr>
        <w:t xml:space="preserve">tr.121]. </w:t>
      </w:r>
    </w:p>
    <w:p w14:paraId="54E5A8E8" w14:textId="77160031" w:rsidR="00493015" w:rsidRPr="001B4AA4" w:rsidRDefault="00493015" w:rsidP="001B4AA4">
      <w:pPr>
        <w:spacing w:after="0" w:line="238" w:lineRule="auto"/>
        <w:ind w:firstLine="284"/>
        <w:jc w:val="both"/>
        <w:rPr>
          <w:rFonts w:ascii="Times New Roman" w:hAnsi="Times New Roman" w:cs="Times New Roman"/>
        </w:rPr>
      </w:pPr>
      <w:r w:rsidRPr="001B4AA4">
        <w:rPr>
          <w:rFonts w:ascii="Times New Roman" w:hAnsi="Times New Roman" w:cs="Times New Roman"/>
        </w:rPr>
        <w:t>Năm 649, vua Đường Thái Tông chết, mưu đồ chinh phục Triều Tiên phải tạm thời gác lại. Đến thời vua Đường Cao Tông (649-683) trị vì, những xung đột giữa các nước ở bán đảo Triều Tiên vẫn tiếp diễn. Với sự giúp đỡ của Goguryeo, Baekje nhiều lần xâm lược Silla, chiếm được khoảng 40 thành và cùng với Goguryeo tấn công Dangseong nhằm cắt đứt con đường giao thông từ Silla sang nhà Đường. Để tăng cường tiềm lực, Silla đã quyết định liên minh với nhà Đường nhằm đánh chiếm Goguryeo và Baekje. Nhà Đường cũng muốn liên minh với Silla để tăng cường sức mạnh, tiêu diệt Goguryeo, mở rộng lãnh thổ hơn nữa sang phía Đông Bắc. Liên minh Silla - Đường được thiết lập, theo đó nhà Đường sẽ được phần phía Bắc sau khi tiêu diệt xong Baekje và Goguryeo. Đội quân Silla do Gim Yu-sin và đội quân nhà Đường do Tô Chính Phương chỉ huy tấn công và tiêu diệt Baekje vào năm 660. Sau đó, liên quân Silla - Đường chuyển hướng tấn công Goguryeo. Trong bối cảnh những cuộc xung đột quân sự trên bán đảo Triều Tiên diễn ra quyết liệt giữa các liên minh thì ở Goguryeo, Yon Kaesomun chết năm 665 gây nên sự tranh giành quyền thừa kế của những người con trai. Tình trạng hỗn loạn chính trị đã dẫn tới sự suy yếu của Goguryeo. Do đó, năm 667, liên minh Silla - Đường nhanh chóng đè bẹp sự kháng cự của Goguryeo và đánh bại hoàn toàn vào năm 688 [1</w:t>
      </w:r>
      <w:r w:rsidR="000A02C0">
        <w:rPr>
          <w:rFonts w:ascii="Times New Roman" w:hAnsi="Times New Roman" w:cs="Times New Roman"/>
        </w:rPr>
        <w:t xml:space="preserve">, </w:t>
      </w:r>
      <w:r w:rsidRPr="001B4AA4">
        <w:rPr>
          <w:rFonts w:ascii="Times New Roman" w:hAnsi="Times New Roman" w:cs="Times New Roman"/>
        </w:rPr>
        <w:t>tr.51].</w:t>
      </w:r>
    </w:p>
    <w:p w14:paraId="098DA959" w14:textId="34BB70A1" w:rsidR="00493015" w:rsidRPr="00802654" w:rsidRDefault="00493015" w:rsidP="00802654">
      <w:pPr>
        <w:spacing w:after="0" w:line="240" w:lineRule="auto"/>
        <w:ind w:firstLine="284"/>
        <w:jc w:val="both"/>
        <w:rPr>
          <w:rFonts w:ascii="Times New Roman" w:hAnsi="Times New Roman" w:cs="Times New Roman"/>
        </w:rPr>
      </w:pPr>
      <w:r w:rsidRPr="00802654">
        <w:rPr>
          <w:rFonts w:ascii="Times New Roman" w:hAnsi="Times New Roman" w:cs="Times New Roman"/>
        </w:rPr>
        <w:lastRenderedPageBreak/>
        <w:t xml:space="preserve">Như vậy, Goguryeo - lực lượng hùng mạnh ở phía Bắc bán đảo Triều Tiên trong thời kỳ Tam quốc, đã bị đánh bại. Goguryeo cố gắng chống lại các cuộc tấn công liên tiếp của nhà </w:t>
      </w:r>
      <w:r w:rsidR="00532D42">
        <w:rPr>
          <w:rFonts w:ascii="Times New Roman" w:hAnsi="Times New Roman" w:cs="Times New Roman"/>
        </w:rPr>
        <w:t>Tùy</w:t>
      </w:r>
      <w:r w:rsidRPr="00802654">
        <w:rPr>
          <w:rFonts w:ascii="Times New Roman" w:hAnsi="Times New Roman" w:cs="Times New Roman"/>
        </w:rPr>
        <w:t xml:space="preserve"> và nhà Đường là một thực tế quan trọng đối với sự tồn tại của các quốc gia Hàn Quốc nhưng cuộc chiến liên miên đã làm cho đất nước suy yếu rất nhiều. Chính sách xâm lược quá mức cùng với sự xung đột nội bộ là những yếu tố dẫn đến sự sụp đổ hoàn toàn của Goguryeo.</w:t>
      </w:r>
    </w:p>
    <w:p w14:paraId="1AA65F60" w14:textId="77777777" w:rsidR="00493015" w:rsidRPr="00802654" w:rsidRDefault="00493015" w:rsidP="001B4AA4">
      <w:pPr>
        <w:spacing w:before="120" w:after="120" w:line="240" w:lineRule="auto"/>
        <w:jc w:val="both"/>
        <w:rPr>
          <w:rFonts w:ascii="Times New Roman" w:hAnsi="Times New Roman" w:cs="Times New Roman"/>
          <w:b/>
        </w:rPr>
      </w:pPr>
      <w:r w:rsidRPr="00802654">
        <w:rPr>
          <w:rFonts w:ascii="Times New Roman" w:hAnsi="Times New Roman" w:cs="Times New Roman"/>
          <w:b/>
        </w:rPr>
        <w:t>4.</w:t>
      </w:r>
      <w:r w:rsidRPr="00802654">
        <w:rPr>
          <w:rFonts w:ascii="Times New Roman" w:hAnsi="Times New Roman" w:cs="Times New Roman"/>
        </w:rPr>
        <w:t xml:space="preserve"> </w:t>
      </w:r>
      <w:r w:rsidRPr="00802654">
        <w:rPr>
          <w:rFonts w:ascii="Times New Roman" w:hAnsi="Times New Roman" w:cs="Times New Roman"/>
          <w:b/>
        </w:rPr>
        <w:t>Kết luận</w:t>
      </w:r>
    </w:p>
    <w:p w14:paraId="7BA5A782" w14:textId="15DC9AF8" w:rsidR="00493015" w:rsidRPr="00802654" w:rsidRDefault="00493015" w:rsidP="00802654">
      <w:pPr>
        <w:spacing w:after="0" w:line="240" w:lineRule="auto"/>
        <w:ind w:firstLine="284"/>
        <w:jc w:val="both"/>
        <w:rPr>
          <w:rFonts w:ascii="Times New Roman" w:hAnsi="Times New Roman" w:cs="Times New Roman"/>
        </w:rPr>
      </w:pPr>
      <w:r w:rsidRPr="00802654">
        <w:rPr>
          <w:rFonts w:ascii="Times New Roman" w:hAnsi="Times New Roman" w:cs="Times New Roman"/>
        </w:rPr>
        <w:t xml:space="preserve">Trong số các vương quốc cổ đại, Goguryo được coi là quốc gia theo truyền thống lịch sử Triều Tiên, vừa nuôi dưỡng vừa đoàn kết mọi người dưới một bản sắc dân tộc. Goguryo đã thể hiện vị thế là một cường quốc ở khu vực Đông Bắc Á thời cổ trung đại qua việc cạnh tranh với các triều đại nhà Tùy và nhà Đường của Trung Quốc, mà không phải là một quốc gia đặt dưới sự cai quản và thống trị của các triều đại Trung Quốc. Từ thế kỷ I đến thế kỷ VI, giữa Goguryeo và các triều đại Trung Quốc diễn ra hoạt động ngoại giao </w:t>
      </w:r>
      <w:r w:rsidR="007C5F90">
        <w:rPr>
          <w:rFonts w:ascii="Times New Roman" w:hAnsi="Times New Roman" w:cs="Times New Roman"/>
        </w:rPr>
        <w:t>hòa</w:t>
      </w:r>
      <w:r w:rsidR="007C5F90" w:rsidRPr="00802654">
        <w:rPr>
          <w:rFonts w:ascii="Times New Roman" w:hAnsi="Times New Roman" w:cs="Times New Roman"/>
        </w:rPr>
        <w:t xml:space="preserve"> </w:t>
      </w:r>
      <w:r w:rsidRPr="00802654">
        <w:rPr>
          <w:rFonts w:ascii="Times New Roman" w:hAnsi="Times New Roman" w:cs="Times New Roman"/>
        </w:rPr>
        <w:t>bình kết hợp với các cuộc xung đột quân sự. Cuộc xung đột quân sự của hai nước trong một thời gian dài không phân chia thắng bại, chủ yếu tạo nên cục diện giằng co giữa hai nước, gây tổn thất lớn</w:t>
      </w:r>
      <w:r w:rsidR="00B826EB">
        <w:rPr>
          <w:rFonts w:ascii="Times New Roman" w:hAnsi="Times New Roman" w:cs="Times New Roman"/>
        </w:rPr>
        <w:t>,</w:t>
      </w:r>
      <w:r w:rsidRPr="00802654">
        <w:rPr>
          <w:rFonts w:ascii="Times New Roman" w:hAnsi="Times New Roman" w:cs="Times New Roman"/>
        </w:rPr>
        <w:t xml:space="preserve"> đồng thời làm cho biên giới giữa hai quốc gia thay đổi liên tục. Tuy nhiên, trước sự tấn công liên tục của nhà Đường vững mạnh ở thế kỷ VII đã đẩy nhà nước Goguryeo nhanh chóng sụp đổ. </w:t>
      </w:r>
    </w:p>
    <w:p w14:paraId="1D182AED" w14:textId="77777777" w:rsidR="00493015" w:rsidRPr="00802654" w:rsidRDefault="00493015" w:rsidP="00802654">
      <w:pPr>
        <w:spacing w:after="0" w:line="240" w:lineRule="auto"/>
        <w:ind w:firstLine="284"/>
        <w:jc w:val="both"/>
        <w:rPr>
          <w:rFonts w:ascii="Times New Roman" w:hAnsi="Times New Roman" w:cs="Times New Roman"/>
        </w:rPr>
      </w:pPr>
      <w:r w:rsidRPr="00802654">
        <w:rPr>
          <w:rFonts w:ascii="Times New Roman" w:hAnsi="Times New Roman" w:cs="Times New Roman"/>
        </w:rPr>
        <w:t>Quan hệ đối ngoại của Goguryeo đối với các triều đại Trung Quốc mang đầy đủ những sắc thái chung của ngoại giao phương Đông thời cổ trung đại: triều cống, sắc phong, hôn nhân ngoại giao, tấn công quân sự, liên minh… Các vua Goguryeo đã khéo léo thực thi đối sách với các triều đại Trung Quốc: khi tiềm lực mạnh thì sẵn sàng tấn công quân sự để khẳng định chủ quyền, khi tiềm lực yếu thì thực hiện chính sách ngoại giao triều cống, khi xung đột với Baekje và Silla thì hoà hoãn với Trung Quốc... Do đó, thành công lớn nhất trong quan hệ đối ngoại của Goguryeo đối với Trung Quốc trước năm 668 là mở rộng lãnh thổ về phía Bắc, đứng vững trước các cuộc tấn công xâm lược của các triều đại Trung Quốc đạt được thế cân bằng về sức mạnh quân sự, bảo vệ được nền độc lập dân tộc. Qua đó, Goguryeo đã cạnh tranh với Silla và Baekje, góp phần tạo nên cục diện Tam Quốc trong lịch sử Triều Tiên cổ đại.</w:t>
      </w:r>
    </w:p>
    <w:p w14:paraId="433393F3" w14:textId="77777777" w:rsidR="00493015" w:rsidRPr="001B4AA4" w:rsidRDefault="00493015" w:rsidP="001B4AA4">
      <w:pPr>
        <w:pStyle w:val="Heading1"/>
        <w:jc w:val="center"/>
        <w:rPr>
          <w:rFonts w:cs="Times New Roman"/>
          <w:b w:val="0"/>
          <w:szCs w:val="22"/>
          <w:lang w:val="pt-BR"/>
        </w:rPr>
      </w:pPr>
      <w:r w:rsidRPr="001B4AA4">
        <w:rPr>
          <w:rFonts w:cs="Times New Roman"/>
          <w:b w:val="0"/>
          <w:szCs w:val="22"/>
          <w:lang w:val="pt-BR"/>
        </w:rPr>
        <w:t>TÀI LIỆU THAM KHẢO/ REFERENCES</w:t>
      </w:r>
    </w:p>
    <w:p w14:paraId="2CBFA08E" w14:textId="77777777" w:rsidR="00493015" w:rsidRPr="00E805A7" w:rsidRDefault="00493015" w:rsidP="00E805A7">
      <w:pPr>
        <w:spacing w:after="0" w:line="240" w:lineRule="auto"/>
        <w:ind w:left="357" w:hanging="357"/>
        <w:jc w:val="both"/>
        <w:rPr>
          <w:rFonts w:ascii="Times New Roman" w:hAnsi="Times New Roman" w:cs="Times New Roman"/>
          <w:sz w:val="20"/>
        </w:rPr>
      </w:pPr>
      <w:r w:rsidRPr="00E805A7">
        <w:rPr>
          <w:rFonts w:ascii="Times New Roman" w:hAnsi="Times New Roman" w:cs="Times New Roman"/>
          <w:sz w:val="20"/>
        </w:rPr>
        <w:t xml:space="preserve">[1] Korean History Editorial Board, </w:t>
      </w:r>
      <w:r w:rsidRPr="00E805A7">
        <w:rPr>
          <w:rFonts w:ascii="Times New Roman" w:hAnsi="Times New Roman" w:cs="Times New Roman"/>
          <w:i/>
          <w:sz w:val="20"/>
        </w:rPr>
        <w:t>Korean History</w:t>
      </w:r>
      <w:r w:rsidRPr="00E805A7">
        <w:rPr>
          <w:rFonts w:ascii="Times New Roman" w:hAnsi="Times New Roman" w:cs="Times New Roman"/>
          <w:sz w:val="20"/>
        </w:rPr>
        <w:t>. Seoul National University Press, Korea, 2005.</w:t>
      </w:r>
    </w:p>
    <w:p w14:paraId="4E7F21CE" w14:textId="69650223" w:rsidR="00493015" w:rsidRPr="00F81CAB" w:rsidRDefault="003123D2" w:rsidP="00E805A7">
      <w:pPr>
        <w:spacing w:after="0" w:line="240" w:lineRule="auto"/>
        <w:ind w:left="357" w:hanging="357"/>
        <w:jc w:val="both"/>
        <w:rPr>
          <w:rFonts w:ascii="Times New Roman" w:hAnsi="Times New Roman" w:cs="Times New Roman"/>
          <w:spacing w:val="-2"/>
          <w:sz w:val="20"/>
        </w:rPr>
      </w:pPr>
      <w:r w:rsidRPr="00F81CAB">
        <w:rPr>
          <w:rFonts w:ascii="Times New Roman" w:hAnsi="Times New Roman" w:cs="Times New Roman"/>
          <w:spacing w:val="-2"/>
          <w:sz w:val="20"/>
        </w:rPr>
        <w:t>[2]</w:t>
      </w:r>
      <w:r w:rsidR="00493015" w:rsidRPr="00F81CAB">
        <w:rPr>
          <w:rFonts w:ascii="Times New Roman" w:hAnsi="Times New Roman" w:cs="Times New Roman"/>
          <w:spacing w:val="-2"/>
          <w:sz w:val="20"/>
        </w:rPr>
        <w:t xml:space="preserve"> </w:t>
      </w:r>
      <w:r w:rsidR="007F24AF" w:rsidRPr="00F81CAB">
        <w:rPr>
          <w:rFonts w:ascii="Times New Roman" w:hAnsi="Times New Roman" w:cs="Times New Roman"/>
          <w:spacing w:val="-2"/>
          <w:sz w:val="20"/>
        </w:rPr>
        <w:t>V. A. Nguyen</w:t>
      </w:r>
      <w:r w:rsidR="00493015" w:rsidRPr="00F81CAB">
        <w:rPr>
          <w:rFonts w:ascii="Times New Roman" w:hAnsi="Times New Roman" w:cs="Times New Roman"/>
          <w:spacing w:val="-2"/>
          <w:sz w:val="20"/>
        </w:rPr>
        <w:t xml:space="preserve">, </w:t>
      </w:r>
      <w:r w:rsidR="007F24AF" w:rsidRPr="00F81CAB">
        <w:rPr>
          <w:rFonts w:ascii="Times New Roman" w:hAnsi="Times New Roman" w:cs="Times New Roman"/>
          <w:spacing w:val="-2"/>
          <w:sz w:val="20"/>
        </w:rPr>
        <w:t>D. N. Do</w:t>
      </w:r>
      <w:r w:rsidR="00493015" w:rsidRPr="00F81CAB">
        <w:rPr>
          <w:rFonts w:ascii="Times New Roman" w:hAnsi="Times New Roman" w:cs="Times New Roman"/>
          <w:spacing w:val="-2"/>
          <w:sz w:val="20"/>
        </w:rPr>
        <w:t xml:space="preserve">, </w:t>
      </w:r>
      <w:r w:rsidR="007F24AF" w:rsidRPr="00F81CAB">
        <w:rPr>
          <w:rFonts w:ascii="Times New Roman" w:hAnsi="Times New Roman" w:cs="Times New Roman"/>
          <w:spacing w:val="-2"/>
          <w:sz w:val="20"/>
        </w:rPr>
        <w:t xml:space="preserve">and D. C. </w:t>
      </w:r>
      <w:r w:rsidR="00493015" w:rsidRPr="00F81CAB">
        <w:rPr>
          <w:rFonts w:ascii="Times New Roman" w:hAnsi="Times New Roman" w:cs="Times New Roman"/>
          <w:spacing w:val="-2"/>
          <w:sz w:val="20"/>
        </w:rPr>
        <w:t xml:space="preserve">Le, </w:t>
      </w:r>
      <w:r w:rsidR="00493015" w:rsidRPr="00F81CAB">
        <w:rPr>
          <w:rFonts w:ascii="Times New Roman" w:hAnsi="Times New Roman" w:cs="Times New Roman"/>
          <w:i/>
          <w:spacing w:val="-2"/>
          <w:sz w:val="20"/>
        </w:rPr>
        <w:t xml:space="preserve">Korea, history </w:t>
      </w:r>
      <w:r w:rsidR="00F81CAB" w:rsidRPr="00F81CAB">
        <w:rPr>
          <w:rFonts w:ascii="Times New Roman" w:hAnsi="Times New Roman" w:cs="Times New Roman"/>
          <w:i/>
          <w:spacing w:val="-2"/>
          <w:sz w:val="20"/>
        </w:rPr>
        <w:t>–</w:t>
      </w:r>
      <w:r w:rsidR="00493015" w:rsidRPr="00F81CAB">
        <w:rPr>
          <w:rFonts w:ascii="Times New Roman" w:hAnsi="Times New Roman" w:cs="Times New Roman"/>
          <w:i/>
          <w:spacing w:val="-2"/>
          <w:sz w:val="20"/>
        </w:rPr>
        <w:t xml:space="preserve"> culture</w:t>
      </w:r>
      <w:r w:rsidR="00F81CAB" w:rsidRPr="00F81CAB">
        <w:rPr>
          <w:rFonts w:ascii="Times New Roman" w:hAnsi="Times New Roman" w:cs="Times New Roman"/>
          <w:spacing w:val="-2"/>
          <w:sz w:val="20"/>
        </w:rPr>
        <w:t>.</w:t>
      </w:r>
      <w:r w:rsidR="00493015" w:rsidRPr="00F81CAB">
        <w:rPr>
          <w:rFonts w:ascii="Times New Roman" w:hAnsi="Times New Roman" w:cs="Times New Roman"/>
          <w:spacing w:val="-2"/>
          <w:sz w:val="20"/>
        </w:rPr>
        <w:t xml:space="preserve"> Culture Publishing House, Hanoi</w:t>
      </w:r>
      <w:r w:rsidR="007F24AF" w:rsidRPr="00F81CAB">
        <w:rPr>
          <w:rFonts w:ascii="Times New Roman" w:hAnsi="Times New Roman" w:cs="Times New Roman"/>
          <w:spacing w:val="-2"/>
          <w:sz w:val="20"/>
        </w:rPr>
        <w:t>, 1996</w:t>
      </w:r>
      <w:r w:rsidR="00493015" w:rsidRPr="00F81CAB">
        <w:rPr>
          <w:rFonts w:ascii="Times New Roman" w:hAnsi="Times New Roman" w:cs="Times New Roman"/>
          <w:spacing w:val="-2"/>
          <w:sz w:val="20"/>
        </w:rPr>
        <w:t>.</w:t>
      </w:r>
    </w:p>
    <w:p w14:paraId="7E40BAD7" w14:textId="45ADC548" w:rsidR="00493015" w:rsidRPr="00E805A7" w:rsidRDefault="00493015" w:rsidP="00E805A7">
      <w:pPr>
        <w:spacing w:after="0" w:line="240" w:lineRule="auto"/>
        <w:ind w:left="357" w:hanging="357"/>
        <w:jc w:val="both"/>
        <w:rPr>
          <w:rFonts w:ascii="Times New Roman" w:hAnsi="Times New Roman" w:cs="Times New Roman"/>
          <w:sz w:val="20"/>
        </w:rPr>
      </w:pPr>
      <w:r w:rsidRPr="00E805A7">
        <w:rPr>
          <w:rFonts w:ascii="Times New Roman" w:hAnsi="Times New Roman" w:cs="Times New Roman"/>
          <w:sz w:val="20"/>
        </w:rPr>
        <w:t xml:space="preserve">[3] J. W. Best, </w:t>
      </w:r>
      <w:r w:rsidR="001C03EB">
        <w:rPr>
          <w:rFonts w:ascii="Times New Roman" w:hAnsi="Times New Roman" w:cs="Times New Roman"/>
          <w:sz w:val="20"/>
        </w:rPr>
        <w:t>“</w:t>
      </w:r>
      <w:r w:rsidRPr="00E805A7">
        <w:rPr>
          <w:rFonts w:ascii="Times New Roman" w:hAnsi="Times New Roman" w:cs="Times New Roman"/>
          <w:sz w:val="20"/>
        </w:rPr>
        <w:t>An Overview of Goguryo-Baekje Relations: With a Quick Peek into the Quicksands of Space and Early Korean Standard Time,</w:t>
      </w:r>
      <w:r w:rsidR="001C03EB">
        <w:rPr>
          <w:rFonts w:ascii="Times New Roman" w:hAnsi="Times New Roman" w:cs="Times New Roman"/>
          <w:sz w:val="20"/>
        </w:rPr>
        <w:t>”</w:t>
      </w:r>
      <w:r w:rsidRPr="00E805A7">
        <w:rPr>
          <w:rFonts w:ascii="Times New Roman" w:hAnsi="Times New Roman" w:cs="Times New Roman"/>
          <w:sz w:val="20"/>
        </w:rPr>
        <w:t xml:space="preserve"> </w:t>
      </w:r>
      <w:r w:rsidRPr="001C03EB">
        <w:rPr>
          <w:rFonts w:ascii="Times New Roman" w:hAnsi="Times New Roman" w:cs="Times New Roman"/>
          <w:i/>
          <w:sz w:val="20"/>
        </w:rPr>
        <w:t>Journal of Northeast Asian History</w:t>
      </w:r>
      <w:r w:rsidRPr="00E805A7">
        <w:rPr>
          <w:rFonts w:ascii="Times New Roman" w:hAnsi="Times New Roman" w:cs="Times New Roman"/>
          <w:sz w:val="20"/>
        </w:rPr>
        <w:t>, vol. 4, no. 1, pp. 187-202, June 2007.</w:t>
      </w:r>
    </w:p>
    <w:p w14:paraId="144CD699" w14:textId="60C384B3" w:rsidR="00493015" w:rsidRPr="00E805A7" w:rsidRDefault="00493015" w:rsidP="00E805A7">
      <w:pPr>
        <w:spacing w:after="0" w:line="240" w:lineRule="auto"/>
        <w:ind w:left="357" w:hanging="357"/>
        <w:jc w:val="both"/>
        <w:rPr>
          <w:rFonts w:ascii="Times New Roman" w:hAnsi="Times New Roman" w:cs="Times New Roman"/>
          <w:sz w:val="20"/>
        </w:rPr>
      </w:pPr>
      <w:r w:rsidRPr="00E805A7">
        <w:rPr>
          <w:rFonts w:ascii="Times New Roman" w:hAnsi="Times New Roman" w:cs="Times New Roman"/>
          <w:sz w:val="20"/>
        </w:rPr>
        <w:t xml:space="preserve">[4] W. Jung, </w:t>
      </w:r>
      <w:r w:rsidR="001C03EB">
        <w:rPr>
          <w:rFonts w:ascii="Times New Roman" w:hAnsi="Times New Roman" w:cs="Times New Roman"/>
          <w:sz w:val="20"/>
        </w:rPr>
        <w:t>“</w:t>
      </w:r>
      <w:r w:rsidRPr="00E805A7">
        <w:rPr>
          <w:rFonts w:ascii="Times New Roman" w:hAnsi="Times New Roman" w:cs="Times New Roman"/>
          <w:sz w:val="20"/>
        </w:rPr>
        <w:t>Aspect of the Relations between Goguryo and Silla,</w:t>
      </w:r>
      <w:r w:rsidR="001C03EB">
        <w:rPr>
          <w:rFonts w:ascii="Times New Roman" w:hAnsi="Times New Roman" w:cs="Times New Roman"/>
          <w:sz w:val="20"/>
        </w:rPr>
        <w:t>”</w:t>
      </w:r>
      <w:r w:rsidRPr="00E805A7">
        <w:rPr>
          <w:rFonts w:ascii="Times New Roman" w:hAnsi="Times New Roman" w:cs="Times New Roman"/>
          <w:sz w:val="20"/>
        </w:rPr>
        <w:t xml:space="preserve"> </w:t>
      </w:r>
      <w:r w:rsidRPr="001C03EB">
        <w:rPr>
          <w:rFonts w:ascii="Times New Roman" w:hAnsi="Times New Roman" w:cs="Times New Roman"/>
          <w:i/>
          <w:sz w:val="20"/>
        </w:rPr>
        <w:t>Journal of Northeast Asian History</w:t>
      </w:r>
      <w:r w:rsidRPr="00E805A7">
        <w:rPr>
          <w:rFonts w:ascii="Times New Roman" w:hAnsi="Times New Roman" w:cs="Times New Roman"/>
          <w:sz w:val="20"/>
        </w:rPr>
        <w:t>, vol. 4, no. 1, pp. 153-186, June 2007.</w:t>
      </w:r>
    </w:p>
    <w:p w14:paraId="62D1753C" w14:textId="5B3D98EA" w:rsidR="00493015" w:rsidRPr="00E805A7" w:rsidRDefault="00493015" w:rsidP="00E805A7">
      <w:pPr>
        <w:spacing w:after="0" w:line="240" w:lineRule="auto"/>
        <w:ind w:left="357" w:hanging="357"/>
        <w:jc w:val="both"/>
        <w:rPr>
          <w:rFonts w:ascii="Times New Roman" w:hAnsi="Times New Roman" w:cs="Times New Roman"/>
          <w:sz w:val="20"/>
        </w:rPr>
      </w:pPr>
      <w:r w:rsidRPr="00E805A7">
        <w:rPr>
          <w:rFonts w:ascii="Times New Roman" w:hAnsi="Times New Roman" w:cs="Times New Roman"/>
          <w:sz w:val="20"/>
        </w:rPr>
        <w:t xml:space="preserve">[5] W. Y. Jung, </w:t>
      </w:r>
      <w:r w:rsidR="001C03EB">
        <w:rPr>
          <w:rFonts w:ascii="Times New Roman" w:hAnsi="Times New Roman" w:cs="Times New Roman"/>
          <w:sz w:val="20"/>
        </w:rPr>
        <w:t>“</w:t>
      </w:r>
      <w:r w:rsidRPr="00E805A7">
        <w:rPr>
          <w:rFonts w:ascii="Times New Roman" w:hAnsi="Times New Roman" w:cs="Times New Roman"/>
          <w:sz w:val="20"/>
        </w:rPr>
        <w:t>Trends in Goguryo's Relationship with Paekche and Silla during the 4th-7th Centuries,</w:t>
      </w:r>
      <w:r w:rsidR="001C03EB">
        <w:rPr>
          <w:rFonts w:ascii="Times New Roman" w:hAnsi="Times New Roman" w:cs="Times New Roman"/>
          <w:sz w:val="20"/>
        </w:rPr>
        <w:t>”</w:t>
      </w:r>
      <w:r w:rsidRPr="00E805A7">
        <w:rPr>
          <w:rFonts w:ascii="Times New Roman" w:hAnsi="Times New Roman" w:cs="Times New Roman"/>
          <w:sz w:val="20"/>
        </w:rPr>
        <w:t xml:space="preserve"> </w:t>
      </w:r>
      <w:r w:rsidRPr="001C03EB">
        <w:rPr>
          <w:rFonts w:ascii="Times New Roman" w:hAnsi="Times New Roman" w:cs="Times New Roman"/>
          <w:i/>
          <w:sz w:val="20"/>
        </w:rPr>
        <w:t>International Journal of Korean History</w:t>
      </w:r>
      <w:r w:rsidRPr="00E805A7">
        <w:rPr>
          <w:rFonts w:ascii="Times New Roman" w:hAnsi="Times New Roman" w:cs="Times New Roman"/>
          <w:sz w:val="20"/>
        </w:rPr>
        <w:t>, no. 8, pp. 85-125, August 2005.</w:t>
      </w:r>
    </w:p>
    <w:p w14:paraId="188B6DD8" w14:textId="4B31E4B3" w:rsidR="00493015" w:rsidRPr="00E805A7" w:rsidRDefault="00493015" w:rsidP="00E805A7">
      <w:pPr>
        <w:spacing w:after="0" w:line="240" w:lineRule="auto"/>
        <w:ind w:left="357" w:hanging="357"/>
        <w:jc w:val="both"/>
        <w:rPr>
          <w:rFonts w:ascii="Times New Roman" w:hAnsi="Times New Roman" w:cs="Times New Roman"/>
          <w:sz w:val="20"/>
        </w:rPr>
      </w:pPr>
      <w:r w:rsidRPr="00E805A7">
        <w:rPr>
          <w:rFonts w:ascii="Times New Roman" w:hAnsi="Times New Roman" w:cs="Times New Roman"/>
          <w:sz w:val="20"/>
        </w:rPr>
        <w:t>[6] H.</w:t>
      </w:r>
      <w:r w:rsidR="00B04F93">
        <w:rPr>
          <w:rFonts w:ascii="Times New Roman" w:hAnsi="Times New Roman" w:cs="Times New Roman"/>
          <w:sz w:val="20"/>
        </w:rPr>
        <w:t xml:space="preserve"> </w:t>
      </w:r>
      <w:r w:rsidRPr="00E805A7">
        <w:rPr>
          <w:rFonts w:ascii="Times New Roman" w:hAnsi="Times New Roman" w:cs="Times New Roman"/>
          <w:sz w:val="20"/>
        </w:rPr>
        <w:t>T.</w:t>
      </w:r>
      <w:r w:rsidR="00B04F93">
        <w:rPr>
          <w:rFonts w:ascii="Times New Roman" w:hAnsi="Times New Roman" w:cs="Times New Roman"/>
          <w:sz w:val="20"/>
        </w:rPr>
        <w:t xml:space="preserve"> </w:t>
      </w:r>
      <w:r w:rsidRPr="00E805A7">
        <w:rPr>
          <w:rFonts w:ascii="Times New Roman" w:hAnsi="Times New Roman" w:cs="Times New Roman"/>
          <w:sz w:val="20"/>
        </w:rPr>
        <w:t xml:space="preserve">Duong, </w:t>
      </w:r>
      <w:r w:rsidR="00B04F93">
        <w:rPr>
          <w:rFonts w:ascii="Times New Roman" w:hAnsi="Times New Roman" w:cs="Times New Roman"/>
          <w:sz w:val="20"/>
        </w:rPr>
        <w:t>“</w:t>
      </w:r>
      <w:r w:rsidRPr="00E805A7">
        <w:rPr>
          <w:rFonts w:ascii="Times New Roman" w:hAnsi="Times New Roman" w:cs="Times New Roman"/>
          <w:sz w:val="20"/>
        </w:rPr>
        <w:t xml:space="preserve">The </w:t>
      </w:r>
      <w:r w:rsidR="00847385">
        <w:rPr>
          <w:rFonts w:ascii="Times New Roman" w:hAnsi="Times New Roman" w:cs="Times New Roman"/>
          <w:sz w:val="20"/>
        </w:rPr>
        <w:t>t</w:t>
      </w:r>
      <w:r w:rsidRPr="00E805A7">
        <w:rPr>
          <w:rFonts w:ascii="Times New Roman" w:hAnsi="Times New Roman" w:cs="Times New Roman"/>
          <w:sz w:val="20"/>
        </w:rPr>
        <w:t>erritorial expansion process of Goguryeo in the 5th century,</w:t>
      </w:r>
      <w:r w:rsidR="00B04F93">
        <w:rPr>
          <w:rFonts w:ascii="Times New Roman" w:hAnsi="Times New Roman" w:cs="Times New Roman"/>
          <w:sz w:val="20"/>
        </w:rPr>
        <w:t>”</w:t>
      </w:r>
      <w:r w:rsidRPr="00E805A7">
        <w:rPr>
          <w:rFonts w:ascii="Times New Roman" w:hAnsi="Times New Roman" w:cs="Times New Roman"/>
          <w:sz w:val="20"/>
        </w:rPr>
        <w:t xml:space="preserve"> </w:t>
      </w:r>
      <w:r w:rsidRPr="00B04F93">
        <w:rPr>
          <w:rFonts w:ascii="Times New Roman" w:hAnsi="Times New Roman" w:cs="Times New Roman"/>
          <w:i/>
          <w:sz w:val="20"/>
        </w:rPr>
        <w:t>TNU Journal of Science and Technology,</w:t>
      </w:r>
      <w:r w:rsidR="00B04F93">
        <w:rPr>
          <w:rFonts w:ascii="Times New Roman" w:hAnsi="Times New Roman" w:cs="Times New Roman"/>
          <w:sz w:val="20"/>
        </w:rPr>
        <w:t xml:space="preserve"> v</w:t>
      </w:r>
      <w:r w:rsidRPr="00E805A7">
        <w:rPr>
          <w:rFonts w:ascii="Times New Roman" w:hAnsi="Times New Roman" w:cs="Times New Roman"/>
          <w:sz w:val="20"/>
        </w:rPr>
        <w:t>ol.</w:t>
      </w:r>
      <w:r w:rsidR="00B04F93">
        <w:rPr>
          <w:rFonts w:ascii="Times New Roman" w:hAnsi="Times New Roman" w:cs="Times New Roman"/>
          <w:sz w:val="20"/>
        </w:rPr>
        <w:t xml:space="preserve"> 229, n</w:t>
      </w:r>
      <w:r w:rsidRPr="00E805A7">
        <w:rPr>
          <w:rFonts w:ascii="Times New Roman" w:hAnsi="Times New Roman" w:cs="Times New Roman"/>
          <w:sz w:val="20"/>
        </w:rPr>
        <w:t>o.</w:t>
      </w:r>
      <w:r w:rsidR="00B04F93">
        <w:rPr>
          <w:rFonts w:ascii="Times New Roman" w:hAnsi="Times New Roman" w:cs="Times New Roman"/>
          <w:sz w:val="20"/>
        </w:rPr>
        <w:t xml:space="preserve"> </w:t>
      </w:r>
      <w:r w:rsidRPr="00E805A7">
        <w:rPr>
          <w:rFonts w:ascii="Times New Roman" w:hAnsi="Times New Roman" w:cs="Times New Roman"/>
          <w:sz w:val="20"/>
        </w:rPr>
        <w:t>8, pp. 173-182, 2024.</w:t>
      </w:r>
    </w:p>
    <w:p w14:paraId="3801B24A" w14:textId="2D91D22F" w:rsidR="00493015" w:rsidRPr="00E805A7" w:rsidRDefault="003123D2" w:rsidP="00E805A7">
      <w:pPr>
        <w:spacing w:after="0" w:line="240" w:lineRule="auto"/>
        <w:ind w:left="357" w:hanging="357"/>
        <w:jc w:val="both"/>
        <w:rPr>
          <w:rFonts w:ascii="Times New Roman" w:hAnsi="Times New Roman" w:cs="Times New Roman"/>
          <w:sz w:val="20"/>
        </w:rPr>
      </w:pPr>
      <w:r>
        <w:rPr>
          <w:rFonts w:ascii="Times New Roman" w:hAnsi="Times New Roman" w:cs="Times New Roman"/>
          <w:sz w:val="20"/>
        </w:rPr>
        <w:t>[7]</w:t>
      </w:r>
      <w:r w:rsidR="00493015" w:rsidRPr="00E805A7">
        <w:rPr>
          <w:rFonts w:ascii="Times New Roman" w:hAnsi="Times New Roman" w:cs="Times New Roman"/>
          <w:sz w:val="20"/>
        </w:rPr>
        <w:t xml:space="preserve"> </w:t>
      </w:r>
      <w:r w:rsidR="00B04F93">
        <w:rPr>
          <w:rFonts w:ascii="Times New Roman" w:hAnsi="Times New Roman" w:cs="Times New Roman"/>
          <w:sz w:val="20"/>
        </w:rPr>
        <w:t xml:space="preserve">G. </w:t>
      </w:r>
      <w:r w:rsidR="00493015" w:rsidRPr="00E805A7">
        <w:rPr>
          <w:rFonts w:ascii="Times New Roman" w:hAnsi="Times New Roman" w:cs="Times New Roman"/>
          <w:sz w:val="20"/>
        </w:rPr>
        <w:t>P.</w:t>
      </w:r>
      <w:r w:rsidR="00B04F93">
        <w:rPr>
          <w:rFonts w:ascii="Times New Roman" w:hAnsi="Times New Roman" w:cs="Times New Roman"/>
          <w:sz w:val="20"/>
        </w:rPr>
        <w:t xml:space="preserve"> </w:t>
      </w:r>
      <w:r w:rsidR="00493015" w:rsidRPr="00E805A7">
        <w:rPr>
          <w:rFonts w:ascii="Times New Roman" w:hAnsi="Times New Roman" w:cs="Times New Roman"/>
          <w:sz w:val="20"/>
        </w:rPr>
        <w:t xml:space="preserve">Nguyen, </w:t>
      </w:r>
      <w:r w:rsidR="00493015" w:rsidRPr="00B04F93">
        <w:rPr>
          <w:rFonts w:ascii="Times New Roman" w:hAnsi="Times New Roman" w:cs="Times New Roman"/>
          <w:i/>
          <w:sz w:val="20"/>
        </w:rPr>
        <w:t>History of China</w:t>
      </w:r>
      <w:r w:rsidR="00B04F93">
        <w:rPr>
          <w:rFonts w:ascii="Times New Roman" w:hAnsi="Times New Roman" w:cs="Times New Roman"/>
          <w:sz w:val="20"/>
        </w:rPr>
        <w:t>.</w:t>
      </w:r>
      <w:r w:rsidR="00493015" w:rsidRPr="00E805A7">
        <w:rPr>
          <w:rFonts w:ascii="Times New Roman" w:hAnsi="Times New Roman" w:cs="Times New Roman"/>
          <w:sz w:val="20"/>
        </w:rPr>
        <w:t xml:space="preserve"> Vietnam Education Publishing House, Hanoi, 2001.</w:t>
      </w:r>
    </w:p>
    <w:p w14:paraId="34218AEA" w14:textId="57ADF5AC" w:rsidR="00493015" w:rsidRPr="00E805A7" w:rsidRDefault="00493015" w:rsidP="00E805A7">
      <w:pPr>
        <w:spacing w:after="0" w:line="240" w:lineRule="auto"/>
        <w:ind w:left="357" w:hanging="357"/>
        <w:jc w:val="both"/>
        <w:rPr>
          <w:rFonts w:ascii="Times New Roman" w:hAnsi="Times New Roman" w:cs="Times New Roman"/>
          <w:sz w:val="20"/>
        </w:rPr>
      </w:pPr>
      <w:r w:rsidRPr="00E805A7">
        <w:rPr>
          <w:rFonts w:ascii="Times New Roman" w:hAnsi="Times New Roman" w:cs="Times New Roman"/>
          <w:sz w:val="20"/>
        </w:rPr>
        <w:t>[8] H.</w:t>
      </w:r>
      <w:r w:rsidR="00B04F93">
        <w:rPr>
          <w:rFonts w:ascii="Times New Roman" w:hAnsi="Times New Roman" w:cs="Times New Roman"/>
          <w:sz w:val="20"/>
        </w:rPr>
        <w:t xml:space="preserve"> </w:t>
      </w:r>
      <w:r w:rsidRPr="00E805A7">
        <w:rPr>
          <w:rFonts w:ascii="Times New Roman" w:hAnsi="Times New Roman" w:cs="Times New Roman"/>
          <w:sz w:val="20"/>
        </w:rPr>
        <w:t>T.</w:t>
      </w:r>
      <w:r w:rsidR="00B04F93">
        <w:rPr>
          <w:rFonts w:ascii="Times New Roman" w:hAnsi="Times New Roman" w:cs="Times New Roman"/>
          <w:sz w:val="20"/>
        </w:rPr>
        <w:t xml:space="preserve"> </w:t>
      </w:r>
      <w:r w:rsidRPr="00E805A7">
        <w:rPr>
          <w:rFonts w:ascii="Times New Roman" w:hAnsi="Times New Roman" w:cs="Times New Roman"/>
          <w:sz w:val="20"/>
        </w:rPr>
        <w:t xml:space="preserve">Duong, </w:t>
      </w:r>
      <w:r w:rsidR="00B04F93">
        <w:rPr>
          <w:rFonts w:ascii="Times New Roman" w:hAnsi="Times New Roman" w:cs="Times New Roman"/>
          <w:sz w:val="20"/>
        </w:rPr>
        <w:t>“</w:t>
      </w:r>
      <w:r w:rsidRPr="00E805A7">
        <w:rPr>
          <w:rFonts w:ascii="Times New Roman" w:hAnsi="Times New Roman" w:cs="Times New Roman"/>
          <w:sz w:val="20"/>
        </w:rPr>
        <w:t xml:space="preserve">The Chinese factor in the </w:t>
      </w:r>
      <w:r w:rsidR="00847385">
        <w:rPr>
          <w:rFonts w:ascii="Times New Roman" w:hAnsi="Times New Roman" w:cs="Times New Roman"/>
          <w:sz w:val="20"/>
        </w:rPr>
        <w:t>p</w:t>
      </w:r>
      <w:r w:rsidRPr="00E805A7">
        <w:rPr>
          <w:rFonts w:ascii="Times New Roman" w:hAnsi="Times New Roman" w:cs="Times New Roman"/>
          <w:sz w:val="20"/>
        </w:rPr>
        <w:t xml:space="preserve">rocess of dispute and </w:t>
      </w:r>
      <w:r w:rsidR="00847385">
        <w:rPr>
          <w:rFonts w:ascii="Times New Roman" w:hAnsi="Times New Roman" w:cs="Times New Roman"/>
          <w:sz w:val="20"/>
        </w:rPr>
        <w:t>s</w:t>
      </w:r>
      <w:r w:rsidRPr="00E805A7">
        <w:rPr>
          <w:rFonts w:ascii="Times New Roman" w:hAnsi="Times New Roman" w:cs="Times New Roman"/>
          <w:sz w:val="20"/>
        </w:rPr>
        <w:t>tate unity on the Korean peninsula from the 5th to the 7th century,</w:t>
      </w:r>
      <w:r w:rsidR="00B04F93">
        <w:rPr>
          <w:rFonts w:ascii="Times New Roman" w:hAnsi="Times New Roman" w:cs="Times New Roman"/>
          <w:sz w:val="20"/>
        </w:rPr>
        <w:t>”</w:t>
      </w:r>
      <w:r w:rsidRPr="00E805A7">
        <w:rPr>
          <w:rFonts w:ascii="Times New Roman" w:hAnsi="Times New Roman" w:cs="Times New Roman"/>
          <w:sz w:val="20"/>
        </w:rPr>
        <w:t xml:space="preserve"> </w:t>
      </w:r>
      <w:r w:rsidRPr="00B04F93">
        <w:rPr>
          <w:rFonts w:ascii="Times New Roman" w:hAnsi="Times New Roman" w:cs="Times New Roman"/>
          <w:i/>
          <w:sz w:val="20"/>
        </w:rPr>
        <w:t>TNU Journal of Science and Technology</w:t>
      </w:r>
      <w:r w:rsidR="00B04F93">
        <w:rPr>
          <w:rFonts w:ascii="Times New Roman" w:hAnsi="Times New Roman" w:cs="Times New Roman"/>
          <w:sz w:val="20"/>
        </w:rPr>
        <w:t>, v</w:t>
      </w:r>
      <w:r w:rsidRPr="00E805A7">
        <w:rPr>
          <w:rFonts w:ascii="Times New Roman" w:hAnsi="Times New Roman" w:cs="Times New Roman"/>
          <w:sz w:val="20"/>
        </w:rPr>
        <w:t>ol.</w:t>
      </w:r>
      <w:r w:rsidR="00B04F93">
        <w:rPr>
          <w:rFonts w:ascii="Times New Roman" w:hAnsi="Times New Roman" w:cs="Times New Roman"/>
          <w:sz w:val="20"/>
        </w:rPr>
        <w:t xml:space="preserve"> 228, n</w:t>
      </w:r>
      <w:r w:rsidRPr="00E805A7">
        <w:rPr>
          <w:rFonts w:ascii="Times New Roman" w:hAnsi="Times New Roman" w:cs="Times New Roman"/>
          <w:sz w:val="20"/>
        </w:rPr>
        <w:t>o.</w:t>
      </w:r>
      <w:r w:rsidR="00B04F93">
        <w:rPr>
          <w:rFonts w:ascii="Times New Roman" w:hAnsi="Times New Roman" w:cs="Times New Roman"/>
          <w:sz w:val="20"/>
        </w:rPr>
        <w:t xml:space="preserve"> </w:t>
      </w:r>
      <w:r w:rsidRPr="00E805A7">
        <w:rPr>
          <w:rFonts w:ascii="Times New Roman" w:hAnsi="Times New Roman" w:cs="Times New Roman"/>
          <w:sz w:val="20"/>
        </w:rPr>
        <w:t>16, pp.</w:t>
      </w:r>
      <w:r w:rsidR="00B04F93">
        <w:rPr>
          <w:rFonts w:ascii="Times New Roman" w:hAnsi="Times New Roman" w:cs="Times New Roman"/>
          <w:sz w:val="20"/>
        </w:rPr>
        <w:t xml:space="preserve"> </w:t>
      </w:r>
      <w:r w:rsidRPr="00E805A7">
        <w:rPr>
          <w:rFonts w:ascii="Times New Roman" w:hAnsi="Times New Roman" w:cs="Times New Roman"/>
          <w:sz w:val="20"/>
        </w:rPr>
        <w:t>216-222, 2023.</w:t>
      </w:r>
    </w:p>
    <w:p w14:paraId="05DAF82C" w14:textId="3D0C17A5" w:rsidR="00493015" w:rsidRPr="00E805A7" w:rsidRDefault="00493015" w:rsidP="00E805A7">
      <w:pPr>
        <w:spacing w:after="0" w:line="240" w:lineRule="auto"/>
        <w:ind w:left="357" w:hanging="357"/>
        <w:jc w:val="both"/>
        <w:rPr>
          <w:rFonts w:ascii="Times New Roman" w:hAnsi="Times New Roman" w:cs="Times New Roman"/>
          <w:sz w:val="20"/>
        </w:rPr>
      </w:pPr>
      <w:r w:rsidRPr="00E805A7">
        <w:rPr>
          <w:rFonts w:ascii="Times New Roman" w:hAnsi="Times New Roman" w:cs="Times New Roman"/>
          <w:sz w:val="20"/>
        </w:rPr>
        <w:t xml:space="preserve">[9] </w:t>
      </w:r>
      <w:r w:rsidR="00244551">
        <w:rPr>
          <w:rFonts w:ascii="Times New Roman" w:hAnsi="Times New Roman" w:cs="Times New Roman"/>
          <w:sz w:val="20"/>
          <w:szCs w:val="20"/>
        </w:rPr>
        <w:t xml:space="preserve">M. E. </w:t>
      </w:r>
      <w:r w:rsidR="00132E28">
        <w:rPr>
          <w:rFonts w:ascii="Times New Roman" w:hAnsi="Times New Roman" w:cs="Times New Roman"/>
          <w:sz w:val="20"/>
          <w:szCs w:val="20"/>
        </w:rPr>
        <w:t>Byington, “Control or Conquer?</w:t>
      </w:r>
      <w:r w:rsidR="00244551" w:rsidRPr="00366257">
        <w:rPr>
          <w:rFonts w:ascii="Times New Roman" w:hAnsi="Times New Roman" w:cs="Times New Roman"/>
          <w:sz w:val="20"/>
          <w:szCs w:val="20"/>
        </w:rPr>
        <w:t xml:space="preserve"> Goguryo's </w:t>
      </w:r>
      <w:r w:rsidRPr="00E805A7">
        <w:rPr>
          <w:rFonts w:ascii="Times New Roman" w:hAnsi="Times New Roman" w:cs="Times New Roman"/>
          <w:sz w:val="20"/>
        </w:rPr>
        <w:t>Relations with States and Peoples in Manchuria,</w:t>
      </w:r>
      <w:r w:rsidR="00EB74E0">
        <w:rPr>
          <w:rFonts w:ascii="Times New Roman" w:hAnsi="Times New Roman" w:cs="Times New Roman"/>
          <w:sz w:val="20"/>
        </w:rPr>
        <w:t>”</w:t>
      </w:r>
      <w:r w:rsidRPr="00E805A7">
        <w:rPr>
          <w:rFonts w:ascii="Times New Roman" w:hAnsi="Times New Roman" w:cs="Times New Roman"/>
          <w:sz w:val="20"/>
        </w:rPr>
        <w:t xml:space="preserve"> </w:t>
      </w:r>
      <w:r w:rsidRPr="00EB74E0">
        <w:rPr>
          <w:rFonts w:ascii="Times New Roman" w:hAnsi="Times New Roman" w:cs="Times New Roman"/>
          <w:i/>
          <w:sz w:val="20"/>
        </w:rPr>
        <w:t>Journal of Northeast Asian History</w:t>
      </w:r>
      <w:r w:rsidRPr="00E805A7">
        <w:rPr>
          <w:rFonts w:ascii="Times New Roman" w:hAnsi="Times New Roman" w:cs="Times New Roman"/>
          <w:sz w:val="20"/>
        </w:rPr>
        <w:t>, vol. 4, no. 1, pp. 83-117, June 2007.</w:t>
      </w:r>
    </w:p>
    <w:p w14:paraId="3C6F5633" w14:textId="0BA10E31" w:rsidR="00493015" w:rsidRPr="00E805A7" w:rsidRDefault="00493015" w:rsidP="00E805A7">
      <w:pPr>
        <w:spacing w:after="0" w:line="240" w:lineRule="auto"/>
        <w:ind w:left="357" w:hanging="357"/>
        <w:jc w:val="both"/>
        <w:rPr>
          <w:rFonts w:ascii="Times New Roman" w:hAnsi="Times New Roman" w:cs="Times New Roman"/>
          <w:sz w:val="20"/>
        </w:rPr>
      </w:pPr>
      <w:r w:rsidRPr="00E805A7">
        <w:rPr>
          <w:rFonts w:ascii="Times New Roman" w:hAnsi="Times New Roman" w:cs="Times New Roman"/>
          <w:sz w:val="20"/>
        </w:rPr>
        <w:t xml:space="preserve">[10] K. H. J. Gardiner, </w:t>
      </w:r>
      <w:r w:rsidR="00EB74E0">
        <w:rPr>
          <w:rFonts w:ascii="Times New Roman" w:hAnsi="Times New Roman" w:cs="Times New Roman"/>
          <w:sz w:val="20"/>
        </w:rPr>
        <w:t>“</w:t>
      </w:r>
      <w:r w:rsidRPr="00E805A7">
        <w:rPr>
          <w:rFonts w:ascii="Times New Roman" w:hAnsi="Times New Roman" w:cs="Times New Roman"/>
          <w:sz w:val="20"/>
        </w:rPr>
        <w:t>Beyond the Archer and His Son: Goguryo and Han China,</w:t>
      </w:r>
      <w:r w:rsidR="00EB74E0">
        <w:rPr>
          <w:rFonts w:ascii="Times New Roman" w:hAnsi="Times New Roman" w:cs="Times New Roman"/>
          <w:sz w:val="20"/>
        </w:rPr>
        <w:t>”</w:t>
      </w:r>
      <w:r w:rsidRPr="00E805A7">
        <w:rPr>
          <w:rFonts w:ascii="Times New Roman" w:hAnsi="Times New Roman" w:cs="Times New Roman"/>
          <w:sz w:val="20"/>
        </w:rPr>
        <w:t xml:space="preserve"> </w:t>
      </w:r>
      <w:r w:rsidRPr="00EB74E0">
        <w:rPr>
          <w:rFonts w:ascii="Times New Roman" w:hAnsi="Times New Roman" w:cs="Times New Roman"/>
          <w:i/>
          <w:sz w:val="20"/>
        </w:rPr>
        <w:t>Papers on Far Eastern History</w:t>
      </w:r>
      <w:r w:rsidRPr="00E805A7">
        <w:rPr>
          <w:rFonts w:ascii="Times New Roman" w:hAnsi="Times New Roman" w:cs="Times New Roman"/>
          <w:sz w:val="20"/>
        </w:rPr>
        <w:t>, no. 20, pp. 57-82, September 1979.</w:t>
      </w:r>
    </w:p>
    <w:p w14:paraId="164AAE6F" w14:textId="5B00F398" w:rsidR="00493015" w:rsidRPr="00E805A7" w:rsidRDefault="00493015" w:rsidP="00E805A7">
      <w:pPr>
        <w:spacing w:after="0" w:line="240" w:lineRule="auto"/>
        <w:ind w:left="357" w:hanging="357"/>
        <w:jc w:val="both"/>
        <w:rPr>
          <w:rFonts w:ascii="Times New Roman" w:hAnsi="Times New Roman" w:cs="Times New Roman"/>
          <w:sz w:val="20"/>
        </w:rPr>
      </w:pPr>
      <w:r w:rsidRPr="00E805A7">
        <w:rPr>
          <w:rFonts w:ascii="Times New Roman" w:hAnsi="Times New Roman" w:cs="Times New Roman"/>
          <w:sz w:val="20"/>
        </w:rPr>
        <w:t xml:space="preserve">[11] V. K. Asmolov, </w:t>
      </w:r>
      <w:r w:rsidR="00EB74E0">
        <w:rPr>
          <w:rFonts w:ascii="Times New Roman" w:hAnsi="Times New Roman" w:cs="Times New Roman"/>
          <w:sz w:val="20"/>
        </w:rPr>
        <w:t>“</w:t>
      </w:r>
      <w:r w:rsidRPr="00E805A7">
        <w:rPr>
          <w:rFonts w:ascii="Times New Roman" w:hAnsi="Times New Roman" w:cs="Times New Roman"/>
          <w:sz w:val="20"/>
        </w:rPr>
        <w:t>The System of Military Activity of Goguryo,</w:t>
      </w:r>
      <w:r w:rsidR="00EB74E0">
        <w:rPr>
          <w:rFonts w:ascii="Times New Roman" w:hAnsi="Times New Roman" w:cs="Times New Roman"/>
          <w:sz w:val="20"/>
        </w:rPr>
        <w:t>”</w:t>
      </w:r>
      <w:r w:rsidRPr="00E805A7">
        <w:rPr>
          <w:rFonts w:ascii="Times New Roman" w:hAnsi="Times New Roman" w:cs="Times New Roman"/>
          <w:sz w:val="20"/>
        </w:rPr>
        <w:t xml:space="preserve"> </w:t>
      </w:r>
      <w:r w:rsidRPr="00EB74E0">
        <w:rPr>
          <w:rFonts w:ascii="Times New Roman" w:hAnsi="Times New Roman" w:cs="Times New Roman"/>
          <w:i/>
          <w:sz w:val="20"/>
        </w:rPr>
        <w:t>Korea Journal,</w:t>
      </w:r>
      <w:r w:rsidRPr="00E805A7">
        <w:rPr>
          <w:rFonts w:ascii="Times New Roman" w:hAnsi="Times New Roman" w:cs="Times New Roman"/>
          <w:sz w:val="20"/>
        </w:rPr>
        <w:t xml:space="preserve"> vol. 32.2, pp. 103-116, 1992.</w:t>
      </w:r>
    </w:p>
    <w:p w14:paraId="73285D91" w14:textId="3F20A469" w:rsidR="002C78EC" w:rsidRPr="00EB74E0" w:rsidRDefault="00493015" w:rsidP="00EB74E0">
      <w:pPr>
        <w:spacing w:after="0" w:line="240" w:lineRule="auto"/>
        <w:ind w:left="357" w:hanging="357"/>
        <w:jc w:val="both"/>
        <w:rPr>
          <w:rFonts w:ascii="Times New Roman" w:hAnsi="Times New Roman" w:cs="Times New Roman"/>
          <w:sz w:val="20"/>
        </w:rPr>
      </w:pPr>
      <w:r w:rsidRPr="00E805A7">
        <w:rPr>
          <w:rFonts w:ascii="Times New Roman" w:hAnsi="Times New Roman" w:cs="Times New Roman"/>
          <w:sz w:val="20"/>
        </w:rPr>
        <w:t xml:space="preserve">[12] K. Bu-sik, </w:t>
      </w:r>
      <w:r w:rsidRPr="00EB74E0">
        <w:rPr>
          <w:rFonts w:ascii="Times New Roman" w:hAnsi="Times New Roman" w:cs="Times New Roman"/>
          <w:i/>
          <w:sz w:val="20"/>
        </w:rPr>
        <w:t>History of the Three Kingdoms I</w:t>
      </w:r>
      <w:r w:rsidR="00EB74E0">
        <w:rPr>
          <w:rFonts w:ascii="Times New Roman" w:hAnsi="Times New Roman" w:cs="Times New Roman"/>
          <w:sz w:val="20"/>
        </w:rPr>
        <w:t>, translated by Nguyen Ngoc Que.</w:t>
      </w:r>
      <w:r w:rsidRPr="00E805A7">
        <w:rPr>
          <w:rFonts w:ascii="Times New Roman" w:hAnsi="Times New Roman" w:cs="Times New Roman"/>
          <w:sz w:val="20"/>
        </w:rPr>
        <w:t xml:space="preserve"> Vietnamese Women's Publishing House, Hanoi, 2019.</w:t>
      </w:r>
    </w:p>
    <w:sectPr w:rsidR="002C78EC" w:rsidRPr="00EB74E0" w:rsidSect="000A5D14">
      <w:headerReference w:type="even" r:id="rId9"/>
      <w:headerReference w:type="default" r:id="rId10"/>
      <w:footerReference w:type="even" r:id="rId11"/>
      <w:footerReference w:type="default" r:id="rId12"/>
      <w:pgSz w:w="11907" w:h="16840" w:code="9"/>
      <w:pgMar w:top="1758" w:right="1588" w:bottom="1758" w:left="1701" w:header="1616" w:footer="1616" w:gutter="0"/>
      <w:pgNumType w:start="16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36884" w14:textId="77777777" w:rsidR="008B02EE" w:rsidRDefault="008B02EE" w:rsidP="00E46BB2">
      <w:pPr>
        <w:spacing w:after="0" w:line="240" w:lineRule="auto"/>
      </w:pPr>
      <w:r>
        <w:separator/>
      </w:r>
    </w:p>
  </w:endnote>
  <w:endnote w:type="continuationSeparator" w:id="0">
    <w:p w14:paraId="0688C1B8" w14:textId="77777777" w:rsidR="008B02EE" w:rsidRDefault="008B02EE"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244551" w:rsidRPr="000F6909" w:rsidRDefault="00244551"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hyperlink r:id="rId1" w:history="1">
          <w:r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0BE142B0" w:rsidR="00244551" w:rsidRPr="00271FF1" w:rsidRDefault="008B02EE" w:rsidP="00C41C1C">
        <w:pPr>
          <w:pStyle w:val="Footer"/>
          <w:pBdr>
            <w:top w:val="single" w:sz="4" w:space="1" w:color="auto"/>
          </w:pBdr>
          <w:spacing w:before="120"/>
          <w:rPr>
            <w:rFonts w:ascii="Times New Roman" w:hAnsi="Times New Roman" w:cs="Times New Roman"/>
            <w:i/>
            <w:iCs/>
            <w:sz w:val="20"/>
            <w:szCs w:val="20"/>
          </w:rPr>
        </w:pPr>
        <w:hyperlink r:id="rId1" w:history="1">
          <w:r w:rsidR="00244551" w:rsidRPr="00271FF1">
            <w:rPr>
              <w:rStyle w:val="Hyperlink"/>
              <w:rFonts w:ascii="Times New Roman" w:hAnsi="Times New Roman" w:cs="Times New Roman"/>
              <w:i/>
              <w:iCs/>
              <w:color w:val="auto"/>
              <w:sz w:val="20"/>
              <w:szCs w:val="20"/>
              <w:u w:val="none"/>
            </w:rPr>
            <w:t>http://jst.tnu.edu.vn</w:t>
          </w:r>
        </w:hyperlink>
        <w:r w:rsidR="00244551" w:rsidRPr="00271FF1">
          <w:rPr>
            <w:rStyle w:val="Hyperlink"/>
            <w:rFonts w:ascii="Times New Roman" w:hAnsi="Times New Roman" w:cs="Times New Roman"/>
            <w:i/>
            <w:iCs/>
            <w:color w:val="auto"/>
            <w:sz w:val="20"/>
            <w:szCs w:val="20"/>
            <w:u w:val="none"/>
          </w:rPr>
          <w:t xml:space="preserve">                                                </w:t>
        </w:r>
        <w:r w:rsidR="00244551" w:rsidRPr="00271FF1">
          <w:rPr>
            <w:rFonts w:ascii="Times New Roman" w:hAnsi="Times New Roman" w:cs="Times New Roman"/>
            <w:i/>
            <w:iCs/>
            <w:sz w:val="20"/>
            <w:szCs w:val="20"/>
          </w:rPr>
          <w:fldChar w:fldCharType="begin"/>
        </w:r>
        <w:r w:rsidR="00244551" w:rsidRPr="00271FF1">
          <w:rPr>
            <w:rFonts w:ascii="Times New Roman" w:hAnsi="Times New Roman" w:cs="Times New Roman"/>
            <w:i/>
            <w:iCs/>
            <w:sz w:val="20"/>
            <w:szCs w:val="20"/>
          </w:rPr>
          <w:instrText xml:space="preserve"> PAGE   \* MERGEFORMAT </w:instrText>
        </w:r>
        <w:r w:rsidR="00244551" w:rsidRPr="00271FF1">
          <w:rPr>
            <w:rFonts w:ascii="Times New Roman" w:hAnsi="Times New Roman" w:cs="Times New Roman"/>
            <w:i/>
            <w:iCs/>
            <w:sz w:val="20"/>
            <w:szCs w:val="20"/>
          </w:rPr>
          <w:fldChar w:fldCharType="separate"/>
        </w:r>
        <w:r w:rsidR="00AF472A">
          <w:rPr>
            <w:rFonts w:ascii="Times New Roman" w:hAnsi="Times New Roman" w:cs="Times New Roman"/>
            <w:i/>
            <w:iCs/>
            <w:noProof/>
            <w:sz w:val="20"/>
            <w:szCs w:val="20"/>
          </w:rPr>
          <w:t>164</w:t>
        </w:r>
        <w:r w:rsidR="00244551" w:rsidRPr="00271FF1">
          <w:rPr>
            <w:rFonts w:ascii="Times New Roman" w:hAnsi="Times New Roman" w:cs="Times New Roman"/>
            <w:i/>
            <w:iCs/>
            <w:noProof/>
            <w:sz w:val="20"/>
            <w:szCs w:val="20"/>
          </w:rPr>
          <w:fldChar w:fldCharType="end"/>
        </w:r>
        <w:r w:rsidR="00244551" w:rsidRPr="00271FF1">
          <w:rPr>
            <w:rFonts w:ascii="Times New Roman" w:hAnsi="Times New Roman" w:cs="Times New Roman"/>
            <w:i/>
            <w:iCs/>
            <w:sz w:val="20"/>
            <w:szCs w:val="20"/>
          </w:rPr>
          <w:t xml:space="preserve">                                             </w:t>
        </w:r>
        <w:r w:rsidR="000A5D14">
          <w:rPr>
            <w:rFonts w:ascii="Times New Roman" w:hAnsi="Times New Roman" w:cs="Times New Roman"/>
            <w:i/>
            <w:iCs/>
            <w:sz w:val="20"/>
            <w:szCs w:val="20"/>
          </w:rPr>
          <w:t xml:space="preserve">     </w:t>
        </w:r>
        <w:r w:rsidR="00244551">
          <w:rPr>
            <w:rFonts w:ascii="Times New Roman" w:hAnsi="Times New Roman" w:cs="Times New Roman"/>
            <w:i/>
            <w:iCs/>
            <w:sz w:val="20"/>
            <w:szCs w:val="20"/>
          </w:rPr>
          <w:t xml:space="preserve"> </w:t>
        </w:r>
        <w:r w:rsidR="00244551" w:rsidRPr="00271FF1">
          <w:rPr>
            <w:rFonts w:ascii="Times New Roman" w:hAnsi="Times New Roman" w:cs="Times New Roman"/>
            <w:i/>
            <w:iCs/>
            <w:sz w:val="20"/>
            <w:szCs w:val="20"/>
          </w:rPr>
          <w:t xml:space="preserve">Email: </w:t>
        </w:r>
        <w:hyperlink r:id="rId2" w:history="1">
          <w:r w:rsidR="00244551"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944E1" w14:textId="77777777" w:rsidR="008B02EE" w:rsidRDefault="008B02EE" w:rsidP="00E46BB2">
      <w:pPr>
        <w:spacing w:after="0" w:line="240" w:lineRule="auto"/>
      </w:pPr>
      <w:r>
        <w:separator/>
      </w:r>
    </w:p>
  </w:footnote>
  <w:footnote w:type="continuationSeparator" w:id="0">
    <w:p w14:paraId="0A53ED56" w14:textId="77777777" w:rsidR="008B02EE" w:rsidRDefault="008B02EE" w:rsidP="00E46BB2">
      <w:pPr>
        <w:spacing w:after="0" w:line="240" w:lineRule="auto"/>
      </w:pPr>
      <w:r>
        <w:continuationSeparator/>
      </w:r>
    </w:p>
  </w:footnote>
  <w:footnote w:id="1">
    <w:p w14:paraId="02A914B2" w14:textId="77777777" w:rsidR="00244551" w:rsidRDefault="00244551" w:rsidP="0021118A">
      <w:pPr>
        <w:pStyle w:val="FootnoteText"/>
        <w:tabs>
          <w:tab w:val="left" w:pos="7221"/>
        </w:tabs>
      </w:pPr>
      <w:r>
        <w:rPr>
          <w:rStyle w:val="FootnoteReference"/>
        </w:rPr>
        <w:t>*</w:t>
      </w:r>
      <w:r>
        <w:t xml:space="preserve"> </w:t>
      </w:r>
      <w:r w:rsidRPr="000F6909">
        <w:rPr>
          <w:rFonts w:ascii="Times New Roman" w:hAnsi="Times New Roman" w:cs="Times New Roman"/>
          <w:sz w:val="18"/>
          <w:szCs w:val="18"/>
        </w:rPr>
        <w:t xml:space="preserve">Corresponding author. </w:t>
      </w:r>
      <w:r w:rsidRPr="000F6909">
        <w:rPr>
          <w:rFonts w:ascii="Times New Roman" w:hAnsi="Times New Roman" w:cs="Times New Roman"/>
          <w:i/>
          <w:sz w:val="18"/>
          <w:szCs w:val="18"/>
        </w:rPr>
        <w:t xml:space="preserve"> Email:</w:t>
      </w:r>
      <w:r w:rsidRPr="0085187F">
        <w:t xml:space="preserve"> </w:t>
      </w:r>
      <w:r w:rsidRPr="0085187F">
        <w:rPr>
          <w:rFonts w:ascii="Times New Roman" w:hAnsi="Times New Roman" w:cs="Times New Roman"/>
          <w:i/>
          <w:sz w:val="18"/>
          <w:szCs w:val="18"/>
        </w:rPr>
        <w:t>huyendt@tnus.edu.vn</w:t>
      </w:r>
      <w:r>
        <w:rPr>
          <w:rFonts w:ascii="Times New Roman" w:hAnsi="Times New Roman" w:cs="Times New Roman"/>
          <w:i/>
          <w:sz w:val="18"/>
          <w:szCs w:val="18"/>
        </w:rPr>
        <w:tab/>
      </w:r>
    </w:p>
  </w:footnote>
  <w:footnote w:id="2">
    <w:p w14:paraId="448CE904" w14:textId="77777777" w:rsidR="00244551" w:rsidRPr="006A220F" w:rsidRDefault="00244551" w:rsidP="00BF5A3A">
      <w:pPr>
        <w:pStyle w:val="FootnoteText"/>
        <w:rPr>
          <w:rFonts w:ascii="Times New Roman" w:hAnsi="Times New Roman" w:cs="Times New Roman"/>
          <w:sz w:val="22"/>
          <w:szCs w:val="22"/>
          <w:lang w:val="vi-VN"/>
        </w:rPr>
      </w:pPr>
      <w:r w:rsidRPr="00BF5A3A">
        <w:rPr>
          <w:rStyle w:val="FootnoteReference"/>
          <w:rFonts w:ascii="Times New Roman" w:hAnsi="Times New Roman" w:cs="Times New Roman"/>
          <w:sz w:val="16"/>
          <w:szCs w:val="22"/>
        </w:rPr>
        <w:footnoteRef/>
      </w:r>
      <w:r w:rsidRPr="00BF5A3A">
        <w:rPr>
          <w:rFonts w:ascii="Times New Roman" w:hAnsi="Times New Roman" w:cs="Times New Roman"/>
          <w:sz w:val="16"/>
          <w:szCs w:val="22"/>
        </w:rPr>
        <w:t xml:space="preserve"> </w:t>
      </w:r>
      <w:r w:rsidRPr="00BF5A3A">
        <w:rPr>
          <w:rFonts w:ascii="Times New Roman" w:hAnsi="Times New Roman" w:cs="Times New Roman"/>
          <w:sz w:val="16"/>
          <w:szCs w:val="22"/>
          <w:lang w:val="vi-VN"/>
        </w:rPr>
        <w:t>Trong một năm, Goguryeo tiến hành nhiều đợt triều cống tới Trung Quốc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244551" w14:paraId="03C44EF9" w14:textId="77777777" w:rsidTr="00791FCC">
      <w:trPr>
        <w:jc w:val="center"/>
      </w:trPr>
      <w:tc>
        <w:tcPr>
          <w:tcW w:w="3519" w:type="pct"/>
        </w:tcPr>
        <w:p w14:paraId="74A28ACE" w14:textId="77777777" w:rsidR="00244551" w:rsidRPr="00D13706" w:rsidRDefault="00244551"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244551" w:rsidRPr="00D13706" w:rsidRDefault="00244551"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244551" w:rsidRPr="000F6909" w:rsidRDefault="00244551"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244551" w14:paraId="35E0962C" w14:textId="77777777" w:rsidTr="005344AE">
      <w:trPr>
        <w:jc w:val="center"/>
      </w:trPr>
      <w:tc>
        <w:tcPr>
          <w:tcW w:w="3519" w:type="pct"/>
        </w:tcPr>
        <w:p w14:paraId="66AB276A" w14:textId="23FAD51B" w:rsidR="00244551" w:rsidRPr="00D13706" w:rsidRDefault="00244551"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Journal </w:t>
          </w:r>
          <w:r>
            <w:rPr>
              <w:rFonts w:ascii="Times New Roman" w:hAnsi="Times New Roman" w:cs="Times New Roman"/>
              <w:b/>
              <w:bCs/>
              <w:sz w:val="20"/>
              <w:szCs w:val="20"/>
            </w:rPr>
            <w:t>of Science a</w:t>
          </w:r>
          <w:r w:rsidRPr="00D13706">
            <w:rPr>
              <w:rFonts w:ascii="Times New Roman" w:hAnsi="Times New Roman" w:cs="Times New Roman"/>
              <w:b/>
              <w:bCs/>
              <w:sz w:val="20"/>
              <w:szCs w:val="20"/>
            </w:rPr>
            <w:t>nd Technology</w:t>
          </w:r>
        </w:p>
      </w:tc>
      <w:tc>
        <w:tcPr>
          <w:tcW w:w="1481" w:type="pct"/>
        </w:tcPr>
        <w:p w14:paraId="07ADE96C" w14:textId="6F0CB0BB" w:rsidR="00244551" w:rsidRPr="003A7E9B" w:rsidRDefault="00244551"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Pr="003A7E9B">
            <w:rPr>
              <w:rFonts w:ascii="Times New Roman" w:hAnsi="Times New Roman" w:cs="Times New Roman"/>
              <w:bCs/>
              <w:iCs/>
              <w:sz w:val="20"/>
              <w:szCs w:val="20"/>
            </w:rPr>
            <w:t>)</w:t>
          </w:r>
          <w:r w:rsidR="004F58CB">
            <w:rPr>
              <w:rFonts w:ascii="Times New Roman" w:hAnsi="Times New Roman" w:cs="Times New Roman"/>
              <w:bCs/>
              <w:iCs/>
              <w:sz w:val="20"/>
              <w:szCs w:val="20"/>
            </w:rPr>
            <w:t>: 164 - 172</w:t>
          </w:r>
        </w:p>
      </w:tc>
    </w:tr>
  </w:tbl>
  <w:p w14:paraId="1B3558F3" w14:textId="77777777" w:rsidR="00244551" w:rsidRPr="00451D85" w:rsidRDefault="00244551" w:rsidP="00451D85">
    <w:pPr>
      <w:pStyle w:val="Header"/>
      <w:spacing w:before="120"/>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4297B"/>
    <w:rsid w:val="00086692"/>
    <w:rsid w:val="00086FB4"/>
    <w:rsid w:val="00094402"/>
    <w:rsid w:val="0009740B"/>
    <w:rsid w:val="000A02C0"/>
    <w:rsid w:val="000A5D14"/>
    <w:rsid w:val="000D4B8A"/>
    <w:rsid w:val="000E6674"/>
    <w:rsid w:val="000F6909"/>
    <w:rsid w:val="0010102F"/>
    <w:rsid w:val="0012591A"/>
    <w:rsid w:val="00132E28"/>
    <w:rsid w:val="001815B4"/>
    <w:rsid w:val="001A612B"/>
    <w:rsid w:val="001A6F22"/>
    <w:rsid w:val="001B4AA4"/>
    <w:rsid w:val="001C03EB"/>
    <w:rsid w:val="001D2131"/>
    <w:rsid w:val="001F0BE7"/>
    <w:rsid w:val="00210133"/>
    <w:rsid w:val="0021118A"/>
    <w:rsid w:val="00240E5F"/>
    <w:rsid w:val="00244551"/>
    <w:rsid w:val="00251BC8"/>
    <w:rsid w:val="002525E3"/>
    <w:rsid w:val="00263F68"/>
    <w:rsid w:val="00270E3E"/>
    <w:rsid w:val="00271FF1"/>
    <w:rsid w:val="00275664"/>
    <w:rsid w:val="0028271A"/>
    <w:rsid w:val="0028530F"/>
    <w:rsid w:val="002A4903"/>
    <w:rsid w:val="002C78EC"/>
    <w:rsid w:val="002D7C6A"/>
    <w:rsid w:val="002E5866"/>
    <w:rsid w:val="00304673"/>
    <w:rsid w:val="003123D2"/>
    <w:rsid w:val="00312706"/>
    <w:rsid w:val="003132FD"/>
    <w:rsid w:val="00314F41"/>
    <w:rsid w:val="003254B5"/>
    <w:rsid w:val="00330451"/>
    <w:rsid w:val="0035075C"/>
    <w:rsid w:val="00351765"/>
    <w:rsid w:val="0036369F"/>
    <w:rsid w:val="00364E94"/>
    <w:rsid w:val="003746EB"/>
    <w:rsid w:val="0038221A"/>
    <w:rsid w:val="00384F07"/>
    <w:rsid w:val="003946D1"/>
    <w:rsid w:val="003A087D"/>
    <w:rsid w:val="003A7E9B"/>
    <w:rsid w:val="003C2410"/>
    <w:rsid w:val="003C2C95"/>
    <w:rsid w:val="003D055C"/>
    <w:rsid w:val="003D3070"/>
    <w:rsid w:val="003F6C62"/>
    <w:rsid w:val="003F7193"/>
    <w:rsid w:val="00401B68"/>
    <w:rsid w:val="0040338B"/>
    <w:rsid w:val="00422644"/>
    <w:rsid w:val="004254FD"/>
    <w:rsid w:val="00427EE5"/>
    <w:rsid w:val="004332B3"/>
    <w:rsid w:val="004372EC"/>
    <w:rsid w:val="00451D85"/>
    <w:rsid w:val="00453365"/>
    <w:rsid w:val="00453F78"/>
    <w:rsid w:val="00465868"/>
    <w:rsid w:val="00477130"/>
    <w:rsid w:val="004821C6"/>
    <w:rsid w:val="00493015"/>
    <w:rsid w:val="004B6905"/>
    <w:rsid w:val="004F1939"/>
    <w:rsid w:val="004F58CB"/>
    <w:rsid w:val="00511219"/>
    <w:rsid w:val="00522883"/>
    <w:rsid w:val="00532D42"/>
    <w:rsid w:val="00534214"/>
    <w:rsid w:val="005344AE"/>
    <w:rsid w:val="005405F1"/>
    <w:rsid w:val="00551BE7"/>
    <w:rsid w:val="005744BE"/>
    <w:rsid w:val="0058566E"/>
    <w:rsid w:val="005932B7"/>
    <w:rsid w:val="005951FB"/>
    <w:rsid w:val="00596FF4"/>
    <w:rsid w:val="005B070E"/>
    <w:rsid w:val="005B154E"/>
    <w:rsid w:val="005C0B11"/>
    <w:rsid w:val="005D5911"/>
    <w:rsid w:val="006217EB"/>
    <w:rsid w:val="006333B3"/>
    <w:rsid w:val="00637843"/>
    <w:rsid w:val="00676E38"/>
    <w:rsid w:val="00697E1E"/>
    <w:rsid w:val="006B2E18"/>
    <w:rsid w:val="006B3CEB"/>
    <w:rsid w:val="006B49AD"/>
    <w:rsid w:val="006E0220"/>
    <w:rsid w:val="006E6D20"/>
    <w:rsid w:val="006F129C"/>
    <w:rsid w:val="0070111B"/>
    <w:rsid w:val="0070740B"/>
    <w:rsid w:val="007130D3"/>
    <w:rsid w:val="00722C51"/>
    <w:rsid w:val="0072646E"/>
    <w:rsid w:val="00733712"/>
    <w:rsid w:val="00736E46"/>
    <w:rsid w:val="00756DFF"/>
    <w:rsid w:val="00757241"/>
    <w:rsid w:val="007602DA"/>
    <w:rsid w:val="00771967"/>
    <w:rsid w:val="0077208D"/>
    <w:rsid w:val="007773E1"/>
    <w:rsid w:val="00791F50"/>
    <w:rsid w:val="00791FCC"/>
    <w:rsid w:val="007926D4"/>
    <w:rsid w:val="00792B65"/>
    <w:rsid w:val="00795546"/>
    <w:rsid w:val="007C5F90"/>
    <w:rsid w:val="007C68FA"/>
    <w:rsid w:val="007E7D98"/>
    <w:rsid w:val="007F24AF"/>
    <w:rsid w:val="00802654"/>
    <w:rsid w:val="00803D0E"/>
    <w:rsid w:val="00804476"/>
    <w:rsid w:val="00814442"/>
    <w:rsid w:val="00816D33"/>
    <w:rsid w:val="0083077B"/>
    <w:rsid w:val="0083759B"/>
    <w:rsid w:val="00847385"/>
    <w:rsid w:val="0085187F"/>
    <w:rsid w:val="0086406E"/>
    <w:rsid w:val="00883245"/>
    <w:rsid w:val="008A0826"/>
    <w:rsid w:val="008B02EE"/>
    <w:rsid w:val="008C6A1A"/>
    <w:rsid w:val="008C7FB0"/>
    <w:rsid w:val="008D6305"/>
    <w:rsid w:val="008E6562"/>
    <w:rsid w:val="009156E0"/>
    <w:rsid w:val="00917729"/>
    <w:rsid w:val="009320EA"/>
    <w:rsid w:val="00935983"/>
    <w:rsid w:val="00935D58"/>
    <w:rsid w:val="00956C4D"/>
    <w:rsid w:val="009665D4"/>
    <w:rsid w:val="009A787E"/>
    <w:rsid w:val="009C1D7F"/>
    <w:rsid w:val="009D4AE5"/>
    <w:rsid w:val="00A011FC"/>
    <w:rsid w:val="00A338E1"/>
    <w:rsid w:val="00A56A8F"/>
    <w:rsid w:val="00A62737"/>
    <w:rsid w:val="00A944B1"/>
    <w:rsid w:val="00AA0E74"/>
    <w:rsid w:val="00AB7753"/>
    <w:rsid w:val="00AC2FAD"/>
    <w:rsid w:val="00AE3034"/>
    <w:rsid w:val="00AF0371"/>
    <w:rsid w:val="00AF085D"/>
    <w:rsid w:val="00AF472A"/>
    <w:rsid w:val="00AF52DD"/>
    <w:rsid w:val="00AF56BB"/>
    <w:rsid w:val="00AF6F10"/>
    <w:rsid w:val="00B02DC3"/>
    <w:rsid w:val="00B04F93"/>
    <w:rsid w:val="00B10E1F"/>
    <w:rsid w:val="00B12388"/>
    <w:rsid w:val="00B23B41"/>
    <w:rsid w:val="00B276A9"/>
    <w:rsid w:val="00B3296A"/>
    <w:rsid w:val="00B51555"/>
    <w:rsid w:val="00B62D82"/>
    <w:rsid w:val="00B826EB"/>
    <w:rsid w:val="00B849BC"/>
    <w:rsid w:val="00BA4076"/>
    <w:rsid w:val="00BD67D2"/>
    <w:rsid w:val="00BF230B"/>
    <w:rsid w:val="00BF5A3A"/>
    <w:rsid w:val="00C02B68"/>
    <w:rsid w:val="00C052D8"/>
    <w:rsid w:val="00C25B16"/>
    <w:rsid w:val="00C3543E"/>
    <w:rsid w:val="00C41C1C"/>
    <w:rsid w:val="00C46892"/>
    <w:rsid w:val="00C66601"/>
    <w:rsid w:val="00C7004E"/>
    <w:rsid w:val="00C81340"/>
    <w:rsid w:val="00C84591"/>
    <w:rsid w:val="00C878E4"/>
    <w:rsid w:val="00C92079"/>
    <w:rsid w:val="00CA18FE"/>
    <w:rsid w:val="00CB08D6"/>
    <w:rsid w:val="00CB33AA"/>
    <w:rsid w:val="00CC2222"/>
    <w:rsid w:val="00CD2120"/>
    <w:rsid w:val="00D13706"/>
    <w:rsid w:val="00D3046D"/>
    <w:rsid w:val="00D36576"/>
    <w:rsid w:val="00D42CD3"/>
    <w:rsid w:val="00D466CB"/>
    <w:rsid w:val="00D46F68"/>
    <w:rsid w:val="00D47E08"/>
    <w:rsid w:val="00D64DAB"/>
    <w:rsid w:val="00D71E15"/>
    <w:rsid w:val="00DC50D9"/>
    <w:rsid w:val="00DD052B"/>
    <w:rsid w:val="00DF681D"/>
    <w:rsid w:val="00E00444"/>
    <w:rsid w:val="00E43BD6"/>
    <w:rsid w:val="00E46BB2"/>
    <w:rsid w:val="00E504FA"/>
    <w:rsid w:val="00E7576A"/>
    <w:rsid w:val="00E805A7"/>
    <w:rsid w:val="00EB4E73"/>
    <w:rsid w:val="00EB74E0"/>
    <w:rsid w:val="00EC265E"/>
    <w:rsid w:val="00ED79A2"/>
    <w:rsid w:val="00F534CE"/>
    <w:rsid w:val="00F81CAB"/>
    <w:rsid w:val="00F8257C"/>
    <w:rsid w:val="00FC2C57"/>
    <w:rsid w:val="00FC3DD4"/>
    <w:rsid w:val="00FD62D8"/>
    <w:rsid w:val="00FE7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93015"/>
    <w:pPr>
      <w:keepNext/>
      <w:keepLines/>
      <w:spacing w:before="120" w:after="120" w:line="240" w:lineRule="auto"/>
      <w:jc w:val="both"/>
      <w:outlineLvl w:val="0"/>
    </w:pPr>
    <w:rPr>
      <w:rFonts w:ascii="Times New Roman" w:eastAsiaTheme="majorEastAsia" w:hAnsi="Times New Roman"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aliases w:val="Footnote Text Char Char Char Char Char,Footnote Text Char Char Char Char Char Char Ch Char,Footnote Text Char Char Char Char Char Char Ch Char Char Char"/>
    <w:basedOn w:val="Normal"/>
    <w:link w:val="FootnoteTextChar"/>
    <w:uiPriority w:val="99"/>
    <w:unhideWhenUsed/>
    <w:rsid w:val="00453F78"/>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w:basedOn w:val="DefaultParagraphFont"/>
    <w:link w:val="FootnoteText"/>
    <w:uiPriority w:val="99"/>
    <w:rsid w:val="00453F78"/>
    <w:rPr>
      <w:sz w:val="20"/>
      <w:szCs w:val="20"/>
    </w:rPr>
  </w:style>
  <w:style w:type="character" w:styleId="FootnoteReference">
    <w:name w:val="footnote reference"/>
    <w:basedOn w:val="DefaultParagraphFont"/>
    <w:uiPriority w:val="99"/>
    <w:unhideWhenUsed/>
    <w:rsid w:val="00453F78"/>
    <w:rPr>
      <w:vertAlign w:val="superscript"/>
    </w:rPr>
  </w:style>
  <w:style w:type="character" w:customStyle="1" w:styleId="Heading1Char">
    <w:name w:val="Heading 1 Char"/>
    <w:basedOn w:val="DefaultParagraphFont"/>
    <w:link w:val="Heading1"/>
    <w:uiPriority w:val="9"/>
    <w:rsid w:val="00493015"/>
    <w:rPr>
      <w:rFonts w:ascii="Times New Roman" w:eastAsiaTheme="majorEastAsia" w:hAnsi="Times New Roman" w:cstheme="majorBidi"/>
      <w:b/>
      <w:bCs/>
      <w:szCs w:val="28"/>
    </w:rPr>
  </w:style>
  <w:style w:type="paragraph" w:styleId="BalloonText">
    <w:name w:val="Balloon Text"/>
    <w:basedOn w:val="Normal"/>
    <w:link w:val="BalloonTextChar"/>
    <w:uiPriority w:val="99"/>
    <w:semiHidden/>
    <w:unhideWhenUsed/>
    <w:rsid w:val="00BF2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30B"/>
    <w:rPr>
      <w:rFonts w:ascii="Tahoma" w:hAnsi="Tahoma" w:cs="Tahoma"/>
      <w:sz w:val="16"/>
      <w:szCs w:val="16"/>
    </w:rPr>
  </w:style>
  <w:style w:type="character" w:styleId="CommentReference">
    <w:name w:val="annotation reference"/>
    <w:basedOn w:val="DefaultParagraphFont"/>
    <w:uiPriority w:val="99"/>
    <w:semiHidden/>
    <w:unhideWhenUsed/>
    <w:rsid w:val="006E6D20"/>
    <w:rPr>
      <w:sz w:val="16"/>
      <w:szCs w:val="16"/>
    </w:rPr>
  </w:style>
  <w:style w:type="paragraph" w:styleId="CommentText">
    <w:name w:val="annotation text"/>
    <w:basedOn w:val="Normal"/>
    <w:link w:val="CommentTextChar"/>
    <w:uiPriority w:val="99"/>
    <w:semiHidden/>
    <w:unhideWhenUsed/>
    <w:rsid w:val="006E6D20"/>
    <w:pPr>
      <w:spacing w:line="240" w:lineRule="auto"/>
    </w:pPr>
    <w:rPr>
      <w:sz w:val="20"/>
      <w:szCs w:val="20"/>
    </w:rPr>
  </w:style>
  <w:style w:type="character" w:customStyle="1" w:styleId="CommentTextChar">
    <w:name w:val="Comment Text Char"/>
    <w:basedOn w:val="DefaultParagraphFont"/>
    <w:link w:val="CommentText"/>
    <w:uiPriority w:val="99"/>
    <w:semiHidden/>
    <w:rsid w:val="006E6D20"/>
    <w:rPr>
      <w:sz w:val="20"/>
      <w:szCs w:val="20"/>
    </w:rPr>
  </w:style>
  <w:style w:type="paragraph" w:styleId="CommentSubject">
    <w:name w:val="annotation subject"/>
    <w:basedOn w:val="CommentText"/>
    <w:next w:val="CommentText"/>
    <w:link w:val="CommentSubjectChar"/>
    <w:uiPriority w:val="99"/>
    <w:semiHidden/>
    <w:unhideWhenUsed/>
    <w:rsid w:val="006E6D20"/>
    <w:rPr>
      <w:b/>
      <w:bCs/>
    </w:rPr>
  </w:style>
  <w:style w:type="character" w:customStyle="1" w:styleId="CommentSubjectChar">
    <w:name w:val="Comment Subject Char"/>
    <w:basedOn w:val="CommentTextChar"/>
    <w:link w:val="CommentSubject"/>
    <w:uiPriority w:val="99"/>
    <w:semiHidden/>
    <w:rsid w:val="006E6D2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93015"/>
    <w:pPr>
      <w:keepNext/>
      <w:keepLines/>
      <w:spacing w:before="120" w:after="120" w:line="240" w:lineRule="auto"/>
      <w:jc w:val="both"/>
      <w:outlineLvl w:val="0"/>
    </w:pPr>
    <w:rPr>
      <w:rFonts w:ascii="Times New Roman" w:eastAsiaTheme="majorEastAsia" w:hAnsi="Times New Roman"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aliases w:val="Footnote Text Char Char Char Char Char,Footnote Text Char Char Char Char Char Char Ch Char,Footnote Text Char Char Char Char Char Char Ch Char Char Char"/>
    <w:basedOn w:val="Normal"/>
    <w:link w:val="FootnoteTextChar"/>
    <w:uiPriority w:val="99"/>
    <w:unhideWhenUsed/>
    <w:rsid w:val="00453F78"/>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w:basedOn w:val="DefaultParagraphFont"/>
    <w:link w:val="FootnoteText"/>
    <w:uiPriority w:val="99"/>
    <w:rsid w:val="00453F78"/>
    <w:rPr>
      <w:sz w:val="20"/>
      <w:szCs w:val="20"/>
    </w:rPr>
  </w:style>
  <w:style w:type="character" w:styleId="FootnoteReference">
    <w:name w:val="footnote reference"/>
    <w:basedOn w:val="DefaultParagraphFont"/>
    <w:uiPriority w:val="99"/>
    <w:unhideWhenUsed/>
    <w:rsid w:val="00453F78"/>
    <w:rPr>
      <w:vertAlign w:val="superscript"/>
    </w:rPr>
  </w:style>
  <w:style w:type="character" w:customStyle="1" w:styleId="Heading1Char">
    <w:name w:val="Heading 1 Char"/>
    <w:basedOn w:val="DefaultParagraphFont"/>
    <w:link w:val="Heading1"/>
    <w:uiPriority w:val="9"/>
    <w:rsid w:val="00493015"/>
    <w:rPr>
      <w:rFonts w:ascii="Times New Roman" w:eastAsiaTheme="majorEastAsia" w:hAnsi="Times New Roman" w:cstheme="majorBidi"/>
      <w:b/>
      <w:bCs/>
      <w:szCs w:val="28"/>
    </w:rPr>
  </w:style>
  <w:style w:type="paragraph" w:styleId="BalloonText">
    <w:name w:val="Balloon Text"/>
    <w:basedOn w:val="Normal"/>
    <w:link w:val="BalloonTextChar"/>
    <w:uiPriority w:val="99"/>
    <w:semiHidden/>
    <w:unhideWhenUsed/>
    <w:rsid w:val="00BF2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30B"/>
    <w:rPr>
      <w:rFonts w:ascii="Tahoma" w:hAnsi="Tahoma" w:cs="Tahoma"/>
      <w:sz w:val="16"/>
      <w:szCs w:val="16"/>
    </w:rPr>
  </w:style>
  <w:style w:type="character" w:styleId="CommentReference">
    <w:name w:val="annotation reference"/>
    <w:basedOn w:val="DefaultParagraphFont"/>
    <w:uiPriority w:val="99"/>
    <w:semiHidden/>
    <w:unhideWhenUsed/>
    <w:rsid w:val="006E6D20"/>
    <w:rPr>
      <w:sz w:val="16"/>
      <w:szCs w:val="16"/>
    </w:rPr>
  </w:style>
  <w:style w:type="paragraph" w:styleId="CommentText">
    <w:name w:val="annotation text"/>
    <w:basedOn w:val="Normal"/>
    <w:link w:val="CommentTextChar"/>
    <w:uiPriority w:val="99"/>
    <w:semiHidden/>
    <w:unhideWhenUsed/>
    <w:rsid w:val="006E6D20"/>
    <w:pPr>
      <w:spacing w:line="240" w:lineRule="auto"/>
    </w:pPr>
    <w:rPr>
      <w:sz w:val="20"/>
      <w:szCs w:val="20"/>
    </w:rPr>
  </w:style>
  <w:style w:type="character" w:customStyle="1" w:styleId="CommentTextChar">
    <w:name w:val="Comment Text Char"/>
    <w:basedOn w:val="DefaultParagraphFont"/>
    <w:link w:val="CommentText"/>
    <w:uiPriority w:val="99"/>
    <w:semiHidden/>
    <w:rsid w:val="006E6D20"/>
    <w:rPr>
      <w:sz w:val="20"/>
      <w:szCs w:val="20"/>
    </w:rPr>
  </w:style>
  <w:style w:type="paragraph" w:styleId="CommentSubject">
    <w:name w:val="annotation subject"/>
    <w:basedOn w:val="CommentText"/>
    <w:next w:val="CommentText"/>
    <w:link w:val="CommentSubjectChar"/>
    <w:uiPriority w:val="99"/>
    <w:semiHidden/>
    <w:unhideWhenUsed/>
    <w:rsid w:val="006E6D20"/>
    <w:rPr>
      <w:b/>
      <w:bCs/>
    </w:rPr>
  </w:style>
  <w:style w:type="character" w:customStyle="1" w:styleId="CommentSubjectChar">
    <w:name w:val="Comment Subject Char"/>
    <w:basedOn w:val="CommentTextChar"/>
    <w:link w:val="CommentSubject"/>
    <w:uiPriority w:val="99"/>
    <w:semiHidden/>
    <w:rsid w:val="006E6D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238/tnu-jst.1056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B05C1-7A19-4048-9C67-F608C5DC9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5362</Words>
  <Characters>30569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7</cp:revision>
  <dcterms:created xsi:type="dcterms:W3CDTF">2024-07-24T07:59:00Z</dcterms:created>
  <dcterms:modified xsi:type="dcterms:W3CDTF">2024-07-25T03:28:00Z</dcterms:modified>
</cp:coreProperties>
</file>