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312FF9" w14:paraId="5C687D97" w14:textId="77777777" w:rsidTr="000A22C4">
        <w:trPr>
          <w:jc w:val="center"/>
        </w:trPr>
        <w:tc>
          <w:tcPr>
            <w:tcW w:w="5000" w:type="pct"/>
            <w:gridSpan w:val="3"/>
          </w:tcPr>
          <w:p w14:paraId="611ACE48" w14:textId="2B874D98" w:rsidR="00EB4E73" w:rsidRPr="00312FF9" w:rsidRDefault="00147D92" w:rsidP="00EB3EC2">
            <w:pPr>
              <w:spacing w:after="60"/>
              <w:rPr>
                <w:rFonts w:ascii="Times New Roman" w:hAnsi="Times New Roman" w:cs="Times New Roman"/>
                <w:b/>
                <w:bCs/>
                <w:sz w:val="24"/>
              </w:rPr>
            </w:pPr>
            <w:r w:rsidRPr="00312FF9">
              <w:rPr>
                <w:rFonts w:ascii="Times New Roman" w:hAnsi="Times New Roman" w:cs="Times New Roman"/>
                <w:b/>
                <w:bCs/>
                <w:sz w:val="24"/>
              </w:rPr>
              <w:t>IMPROVEMENT OF TRAINING QUALITY AT THE COLLEGE OF AGRICULTURAL MECHANICS (2015 - 2023) - POINTS AND RESULTS</w:t>
            </w:r>
          </w:p>
        </w:tc>
      </w:tr>
      <w:tr w:rsidR="00EB4E73" w:rsidRPr="00312FF9" w14:paraId="336273D7" w14:textId="77777777" w:rsidTr="000A22C4">
        <w:trPr>
          <w:jc w:val="center"/>
        </w:trPr>
        <w:tc>
          <w:tcPr>
            <w:tcW w:w="5000" w:type="pct"/>
            <w:gridSpan w:val="3"/>
          </w:tcPr>
          <w:p w14:paraId="2FA6F71A" w14:textId="77777777" w:rsidR="00EB4E73" w:rsidRPr="00312FF9" w:rsidRDefault="00EB4E73" w:rsidP="00EB3EC2">
            <w:pPr>
              <w:rPr>
                <w:rFonts w:ascii="Times New Roman" w:hAnsi="Times New Roman" w:cs="Times New Roman"/>
                <w:b/>
                <w:bCs/>
                <w:sz w:val="10"/>
                <w:szCs w:val="10"/>
                <w:lang w:val="nl-NL"/>
              </w:rPr>
            </w:pPr>
          </w:p>
        </w:tc>
      </w:tr>
      <w:tr w:rsidR="00EB4E73" w:rsidRPr="00312FF9" w14:paraId="003DE299" w14:textId="77777777" w:rsidTr="000A22C4">
        <w:trPr>
          <w:jc w:val="center"/>
        </w:trPr>
        <w:tc>
          <w:tcPr>
            <w:tcW w:w="5000" w:type="pct"/>
            <w:gridSpan w:val="3"/>
          </w:tcPr>
          <w:p w14:paraId="6302DF50" w14:textId="24A27B47" w:rsidR="00EB4E73" w:rsidRPr="00312FF9" w:rsidRDefault="005D4D47" w:rsidP="00EB3EC2">
            <w:pPr>
              <w:rPr>
                <w:rFonts w:ascii="Times New Roman" w:hAnsi="Times New Roman" w:cs="Times New Roman"/>
                <w:b/>
                <w:bCs/>
              </w:rPr>
            </w:pPr>
            <w:r w:rsidRPr="00312FF9">
              <w:rPr>
                <w:rStyle w:val="FootnoteReference"/>
                <w:rFonts w:ascii="Times New Roman" w:hAnsi="Times New Roman" w:cs="Times New Roman"/>
                <w:b/>
                <w:bCs/>
                <w:sz w:val="20"/>
                <w:vertAlign w:val="baseline"/>
              </w:rPr>
              <w:t>Luu Thi Thuy</w:t>
            </w:r>
            <w:r w:rsidR="00ED29B5" w:rsidRPr="00312FF9">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312FF9" w14:paraId="3E852990" w14:textId="77777777" w:rsidTr="000A22C4">
        <w:trPr>
          <w:jc w:val="center"/>
        </w:trPr>
        <w:tc>
          <w:tcPr>
            <w:tcW w:w="5000" w:type="pct"/>
            <w:gridSpan w:val="3"/>
          </w:tcPr>
          <w:p w14:paraId="612AB596" w14:textId="0BC6EF26" w:rsidR="00EB4E73" w:rsidRPr="00312FF9" w:rsidRDefault="005D4D47" w:rsidP="00EB3EC2">
            <w:pPr>
              <w:rPr>
                <w:rFonts w:ascii="Times New Roman" w:hAnsi="Times New Roman" w:cs="Times New Roman"/>
                <w:i/>
              </w:rPr>
            </w:pPr>
            <w:r w:rsidRPr="00312FF9">
              <w:rPr>
                <w:rFonts w:ascii="Times New Roman" w:hAnsi="Times New Roman" w:cs="Times New Roman"/>
                <w:i/>
                <w:sz w:val="18"/>
              </w:rPr>
              <w:t>College of Agricultural Mechanics</w:t>
            </w:r>
          </w:p>
        </w:tc>
      </w:tr>
      <w:tr w:rsidR="00EB4E73" w:rsidRPr="00312FF9" w14:paraId="10E8A344" w14:textId="77777777" w:rsidTr="000A22C4">
        <w:trPr>
          <w:jc w:val="center"/>
        </w:trPr>
        <w:tc>
          <w:tcPr>
            <w:tcW w:w="5000" w:type="pct"/>
            <w:gridSpan w:val="3"/>
            <w:tcBorders>
              <w:bottom w:val="single" w:sz="4" w:space="0" w:color="auto"/>
            </w:tcBorders>
          </w:tcPr>
          <w:p w14:paraId="15985B06" w14:textId="77777777" w:rsidR="00EB4E73" w:rsidRPr="00312FF9" w:rsidRDefault="00EB4E73" w:rsidP="00EB3EC2">
            <w:pPr>
              <w:rPr>
                <w:rFonts w:ascii="Times New Roman" w:hAnsi="Times New Roman" w:cs="Times New Roman"/>
                <w:i/>
                <w:sz w:val="10"/>
                <w:szCs w:val="10"/>
                <w:vertAlign w:val="superscript"/>
                <w:lang w:val="nl-NL"/>
              </w:rPr>
            </w:pPr>
          </w:p>
        </w:tc>
      </w:tr>
      <w:tr w:rsidR="00EB4E73" w:rsidRPr="00312FF9" w14:paraId="637D3848" w14:textId="77777777" w:rsidTr="000A22C4">
        <w:trPr>
          <w:jc w:val="center"/>
        </w:trPr>
        <w:tc>
          <w:tcPr>
            <w:tcW w:w="1538" w:type="pct"/>
            <w:gridSpan w:val="2"/>
            <w:tcBorders>
              <w:top w:val="single" w:sz="4" w:space="0" w:color="auto"/>
              <w:bottom w:val="single" w:sz="4" w:space="0" w:color="auto"/>
            </w:tcBorders>
          </w:tcPr>
          <w:p w14:paraId="47CC1004" w14:textId="77777777" w:rsidR="00EB4E73" w:rsidRPr="00312FF9" w:rsidRDefault="00EB4E73" w:rsidP="00EB3EC2">
            <w:pPr>
              <w:spacing w:before="60" w:after="60"/>
              <w:jc w:val="center"/>
              <w:rPr>
                <w:rFonts w:ascii="Times New Roman" w:hAnsi="Times New Roman" w:cs="Times New Roman"/>
                <w:b/>
                <w:bCs/>
              </w:rPr>
            </w:pPr>
            <w:r w:rsidRPr="00312FF9">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312FF9" w:rsidRDefault="00EB4E73" w:rsidP="00D3046D">
            <w:pPr>
              <w:spacing w:before="60" w:after="60"/>
              <w:ind w:left="170"/>
              <w:rPr>
                <w:rFonts w:ascii="Times New Roman" w:hAnsi="Times New Roman" w:cs="Times New Roman"/>
                <w:b/>
                <w:bCs/>
              </w:rPr>
            </w:pPr>
            <w:r w:rsidRPr="00312FF9">
              <w:rPr>
                <w:rFonts w:ascii="Times New Roman" w:hAnsi="Times New Roman" w:cs="Times New Roman"/>
                <w:b/>
                <w:bCs/>
                <w:sz w:val="20"/>
                <w:szCs w:val="20"/>
              </w:rPr>
              <w:t>ABSTRACT</w:t>
            </w:r>
          </w:p>
        </w:tc>
      </w:tr>
      <w:tr w:rsidR="00EB4E73" w:rsidRPr="00312FF9" w14:paraId="28A938BA" w14:textId="77777777" w:rsidTr="000A22C4">
        <w:trPr>
          <w:jc w:val="center"/>
        </w:trPr>
        <w:tc>
          <w:tcPr>
            <w:tcW w:w="854" w:type="pct"/>
            <w:tcBorders>
              <w:top w:val="single" w:sz="4" w:space="0" w:color="auto"/>
            </w:tcBorders>
          </w:tcPr>
          <w:p w14:paraId="55E50549" w14:textId="77777777" w:rsidR="00EB4E73" w:rsidRPr="00312FF9" w:rsidRDefault="00EB4E73" w:rsidP="00EB3EC2">
            <w:pPr>
              <w:spacing w:before="60" w:after="60"/>
              <w:jc w:val="right"/>
              <w:rPr>
                <w:rFonts w:ascii="Times New Roman" w:hAnsi="Times New Roman" w:cs="Times New Roman"/>
                <w:iCs/>
                <w:sz w:val="18"/>
                <w:szCs w:val="18"/>
              </w:rPr>
            </w:pPr>
            <w:r w:rsidRPr="00312FF9">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A1B15AC" w:rsidR="00EB4E73" w:rsidRPr="00312FF9"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11/6/2024</w:t>
            </w:r>
          </w:p>
        </w:tc>
        <w:tc>
          <w:tcPr>
            <w:tcW w:w="3462" w:type="pct"/>
            <w:vMerge w:val="restart"/>
          </w:tcPr>
          <w:p w14:paraId="3D05F588" w14:textId="368F8F95" w:rsidR="00EB4E73" w:rsidRPr="00312FF9" w:rsidRDefault="00C53F44" w:rsidP="00EB3EC2">
            <w:pPr>
              <w:ind w:left="170"/>
              <w:jc w:val="both"/>
              <w:rPr>
                <w:rFonts w:ascii="Times New Roman" w:hAnsi="Times New Roman" w:cs="Times New Roman"/>
              </w:rPr>
            </w:pPr>
            <w:r w:rsidRPr="00312FF9">
              <w:rPr>
                <w:rFonts w:ascii="Times New Roman" w:hAnsi="Times New Roman" w:cs="Times New Roman"/>
                <w:sz w:val="20"/>
              </w:rPr>
              <w:t xml:space="preserve">From 2015 to 2023, the Party Committee of Agricultural Mechanics College has been trying to </w:t>
            </w:r>
            <w:r w:rsidR="0092792E" w:rsidRPr="00312FF9">
              <w:rPr>
                <w:rFonts w:ascii="Times New Roman" w:hAnsi="Times New Roman" w:cs="Times New Roman"/>
                <w:sz w:val="20"/>
              </w:rPr>
              <w:t xml:space="preserve">improve </w:t>
            </w:r>
            <w:r w:rsidRPr="00312FF9">
              <w:rPr>
                <w:rFonts w:ascii="Times New Roman" w:hAnsi="Times New Roman" w:cs="Times New Roman"/>
                <w:sz w:val="20"/>
              </w:rPr>
              <w:t>the quality of education, promoting training activities according to the capacity</w:t>
            </w:r>
            <w:r w:rsidR="006A74B7" w:rsidRPr="00312FF9">
              <w:rPr>
                <w:rFonts w:ascii="Times New Roman" w:hAnsi="Times New Roman" w:cs="Times New Roman"/>
                <w:sz w:val="20"/>
              </w:rPr>
              <w:t>-building</w:t>
            </w:r>
            <w:r w:rsidRPr="00312FF9">
              <w:rPr>
                <w:rFonts w:ascii="Times New Roman" w:hAnsi="Times New Roman" w:cs="Times New Roman"/>
                <w:sz w:val="20"/>
              </w:rPr>
              <w:t xml:space="preserve"> approach </w:t>
            </w:r>
            <w:r w:rsidR="006A74B7" w:rsidRPr="00312FF9">
              <w:rPr>
                <w:rFonts w:ascii="Times New Roman" w:hAnsi="Times New Roman" w:cs="Times New Roman"/>
                <w:sz w:val="20"/>
              </w:rPr>
              <w:t>so that l</w:t>
            </w:r>
            <w:r w:rsidRPr="00312FF9">
              <w:rPr>
                <w:rFonts w:ascii="Times New Roman" w:hAnsi="Times New Roman" w:cs="Times New Roman"/>
                <w:sz w:val="20"/>
              </w:rPr>
              <w:t xml:space="preserve">earners can quickly integrate into real production, have the ability to meet business standards, and shorten training time. Through the use of historical and logical methods, the article focuses on clarifying the policy of the Party Committee of Agricultural Mechanics College in leading to improve training quality. Research results show that the </w:t>
            </w:r>
            <w:r w:rsidR="006A74B7" w:rsidRPr="00312FF9">
              <w:rPr>
                <w:rFonts w:ascii="Times New Roman" w:hAnsi="Times New Roman" w:cs="Times New Roman"/>
                <w:sz w:val="20"/>
              </w:rPr>
              <w:t xml:space="preserve">college’s </w:t>
            </w:r>
            <w:r w:rsidRPr="00312FF9">
              <w:rPr>
                <w:rFonts w:ascii="Times New Roman" w:hAnsi="Times New Roman" w:cs="Times New Roman"/>
                <w:sz w:val="20"/>
              </w:rPr>
              <w:t>teaching quality has had positive changes</w:t>
            </w:r>
            <w:r w:rsidR="0030599E" w:rsidRPr="00312FF9">
              <w:rPr>
                <w:rFonts w:ascii="Times New Roman" w:hAnsi="Times New Roman" w:cs="Times New Roman"/>
                <w:sz w:val="20"/>
              </w:rPr>
              <w:t>.</w:t>
            </w:r>
            <w:r w:rsidRPr="00312FF9">
              <w:rPr>
                <w:rFonts w:ascii="Times New Roman" w:hAnsi="Times New Roman" w:cs="Times New Roman"/>
                <w:sz w:val="20"/>
              </w:rPr>
              <w:t xml:space="preserve"> The number of good and excellent students, students winning prizes in provincial and national skill competitions is increasing; Graduates quickly find suitable jobs and meet the high requirements of employers. This result shows that the polic</w:t>
            </w:r>
            <w:r w:rsidR="0030599E" w:rsidRPr="00312FF9">
              <w:rPr>
                <w:rFonts w:ascii="Times New Roman" w:hAnsi="Times New Roman" w:cs="Times New Roman"/>
                <w:sz w:val="20"/>
              </w:rPr>
              <w:t>ies</w:t>
            </w:r>
            <w:r w:rsidRPr="00312FF9">
              <w:rPr>
                <w:rFonts w:ascii="Times New Roman" w:hAnsi="Times New Roman" w:cs="Times New Roman"/>
                <w:sz w:val="20"/>
              </w:rPr>
              <w:t xml:space="preserve"> of the Party Committee of Agricultural Mechanics College on improving training quality is correct. The research contributes to providing evidence for planning the </w:t>
            </w:r>
            <w:r w:rsidR="0030599E" w:rsidRPr="00312FF9">
              <w:rPr>
                <w:rFonts w:ascii="Times New Roman" w:hAnsi="Times New Roman" w:cs="Times New Roman"/>
                <w:sz w:val="20"/>
              </w:rPr>
              <w:t>c</w:t>
            </w:r>
            <w:r w:rsidRPr="00312FF9">
              <w:rPr>
                <w:rFonts w:ascii="Times New Roman" w:hAnsi="Times New Roman" w:cs="Times New Roman"/>
                <w:sz w:val="20"/>
              </w:rPr>
              <w:t>ollege's policies in the next stages.</w:t>
            </w:r>
          </w:p>
        </w:tc>
      </w:tr>
      <w:tr w:rsidR="00EB4E73" w:rsidRPr="00312FF9" w14:paraId="419A0C88" w14:textId="77777777" w:rsidTr="000A22C4">
        <w:trPr>
          <w:jc w:val="center"/>
        </w:trPr>
        <w:tc>
          <w:tcPr>
            <w:tcW w:w="854" w:type="pct"/>
          </w:tcPr>
          <w:p w14:paraId="7EF1F4A2" w14:textId="77777777" w:rsidR="00EB4E73" w:rsidRPr="00312FF9" w:rsidRDefault="00EB4E73" w:rsidP="00EB3EC2">
            <w:pPr>
              <w:spacing w:before="60" w:after="60"/>
              <w:jc w:val="right"/>
              <w:rPr>
                <w:rFonts w:ascii="Times New Roman" w:hAnsi="Times New Roman" w:cs="Times New Roman"/>
                <w:iCs/>
                <w:sz w:val="18"/>
                <w:szCs w:val="18"/>
              </w:rPr>
            </w:pPr>
            <w:r w:rsidRPr="00312FF9">
              <w:rPr>
                <w:rFonts w:ascii="Times New Roman" w:hAnsi="Times New Roman" w:cs="Times New Roman"/>
                <w:b/>
                <w:iCs/>
                <w:sz w:val="18"/>
                <w:szCs w:val="18"/>
              </w:rPr>
              <w:t xml:space="preserve">Revised: </w:t>
            </w:r>
          </w:p>
        </w:tc>
        <w:tc>
          <w:tcPr>
            <w:tcW w:w="684" w:type="pct"/>
          </w:tcPr>
          <w:p w14:paraId="2342EC7B" w14:textId="7C1B66EF" w:rsidR="00EB4E73" w:rsidRPr="00312FF9"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5976E773" w14:textId="77777777" w:rsidR="00EB4E73" w:rsidRPr="00312FF9" w:rsidRDefault="00EB4E73" w:rsidP="00EB3EC2">
            <w:pPr>
              <w:spacing w:before="60" w:after="60"/>
              <w:rPr>
                <w:rFonts w:ascii="Times New Roman" w:hAnsi="Times New Roman" w:cs="Times New Roman"/>
              </w:rPr>
            </w:pPr>
          </w:p>
        </w:tc>
      </w:tr>
      <w:tr w:rsidR="00EB4E73" w:rsidRPr="00312FF9" w14:paraId="75F4255B" w14:textId="77777777" w:rsidTr="000A22C4">
        <w:trPr>
          <w:trHeight w:val="582"/>
          <w:jc w:val="center"/>
        </w:trPr>
        <w:tc>
          <w:tcPr>
            <w:tcW w:w="854" w:type="pct"/>
          </w:tcPr>
          <w:p w14:paraId="4DDF8A82" w14:textId="77777777" w:rsidR="00EB4E73" w:rsidRPr="00312FF9" w:rsidRDefault="00EB4E73" w:rsidP="00EB3EC2">
            <w:pPr>
              <w:spacing w:before="60" w:after="60"/>
              <w:jc w:val="right"/>
              <w:rPr>
                <w:rFonts w:ascii="Times New Roman" w:hAnsi="Times New Roman" w:cs="Times New Roman"/>
                <w:b/>
                <w:iCs/>
                <w:sz w:val="18"/>
                <w:szCs w:val="18"/>
              </w:rPr>
            </w:pPr>
            <w:r w:rsidRPr="00312FF9">
              <w:rPr>
                <w:rFonts w:ascii="Times New Roman" w:hAnsi="Times New Roman" w:cs="Times New Roman"/>
                <w:b/>
                <w:iCs/>
                <w:sz w:val="18"/>
                <w:szCs w:val="18"/>
              </w:rPr>
              <w:t xml:space="preserve">Published: </w:t>
            </w:r>
          </w:p>
        </w:tc>
        <w:tc>
          <w:tcPr>
            <w:tcW w:w="684" w:type="pct"/>
          </w:tcPr>
          <w:p w14:paraId="13D1738C" w14:textId="0078A31B" w:rsidR="00EB4E73" w:rsidRPr="00312FF9"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654A7EED" w14:textId="77777777" w:rsidR="00EB4E73" w:rsidRPr="00312FF9" w:rsidRDefault="00EB4E73" w:rsidP="00EB3EC2">
            <w:pPr>
              <w:spacing w:before="60" w:after="60"/>
              <w:rPr>
                <w:rFonts w:ascii="Times New Roman" w:hAnsi="Times New Roman" w:cs="Times New Roman"/>
              </w:rPr>
            </w:pPr>
          </w:p>
        </w:tc>
      </w:tr>
      <w:tr w:rsidR="00EB4E73" w:rsidRPr="00312FF9" w14:paraId="7D824302" w14:textId="77777777" w:rsidTr="000A22C4">
        <w:trPr>
          <w:trHeight w:val="283"/>
          <w:jc w:val="center"/>
        </w:trPr>
        <w:tc>
          <w:tcPr>
            <w:tcW w:w="1538" w:type="pct"/>
            <w:gridSpan w:val="2"/>
            <w:tcBorders>
              <w:bottom w:val="single" w:sz="4" w:space="0" w:color="auto"/>
            </w:tcBorders>
          </w:tcPr>
          <w:p w14:paraId="324A1D67" w14:textId="77777777" w:rsidR="00EB4E73" w:rsidRPr="00312FF9" w:rsidRDefault="00EB4E73" w:rsidP="00EB3EC2">
            <w:pPr>
              <w:rPr>
                <w:rFonts w:ascii="Times New Roman" w:hAnsi="Times New Roman" w:cs="Times New Roman"/>
                <w:b/>
                <w:iCs/>
                <w:sz w:val="18"/>
                <w:szCs w:val="18"/>
              </w:rPr>
            </w:pPr>
            <w:r w:rsidRPr="00312FF9">
              <w:rPr>
                <w:rFonts w:ascii="Times New Roman" w:hAnsi="Times New Roman" w:cs="Times New Roman"/>
                <w:b/>
                <w:iCs/>
                <w:sz w:val="20"/>
                <w:szCs w:val="20"/>
              </w:rPr>
              <w:t>KEYWORDS</w:t>
            </w:r>
          </w:p>
        </w:tc>
        <w:tc>
          <w:tcPr>
            <w:tcW w:w="3462" w:type="pct"/>
            <w:vMerge/>
          </w:tcPr>
          <w:p w14:paraId="6056D04F" w14:textId="77777777" w:rsidR="00EB4E73" w:rsidRPr="00312FF9" w:rsidRDefault="00EB4E73" w:rsidP="00EB3EC2">
            <w:pPr>
              <w:rPr>
                <w:rFonts w:ascii="Times New Roman" w:hAnsi="Times New Roman" w:cs="Times New Roman"/>
              </w:rPr>
            </w:pPr>
          </w:p>
        </w:tc>
      </w:tr>
      <w:tr w:rsidR="00EB4E73" w:rsidRPr="00312FF9" w14:paraId="22BB84DC" w14:textId="77777777" w:rsidTr="000A22C4">
        <w:trPr>
          <w:trHeight w:val="468"/>
          <w:jc w:val="center"/>
        </w:trPr>
        <w:tc>
          <w:tcPr>
            <w:tcW w:w="1538" w:type="pct"/>
            <w:gridSpan w:val="2"/>
            <w:tcBorders>
              <w:top w:val="single" w:sz="4" w:space="0" w:color="auto"/>
            </w:tcBorders>
          </w:tcPr>
          <w:p w14:paraId="6EF21FDB" w14:textId="77777777" w:rsidR="00C53F44" w:rsidRPr="00312FF9" w:rsidRDefault="00C53F44" w:rsidP="00C53F44">
            <w:pPr>
              <w:spacing w:before="60" w:after="60"/>
              <w:rPr>
                <w:rFonts w:ascii="Times New Roman" w:hAnsi="Times New Roman" w:cs="Times New Roman"/>
                <w:iCs/>
                <w:sz w:val="20"/>
                <w:szCs w:val="18"/>
              </w:rPr>
            </w:pPr>
            <w:r w:rsidRPr="00312FF9">
              <w:rPr>
                <w:rFonts w:ascii="Times New Roman" w:hAnsi="Times New Roman" w:cs="Times New Roman"/>
                <w:iCs/>
                <w:sz w:val="20"/>
                <w:szCs w:val="18"/>
              </w:rPr>
              <w:t>Vinh Phuc</w:t>
            </w:r>
          </w:p>
          <w:p w14:paraId="59BD07F2" w14:textId="04DDB14B" w:rsidR="00C53F44" w:rsidRPr="00312FF9" w:rsidRDefault="00C53F44" w:rsidP="00C53F44">
            <w:pPr>
              <w:spacing w:before="60" w:after="60"/>
              <w:rPr>
                <w:rFonts w:ascii="Times New Roman" w:hAnsi="Times New Roman" w:cs="Times New Roman"/>
                <w:iCs/>
                <w:spacing w:val="-2"/>
                <w:sz w:val="20"/>
                <w:szCs w:val="18"/>
              </w:rPr>
            </w:pPr>
            <w:r w:rsidRPr="00312FF9">
              <w:rPr>
                <w:rFonts w:ascii="Times New Roman" w:hAnsi="Times New Roman" w:cs="Times New Roman"/>
                <w:iCs/>
                <w:spacing w:val="-2"/>
                <w:sz w:val="20"/>
                <w:szCs w:val="18"/>
              </w:rPr>
              <w:t xml:space="preserve">Agricultural </w:t>
            </w:r>
            <w:r w:rsidR="00C1192D" w:rsidRPr="00312FF9">
              <w:rPr>
                <w:rFonts w:ascii="Times New Roman" w:hAnsi="Times New Roman" w:cs="Times New Roman"/>
                <w:iCs/>
                <w:spacing w:val="-2"/>
                <w:sz w:val="20"/>
                <w:szCs w:val="18"/>
              </w:rPr>
              <w:t>Mechanical College</w:t>
            </w:r>
          </w:p>
          <w:p w14:paraId="43E6C4A0" w14:textId="77777777" w:rsidR="00C53F44" w:rsidRPr="00312FF9" w:rsidRDefault="00C53F44" w:rsidP="00C53F44">
            <w:pPr>
              <w:spacing w:before="60" w:after="60"/>
              <w:rPr>
                <w:rFonts w:ascii="Times New Roman" w:hAnsi="Times New Roman" w:cs="Times New Roman"/>
                <w:iCs/>
                <w:sz w:val="20"/>
                <w:szCs w:val="18"/>
              </w:rPr>
            </w:pPr>
            <w:r w:rsidRPr="00312FF9">
              <w:rPr>
                <w:rFonts w:ascii="Times New Roman" w:hAnsi="Times New Roman" w:cs="Times New Roman"/>
                <w:iCs/>
                <w:sz w:val="20"/>
                <w:szCs w:val="18"/>
              </w:rPr>
              <w:t>Education quality</w:t>
            </w:r>
          </w:p>
          <w:p w14:paraId="071215AE" w14:textId="77777777" w:rsidR="00C53F44" w:rsidRPr="00312FF9" w:rsidRDefault="00C53F44" w:rsidP="00C53F44">
            <w:pPr>
              <w:spacing w:before="60" w:after="60"/>
              <w:rPr>
                <w:rFonts w:ascii="Times New Roman" w:hAnsi="Times New Roman" w:cs="Times New Roman"/>
                <w:iCs/>
                <w:sz w:val="20"/>
                <w:szCs w:val="18"/>
              </w:rPr>
            </w:pPr>
            <w:r w:rsidRPr="00312FF9">
              <w:rPr>
                <w:rFonts w:ascii="Times New Roman" w:hAnsi="Times New Roman" w:cs="Times New Roman"/>
                <w:iCs/>
                <w:sz w:val="20"/>
                <w:szCs w:val="18"/>
              </w:rPr>
              <w:t>Vocational training</w:t>
            </w:r>
          </w:p>
          <w:p w14:paraId="09519B8A" w14:textId="5BD668BC" w:rsidR="00EB4E73" w:rsidRPr="00312FF9" w:rsidRDefault="00C53F44" w:rsidP="00C53F44">
            <w:pPr>
              <w:spacing w:before="60" w:after="60"/>
              <w:rPr>
                <w:rFonts w:ascii="Times New Roman" w:hAnsi="Times New Roman" w:cs="Times New Roman"/>
                <w:b/>
                <w:iCs/>
                <w:sz w:val="18"/>
                <w:szCs w:val="18"/>
              </w:rPr>
            </w:pPr>
            <w:r w:rsidRPr="00312FF9">
              <w:rPr>
                <w:rFonts w:ascii="Times New Roman" w:hAnsi="Times New Roman" w:cs="Times New Roman"/>
                <w:iCs/>
                <w:sz w:val="20"/>
                <w:szCs w:val="18"/>
              </w:rPr>
              <w:t>Intermediate level</w:t>
            </w:r>
          </w:p>
        </w:tc>
        <w:tc>
          <w:tcPr>
            <w:tcW w:w="3462" w:type="pct"/>
            <w:vMerge/>
          </w:tcPr>
          <w:p w14:paraId="1AC8C1B2" w14:textId="77777777" w:rsidR="00EB4E73" w:rsidRPr="00312FF9" w:rsidRDefault="00EB4E73" w:rsidP="00EB3EC2">
            <w:pPr>
              <w:spacing w:before="60" w:after="60"/>
              <w:rPr>
                <w:rFonts w:ascii="Times New Roman" w:hAnsi="Times New Roman" w:cs="Times New Roman"/>
              </w:rPr>
            </w:pPr>
          </w:p>
        </w:tc>
      </w:tr>
    </w:tbl>
    <w:p w14:paraId="43813A24" w14:textId="539E6973" w:rsidR="00D466CB" w:rsidRPr="00312FF9" w:rsidRDefault="00D466CB" w:rsidP="00DC50D9">
      <w:pPr>
        <w:spacing w:after="0"/>
        <w:rPr>
          <w:rFonts w:ascii="Times New Roman" w:hAnsi="Times New Roman" w:cs="Times New Roman"/>
          <w:sz w:val="10"/>
          <w:szCs w:val="10"/>
        </w:rPr>
      </w:pPr>
    </w:p>
    <w:p w14:paraId="7F404EC5" w14:textId="77777777" w:rsidR="00EB4E73" w:rsidRPr="00312FF9"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312FF9" w14:paraId="6241250A" w14:textId="77777777" w:rsidTr="00D3046D">
        <w:trPr>
          <w:jc w:val="center"/>
        </w:trPr>
        <w:tc>
          <w:tcPr>
            <w:tcW w:w="5000" w:type="pct"/>
            <w:gridSpan w:val="3"/>
          </w:tcPr>
          <w:p w14:paraId="6A9B48B5" w14:textId="3C840F10" w:rsidR="00DC50D9" w:rsidRPr="00312FF9" w:rsidRDefault="0071190A" w:rsidP="00EB3EC2">
            <w:pPr>
              <w:spacing w:after="60"/>
              <w:rPr>
                <w:rFonts w:ascii="Times New Roman" w:hAnsi="Times New Roman" w:cs="Times New Roman"/>
                <w:b/>
                <w:bCs/>
              </w:rPr>
            </w:pPr>
            <w:r w:rsidRPr="00312FF9">
              <w:rPr>
                <w:rFonts w:ascii="Times New Roman" w:hAnsi="Times New Roman" w:cs="Times New Roman"/>
                <w:b/>
                <w:bCs/>
                <w:sz w:val="24"/>
              </w:rPr>
              <w:t>NÂNG CAO CHẤT LƯỢNG ĐÀO TẠO TẠI TRƯỜNG CAO ĐẲNG CƠ KHÍ NÔNG NGHIỆP (2015 - 2023) - CHỦ TRƯƠNG VÀ KẾT QUẢ</w:t>
            </w:r>
          </w:p>
        </w:tc>
      </w:tr>
      <w:tr w:rsidR="00A944B1" w:rsidRPr="00312FF9" w14:paraId="1B825B18" w14:textId="77777777" w:rsidTr="00D3046D">
        <w:trPr>
          <w:jc w:val="center"/>
        </w:trPr>
        <w:tc>
          <w:tcPr>
            <w:tcW w:w="5000" w:type="pct"/>
            <w:gridSpan w:val="3"/>
          </w:tcPr>
          <w:p w14:paraId="143A4C00" w14:textId="77777777" w:rsidR="00A944B1" w:rsidRPr="00312FF9" w:rsidRDefault="00A944B1" w:rsidP="00A944B1">
            <w:pPr>
              <w:rPr>
                <w:rFonts w:ascii="Times New Roman" w:hAnsi="Times New Roman" w:cs="Times New Roman"/>
                <w:b/>
                <w:bCs/>
                <w:sz w:val="10"/>
                <w:szCs w:val="10"/>
                <w:lang w:val="nl-NL"/>
              </w:rPr>
            </w:pPr>
          </w:p>
        </w:tc>
      </w:tr>
      <w:tr w:rsidR="00DC50D9" w:rsidRPr="00312FF9" w14:paraId="0BB00CF9" w14:textId="77777777" w:rsidTr="00D3046D">
        <w:trPr>
          <w:jc w:val="center"/>
        </w:trPr>
        <w:tc>
          <w:tcPr>
            <w:tcW w:w="5000" w:type="pct"/>
            <w:gridSpan w:val="3"/>
          </w:tcPr>
          <w:p w14:paraId="69D42C30" w14:textId="098BEE6C" w:rsidR="00DC50D9" w:rsidRPr="00312FF9" w:rsidRDefault="00296190" w:rsidP="00A944B1">
            <w:pPr>
              <w:rPr>
                <w:rFonts w:ascii="Times New Roman" w:hAnsi="Times New Roman" w:cs="Times New Roman"/>
                <w:b/>
                <w:bCs/>
              </w:rPr>
            </w:pPr>
            <w:r w:rsidRPr="00312FF9">
              <w:rPr>
                <w:rFonts w:ascii="Times New Roman" w:hAnsi="Times New Roman" w:cs="Times New Roman"/>
                <w:b/>
                <w:bCs/>
                <w:sz w:val="20"/>
              </w:rPr>
              <w:t>Lưu Thị Thuỷ</w:t>
            </w:r>
          </w:p>
        </w:tc>
      </w:tr>
      <w:tr w:rsidR="00DC50D9" w:rsidRPr="0033348E" w14:paraId="6479A778" w14:textId="77777777" w:rsidTr="00D3046D">
        <w:trPr>
          <w:jc w:val="center"/>
        </w:trPr>
        <w:tc>
          <w:tcPr>
            <w:tcW w:w="5000" w:type="pct"/>
            <w:gridSpan w:val="3"/>
          </w:tcPr>
          <w:p w14:paraId="064A1E50" w14:textId="2DA5D265" w:rsidR="00DC50D9" w:rsidRPr="00C574A5" w:rsidRDefault="00296190" w:rsidP="00A944B1">
            <w:pPr>
              <w:rPr>
                <w:rFonts w:ascii="Times New Roman" w:hAnsi="Times New Roman" w:cs="Times New Roman"/>
                <w:i/>
              </w:rPr>
            </w:pPr>
            <w:r w:rsidRPr="00312FF9">
              <w:rPr>
                <w:rFonts w:ascii="Times New Roman" w:hAnsi="Times New Roman" w:cs="Times New Roman"/>
                <w:i/>
                <w:sz w:val="18"/>
              </w:rPr>
              <w:t>Trường Cao đẳng Cơ khí nông nghiệp</w:t>
            </w:r>
          </w:p>
        </w:tc>
      </w:tr>
      <w:tr w:rsidR="00A944B1" w:rsidRPr="0033348E" w14:paraId="54FB36D4" w14:textId="77777777" w:rsidTr="00D3046D">
        <w:trPr>
          <w:jc w:val="center"/>
        </w:trPr>
        <w:tc>
          <w:tcPr>
            <w:tcW w:w="5000" w:type="pct"/>
            <w:gridSpan w:val="3"/>
            <w:tcBorders>
              <w:bottom w:val="single" w:sz="4" w:space="0" w:color="auto"/>
            </w:tcBorders>
          </w:tcPr>
          <w:p w14:paraId="60B68438" w14:textId="77777777" w:rsidR="00A944B1" w:rsidRPr="0033348E" w:rsidRDefault="00A944B1" w:rsidP="00DC50D9">
            <w:pPr>
              <w:rPr>
                <w:rFonts w:ascii="Times New Roman" w:hAnsi="Times New Roman" w:cs="Times New Roman"/>
                <w:i/>
                <w:sz w:val="10"/>
                <w:szCs w:val="10"/>
                <w:vertAlign w:val="superscript"/>
                <w:lang w:val="nl-NL"/>
              </w:rPr>
            </w:pPr>
          </w:p>
        </w:tc>
      </w:tr>
      <w:tr w:rsidR="00DC50D9" w:rsidRPr="0033348E"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33348E" w:rsidRDefault="00DC50D9" w:rsidP="0070111B">
            <w:pPr>
              <w:spacing w:before="60" w:after="60"/>
              <w:jc w:val="center"/>
              <w:rPr>
                <w:rFonts w:ascii="Times New Roman" w:hAnsi="Times New Roman" w:cs="Times New Roman"/>
                <w:b/>
                <w:bCs/>
              </w:rPr>
            </w:pPr>
            <w:r w:rsidRPr="0033348E">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33348E" w:rsidRDefault="0086406E" w:rsidP="00D3046D">
            <w:pPr>
              <w:spacing w:before="60" w:after="60"/>
              <w:ind w:left="170"/>
              <w:rPr>
                <w:rFonts w:ascii="Times New Roman" w:hAnsi="Times New Roman" w:cs="Times New Roman"/>
              </w:rPr>
            </w:pPr>
            <w:r w:rsidRPr="0033348E">
              <w:rPr>
                <w:rFonts w:ascii="Times New Roman" w:hAnsi="Times New Roman" w:cs="Times New Roman"/>
                <w:b/>
                <w:bCs/>
                <w:sz w:val="20"/>
                <w:szCs w:val="20"/>
              </w:rPr>
              <w:t>TÓM TẮT</w:t>
            </w:r>
          </w:p>
        </w:tc>
      </w:tr>
      <w:tr w:rsidR="00A85494" w:rsidRPr="0033348E" w14:paraId="1C067EA2" w14:textId="77777777" w:rsidTr="00D3046D">
        <w:trPr>
          <w:jc w:val="center"/>
        </w:trPr>
        <w:tc>
          <w:tcPr>
            <w:tcW w:w="956" w:type="pct"/>
            <w:tcBorders>
              <w:top w:val="single" w:sz="4" w:space="0" w:color="auto"/>
            </w:tcBorders>
          </w:tcPr>
          <w:p w14:paraId="7367DCC1" w14:textId="3EE544CE" w:rsidR="00A85494" w:rsidRPr="0033348E" w:rsidRDefault="00A85494" w:rsidP="00C3543E">
            <w:pPr>
              <w:spacing w:before="60" w:after="60"/>
              <w:jc w:val="right"/>
              <w:rPr>
                <w:rFonts w:ascii="Times New Roman" w:hAnsi="Times New Roman" w:cs="Times New Roman"/>
                <w:iCs/>
                <w:sz w:val="18"/>
                <w:szCs w:val="18"/>
              </w:rPr>
            </w:pPr>
            <w:r w:rsidRPr="0033348E">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5EA1D3E0" w:rsidR="00A85494" w:rsidRPr="0033348E"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11/6/2024</w:t>
            </w:r>
          </w:p>
        </w:tc>
        <w:tc>
          <w:tcPr>
            <w:tcW w:w="3488" w:type="pct"/>
            <w:vMerge w:val="restart"/>
          </w:tcPr>
          <w:p w14:paraId="728CBB9E" w14:textId="34FC23F6" w:rsidR="00A85494" w:rsidRPr="0033348E" w:rsidRDefault="00A85494" w:rsidP="00EB3EC2">
            <w:pPr>
              <w:ind w:left="170"/>
              <w:jc w:val="both"/>
              <w:rPr>
                <w:rFonts w:ascii="Times New Roman" w:hAnsi="Times New Roman" w:cs="Times New Roman"/>
              </w:rPr>
            </w:pPr>
            <w:r w:rsidRPr="00F24EF5">
              <w:rPr>
                <w:rFonts w:ascii="Times New Roman" w:hAnsi="Times New Roman" w:cs="Times New Roman"/>
                <w:sz w:val="20"/>
              </w:rPr>
              <w:t xml:space="preserve">Từ năm 2015 đến năm 2023, Đảng bộ trường Cao đẳng cơ khí nông nghiệp đã và đang cố gắng nỗ lực làm tốt công tác nâng cao chất lượng giáo dục, đẩy mạnh hoạt động đào tạo theo </w:t>
            </w:r>
            <w:r>
              <w:rPr>
                <w:rFonts w:ascii="Times New Roman" w:hAnsi="Times New Roman" w:cs="Times New Roman"/>
                <w:sz w:val="20"/>
              </w:rPr>
              <w:t xml:space="preserve">hướng </w:t>
            </w:r>
            <w:r w:rsidRPr="00F24EF5">
              <w:rPr>
                <w:rFonts w:ascii="Times New Roman" w:hAnsi="Times New Roman" w:cs="Times New Roman"/>
                <w:sz w:val="20"/>
              </w:rPr>
              <w:t>tiếp cận năng lực thực hiện đ</w:t>
            </w:r>
            <w:bookmarkStart w:id="0" w:name="_GoBack"/>
            <w:bookmarkEnd w:id="0"/>
            <w:r w:rsidRPr="00F24EF5">
              <w:rPr>
                <w:rFonts w:ascii="Times New Roman" w:hAnsi="Times New Roman" w:cs="Times New Roman"/>
                <w:sz w:val="20"/>
              </w:rPr>
              <w:t xml:space="preserve">ể người học có thể nhanh chóng hòa nhập thực tế sản xuất, có năng lực đáp ứng với các tiêu chuẩn của doanh nghiệp, rút ngắn thời gian đào tạo. Thông qua việc sử dụng phương pháp lịch sử và phương pháp logic, bài viết tập trung làm rõ chủ trương của Đảng bộ trường Cao đẳng </w:t>
            </w:r>
            <w:r>
              <w:rPr>
                <w:rFonts w:ascii="Times New Roman" w:hAnsi="Times New Roman" w:cs="Times New Roman"/>
                <w:sz w:val="20"/>
              </w:rPr>
              <w:t>C</w:t>
            </w:r>
            <w:r w:rsidRPr="00F24EF5">
              <w:rPr>
                <w:rFonts w:ascii="Times New Roman" w:hAnsi="Times New Roman" w:cs="Times New Roman"/>
                <w:sz w:val="20"/>
              </w:rPr>
              <w:t xml:space="preserve">ơ khí nông nghiệp trong việc lãnh đạo nâng cao chất lượng đào tạo. Kết quả nghiên cứu cho thấy chất lượng dạy học của Nhà trường đã có chuyển biến tích cực: Số sinh viên khá - giỏi, sinh viên đạt giải trong các kì thi tay nghề cấp tỉnh, cấp quốc gia ngày càng nhiều; sinh viên ra trường nhanh chóng tìm được việc làm phù hợp và đáp ứng với những yêu cầu cao của nhà tuyển dụng. Kết quả này cho thấy chủ trương của Đảng bộ trường Cao đẳng </w:t>
            </w:r>
            <w:r>
              <w:rPr>
                <w:rFonts w:ascii="Times New Roman" w:hAnsi="Times New Roman" w:cs="Times New Roman"/>
                <w:sz w:val="20"/>
              </w:rPr>
              <w:t>C</w:t>
            </w:r>
            <w:r w:rsidRPr="00F24EF5">
              <w:rPr>
                <w:rFonts w:ascii="Times New Roman" w:hAnsi="Times New Roman" w:cs="Times New Roman"/>
                <w:sz w:val="20"/>
              </w:rPr>
              <w:t>ơ khí nông nghiệp về nâng cao chất lượng đào tạo là đúng đắn. Nghiên cứu góp phần cung cấp luận chứng cho việc hoạch định chủ trương của Nhà trường trong những giai đoạn tiếp theo.</w:t>
            </w:r>
          </w:p>
        </w:tc>
      </w:tr>
      <w:tr w:rsidR="00A85494" w:rsidRPr="0033348E" w14:paraId="1E9DB365" w14:textId="77777777" w:rsidTr="00D3046D">
        <w:trPr>
          <w:jc w:val="center"/>
        </w:trPr>
        <w:tc>
          <w:tcPr>
            <w:tcW w:w="956" w:type="pct"/>
          </w:tcPr>
          <w:p w14:paraId="4034C56C" w14:textId="7E81B792" w:rsidR="00A85494" w:rsidRPr="0033348E" w:rsidRDefault="00A85494" w:rsidP="00C3543E">
            <w:pPr>
              <w:spacing w:before="60" w:after="60"/>
              <w:jc w:val="right"/>
              <w:rPr>
                <w:rFonts w:ascii="Times New Roman" w:hAnsi="Times New Roman" w:cs="Times New Roman"/>
                <w:iCs/>
                <w:sz w:val="18"/>
                <w:szCs w:val="18"/>
              </w:rPr>
            </w:pPr>
            <w:r w:rsidRPr="0033348E">
              <w:rPr>
                <w:rFonts w:ascii="Times New Roman" w:hAnsi="Times New Roman" w:cs="Times New Roman"/>
                <w:b/>
                <w:iCs/>
                <w:sz w:val="18"/>
                <w:szCs w:val="18"/>
              </w:rPr>
              <w:t xml:space="preserve">Ngày hoàn thiện: </w:t>
            </w:r>
          </w:p>
        </w:tc>
        <w:tc>
          <w:tcPr>
            <w:tcW w:w="556" w:type="pct"/>
          </w:tcPr>
          <w:p w14:paraId="73E6F341" w14:textId="014A1C42" w:rsidR="00A85494" w:rsidRPr="0033348E"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43869F65" w14:textId="3F7E85FC" w:rsidR="00A85494" w:rsidRPr="0033348E" w:rsidRDefault="00A85494" w:rsidP="00EB3EC2">
            <w:pPr>
              <w:spacing w:before="60" w:after="60"/>
              <w:rPr>
                <w:rFonts w:ascii="Times New Roman" w:hAnsi="Times New Roman" w:cs="Times New Roman"/>
              </w:rPr>
            </w:pPr>
          </w:p>
        </w:tc>
      </w:tr>
      <w:tr w:rsidR="00A85494" w:rsidRPr="0033348E" w14:paraId="6BA355B0" w14:textId="77777777" w:rsidTr="00D3046D">
        <w:trPr>
          <w:trHeight w:val="582"/>
          <w:jc w:val="center"/>
        </w:trPr>
        <w:tc>
          <w:tcPr>
            <w:tcW w:w="956" w:type="pct"/>
          </w:tcPr>
          <w:p w14:paraId="71176DB9" w14:textId="50890046" w:rsidR="00A85494" w:rsidRPr="0033348E" w:rsidRDefault="00A85494" w:rsidP="00C3543E">
            <w:pPr>
              <w:spacing w:before="60" w:after="60"/>
              <w:jc w:val="right"/>
              <w:rPr>
                <w:rFonts w:ascii="Times New Roman" w:hAnsi="Times New Roman" w:cs="Times New Roman"/>
                <w:b/>
                <w:iCs/>
                <w:sz w:val="18"/>
                <w:szCs w:val="18"/>
              </w:rPr>
            </w:pPr>
            <w:r w:rsidRPr="0033348E">
              <w:rPr>
                <w:rFonts w:ascii="Times New Roman" w:hAnsi="Times New Roman" w:cs="Times New Roman"/>
                <w:b/>
                <w:iCs/>
                <w:sz w:val="18"/>
                <w:szCs w:val="18"/>
              </w:rPr>
              <w:t xml:space="preserve">Ngày đăng: </w:t>
            </w:r>
          </w:p>
        </w:tc>
        <w:tc>
          <w:tcPr>
            <w:tcW w:w="556" w:type="pct"/>
          </w:tcPr>
          <w:p w14:paraId="26B1B187" w14:textId="132AC853" w:rsidR="00A85494" w:rsidRPr="0033348E" w:rsidRDefault="00A8549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2AD9411A" w14:textId="3F0B11AB" w:rsidR="00A85494" w:rsidRPr="0033348E" w:rsidRDefault="00A85494" w:rsidP="00EB3EC2">
            <w:pPr>
              <w:spacing w:before="60" w:after="60"/>
              <w:rPr>
                <w:rFonts w:ascii="Times New Roman" w:hAnsi="Times New Roman" w:cs="Times New Roman"/>
              </w:rPr>
            </w:pPr>
          </w:p>
        </w:tc>
      </w:tr>
      <w:tr w:rsidR="00A85494" w:rsidRPr="0033348E" w14:paraId="694E3D4F" w14:textId="77777777" w:rsidTr="00D3046D">
        <w:trPr>
          <w:trHeight w:val="283"/>
          <w:jc w:val="center"/>
        </w:trPr>
        <w:tc>
          <w:tcPr>
            <w:tcW w:w="1512" w:type="pct"/>
            <w:gridSpan w:val="2"/>
            <w:tcBorders>
              <w:bottom w:val="single" w:sz="4" w:space="0" w:color="auto"/>
            </w:tcBorders>
          </w:tcPr>
          <w:p w14:paraId="6FB7FB21" w14:textId="35273844" w:rsidR="00A85494" w:rsidRPr="0033348E" w:rsidRDefault="00A85494" w:rsidP="0086406E">
            <w:pPr>
              <w:rPr>
                <w:rFonts w:ascii="Times New Roman" w:hAnsi="Times New Roman" w:cs="Times New Roman"/>
                <w:b/>
                <w:iCs/>
                <w:sz w:val="18"/>
                <w:szCs w:val="18"/>
              </w:rPr>
            </w:pPr>
            <w:r w:rsidRPr="0033348E">
              <w:rPr>
                <w:rFonts w:ascii="Times New Roman" w:hAnsi="Times New Roman" w:cs="Times New Roman"/>
                <w:b/>
                <w:iCs/>
                <w:sz w:val="20"/>
                <w:szCs w:val="20"/>
              </w:rPr>
              <w:t>TỪ KHÓA</w:t>
            </w:r>
          </w:p>
        </w:tc>
        <w:tc>
          <w:tcPr>
            <w:tcW w:w="3488" w:type="pct"/>
            <w:vMerge/>
          </w:tcPr>
          <w:p w14:paraId="002A1402" w14:textId="77777777" w:rsidR="00A85494" w:rsidRPr="0033348E" w:rsidRDefault="00A85494" w:rsidP="0086406E">
            <w:pPr>
              <w:rPr>
                <w:rFonts w:ascii="Times New Roman" w:hAnsi="Times New Roman" w:cs="Times New Roman"/>
              </w:rPr>
            </w:pPr>
          </w:p>
        </w:tc>
      </w:tr>
      <w:tr w:rsidR="00A85494" w:rsidRPr="0033348E" w14:paraId="22B5FB5E" w14:textId="77777777" w:rsidTr="00D3046D">
        <w:trPr>
          <w:trHeight w:val="468"/>
          <w:jc w:val="center"/>
        </w:trPr>
        <w:tc>
          <w:tcPr>
            <w:tcW w:w="1512" w:type="pct"/>
            <w:gridSpan w:val="2"/>
            <w:tcBorders>
              <w:top w:val="single" w:sz="4" w:space="0" w:color="auto"/>
            </w:tcBorders>
          </w:tcPr>
          <w:p w14:paraId="7C48FD84" w14:textId="77777777" w:rsidR="00A85494" w:rsidRPr="00F24EF5" w:rsidRDefault="00A85494" w:rsidP="00296190">
            <w:pPr>
              <w:spacing w:before="60" w:after="60"/>
              <w:rPr>
                <w:rFonts w:ascii="Times New Roman" w:hAnsi="Times New Roman" w:cs="Times New Roman"/>
                <w:iCs/>
                <w:sz w:val="20"/>
                <w:szCs w:val="18"/>
              </w:rPr>
            </w:pPr>
            <w:r w:rsidRPr="00F24EF5">
              <w:rPr>
                <w:rFonts w:ascii="Times New Roman" w:hAnsi="Times New Roman" w:cs="Times New Roman"/>
                <w:iCs/>
                <w:sz w:val="20"/>
                <w:szCs w:val="18"/>
              </w:rPr>
              <w:t>Vĩnh Phúc</w:t>
            </w:r>
          </w:p>
          <w:p w14:paraId="1732A6AB" w14:textId="77777777" w:rsidR="00A85494" w:rsidRPr="00F24EF5" w:rsidRDefault="00A85494" w:rsidP="00296190">
            <w:pPr>
              <w:spacing w:before="60" w:after="60"/>
              <w:rPr>
                <w:rFonts w:ascii="Times New Roman" w:hAnsi="Times New Roman" w:cs="Times New Roman"/>
                <w:iCs/>
                <w:sz w:val="20"/>
                <w:szCs w:val="18"/>
              </w:rPr>
            </w:pPr>
            <w:r w:rsidRPr="00F24EF5">
              <w:rPr>
                <w:rFonts w:ascii="Times New Roman" w:hAnsi="Times New Roman" w:cs="Times New Roman"/>
                <w:iCs/>
                <w:sz w:val="20"/>
                <w:szCs w:val="18"/>
              </w:rPr>
              <w:t>Cao đẳng Cơ khí nông nghiệp</w:t>
            </w:r>
          </w:p>
          <w:p w14:paraId="0D30AF63" w14:textId="77777777" w:rsidR="00A85494" w:rsidRPr="00F24EF5" w:rsidRDefault="00A85494" w:rsidP="00296190">
            <w:pPr>
              <w:spacing w:before="60" w:after="60"/>
              <w:rPr>
                <w:rFonts w:ascii="Times New Roman" w:hAnsi="Times New Roman" w:cs="Times New Roman"/>
                <w:iCs/>
                <w:sz w:val="20"/>
                <w:szCs w:val="18"/>
              </w:rPr>
            </w:pPr>
            <w:r w:rsidRPr="00F24EF5">
              <w:rPr>
                <w:rFonts w:ascii="Times New Roman" w:hAnsi="Times New Roman" w:cs="Times New Roman"/>
                <w:iCs/>
                <w:sz w:val="20"/>
                <w:szCs w:val="18"/>
              </w:rPr>
              <w:t>Chất lượng đào tạo</w:t>
            </w:r>
          </w:p>
          <w:p w14:paraId="1FC52476" w14:textId="77777777" w:rsidR="00A85494" w:rsidRPr="00F24EF5" w:rsidRDefault="00A85494" w:rsidP="00296190">
            <w:pPr>
              <w:spacing w:before="60" w:after="60"/>
              <w:rPr>
                <w:rFonts w:ascii="Times New Roman" w:hAnsi="Times New Roman" w:cs="Times New Roman"/>
                <w:iCs/>
                <w:sz w:val="20"/>
                <w:szCs w:val="18"/>
              </w:rPr>
            </w:pPr>
            <w:r w:rsidRPr="00F24EF5">
              <w:rPr>
                <w:rFonts w:ascii="Times New Roman" w:hAnsi="Times New Roman" w:cs="Times New Roman"/>
                <w:iCs/>
                <w:sz w:val="20"/>
                <w:szCs w:val="18"/>
              </w:rPr>
              <w:t>Đào tạo nghề</w:t>
            </w:r>
          </w:p>
          <w:p w14:paraId="6B9A2F55" w14:textId="69147EE2" w:rsidR="00A85494" w:rsidRPr="0033348E" w:rsidRDefault="00A85494" w:rsidP="00296190">
            <w:pPr>
              <w:spacing w:before="60" w:after="60"/>
              <w:rPr>
                <w:rFonts w:ascii="Times New Roman" w:hAnsi="Times New Roman" w:cs="Times New Roman"/>
                <w:b/>
                <w:iCs/>
                <w:sz w:val="18"/>
                <w:szCs w:val="18"/>
              </w:rPr>
            </w:pPr>
            <w:r w:rsidRPr="00F24EF5">
              <w:rPr>
                <w:rFonts w:ascii="Times New Roman" w:hAnsi="Times New Roman" w:cs="Times New Roman"/>
                <w:iCs/>
                <w:sz w:val="20"/>
                <w:szCs w:val="18"/>
              </w:rPr>
              <w:t>Trung cấp</w:t>
            </w:r>
          </w:p>
        </w:tc>
        <w:tc>
          <w:tcPr>
            <w:tcW w:w="3488" w:type="pct"/>
            <w:vMerge/>
          </w:tcPr>
          <w:p w14:paraId="1516B1F7" w14:textId="77777777" w:rsidR="00A85494" w:rsidRPr="0033348E" w:rsidRDefault="00A85494" w:rsidP="00EB3EC2">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47C8A7A8" w14:textId="77777777" w:rsidR="00312FF9" w:rsidRDefault="00312FF9" w:rsidP="008D6305">
      <w:pPr>
        <w:spacing w:after="0" w:line="240" w:lineRule="auto"/>
        <w:rPr>
          <w:rFonts w:ascii="Times New Roman" w:hAnsi="Times New Roman" w:cs="Times New Roman"/>
          <w:sz w:val="10"/>
          <w:szCs w:val="10"/>
        </w:rPr>
      </w:pPr>
    </w:p>
    <w:p w14:paraId="77D4AD12" w14:textId="77777777" w:rsidR="00312FF9" w:rsidRPr="0033348E" w:rsidRDefault="00312FF9" w:rsidP="008D6305">
      <w:pPr>
        <w:spacing w:after="0" w:line="240" w:lineRule="auto"/>
        <w:rPr>
          <w:rFonts w:ascii="Times New Roman" w:hAnsi="Times New Roman" w:cs="Times New Roman"/>
          <w:sz w:val="10"/>
          <w:szCs w:val="10"/>
        </w:rPr>
      </w:pPr>
    </w:p>
    <w:p w14:paraId="5AF5A31D" w14:textId="10FD0262" w:rsidR="008D6305" w:rsidRPr="0033348E" w:rsidRDefault="008D6305" w:rsidP="00AE3034">
      <w:pPr>
        <w:spacing w:before="60" w:after="60"/>
        <w:jc w:val="both"/>
        <w:rPr>
          <w:rFonts w:ascii="Times New Roman" w:hAnsi="Times New Roman" w:cs="Times New Roman"/>
        </w:rPr>
      </w:pPr>
    </w:p>
    <w:p w14:paraId="73E3E75B" w14:textId="16BFC696" w:rsidR="00FF17FB" w:rsidRPr="0033348E" w:rsidRDefault="002C78EC" w:rsidP="002C78EC">
      <w:pPr>
        <w:spacing w:before="60" w:after="60"/>
        <w:jc w:val="both"/>
        <w:rPr>
          <w:rFonts w:ascii="Times New Roman" w:hAnsi="Times New Roman" w:cs="Times New Roman"/>
          <w:b/>
          <w:sz w:val="20"/>
        </w:rPr>
      </w:pPr>
      <w:r w:rsidRPr="0033348E">
        <w:rPr>
          <w:rFonts w:ascii="Times New Roman" w:hAnsi="Times New Roman" w:cs="Times New Roman"/>
          <w:b/>
          <w:sz w:val="20"/>
        </w:rPr>
        <w:t xml:space="preserve">DOI: </w:t>
      </w:r>
      <w:hyperlink r:id="rId8" w:history="1">
        <w:r w:rsidR="00FF17FB" w:rsidRPr="0033348E">
          <w:rPr>
            <w:rStyle w:val="Hyperlink"/>
            <w:rFonts w:ascii="Times New Roman" w:hAnsi="Times New Roman" w:cs="Times New Roman"/>
            <w:b/>
            <w:sz w:val="20"/>
          </w:rPr>
          <w:t>https://doi.org/10.34238/tnu-jst.10591</w:t>
        </w:r>
      </w:hyperlink>
    </w:p>
    <w:p w14:paraId="0AFC8EF1" w14:textId="600ED407" w:rsidR="0033348E" w:rsidRPr="0001024F" w:rsidRDefault="0033348E" w:rsidP="006008DD">
      <w:pPr>
        <w:spacing w:before="80" w:after="80" w:line="240" w:lineRule="auto"/>
        <w:jc w:val="both"/>
        <w:rPr>
          <w:rFonts w:ascii="Times New Roman" w:hAnsi="Times New Roman" w:cs="Times New Roman"/>
          <w:b/>
        </w:rPr>
      </w:pPr>
      <w:r w:rsidRPr="0001024F">
        <w:rPr>
          <w:rFonts w:ascii="Times New Roman" w:hAnsi="Times New Roman" w:cs="Times New Roman"/>
          <w:b/>
          <w:lang w:val="pt-BR"/>
        </w:rPr>
        <w:lastRenderedPageBreak/>
        <w:t>1. Giới thiệu</w:t>
      </w:r>
    </w:p>
    <w:p w14:paraId="16047CFC" w14:textId="1CE6B16F" w:rsidR="0033348E" w:rsidRPr="00312FF9" w:rsidRDefault="0033348E" w:rsidP="0001024F">
      <w:pPr>
        <w:widowControl w:val="0"/>
        <w:spacing w:after="0" w:line="240" w:lineRule="auto"/>
        <w:ind w:firstLine="284"/>
        <w:jc w:val="both"/>
        <w:rPr>
          <w:rFonts w:ascii="Times New Roman" w:hAnsi="Times New Roman" w:cs="Times New Roman"/>
          <w:spacing w:val="-1"/>
          <w:lang w:val="vi-VN"/>
        </w:rPr>
      </w:pPr>
      <w:r w:rsidRPr="00312FF9">
        <w:rPr>
          <w:rFonts w:ascii="Times New Roman" w:hAnsi="Times New Roman" w:cs="Times New Roman"/>
          <w:spacing w:val="-1"/>
          <w:lang w:val="vi-VN"/>
        </w:rPr>
        <w:t xml:space="preserve">Trường Cao đẳng Cơ khí nông nghiệp - đơn vị trực thuộc Bộ Nông nghiệp và Phát triển </w:t>
      </w:r>
      <w:r w:rsidR="00A616D2" w:rsidRPr="00312FF9">
        <w:rPr>
          <w:rFonts w:ascii="Times New Roman" w:hAnsi="Times New Roman" w:cs="Times New Roman"/>
          <w:spacing w:val="-1"/>
        </w:rPr>
        <w:t>n</w:t>
      </w:r>
      <w:r w:rsidR="00A616D2" w:rsidRPr="00312FF9">
        <w:rPr>
          <w:rFonts w:ascii="Times New Roman" w:hAnsi="Times New Roman" w:cs="Times New Roman"/>
          <w:spacing w:val="-1"/>
          <w:lang w:val="vi-VN"/>
        </w:rPr>
        <w:t xml:space="preserve">ông </w:t>
      </w:r>
      <w:r w:rsidRPr="00312FF9">
        <w:rPr>
          <w:rFonts w:ascii="Times New Roman" w:hAnsi="Times New Roman" w:cs="Times New Roman"/>
          <w:spacing w:val="-1"/>
          <w:lang w:val="vi-VN"/>
        </w:rPr>
        <w:t>thôn đặt trên địa bàn tỉnh Vĩnh Phúc hiện nay</w:t>
      </w:r>
      <w:r w:rsidR="00A616D2" w:rsidRPr="00312FF9">
        <w:rPr>
          <w:rFonts w:ascii="Times New Roman" w:hAnsi="Times New Roman" w:cs="Times New Roman"/>
          <w:spacing w:val="-1"/>
        </w:rPr>
        <w:t>,</w:t>
      </w:r>
      <w:r w:rsidRPr="00312FF9">
        <w:rPr>
          <w:rFonts w:ascii="Times New Roman" w:hAnsi="Times New Roman" w:cs="Times New Roman"/>
          <w:spacing w:val="-1"/>
          <w:lang w:val="vi-VN"/>
        </w:rPr>
        <w:t xml:space="preserve"> được giao nhiệm vụ tổ chức đào tạo nghề theo 3 cấp trình độ: Cao đẳng, Trung cấp và Sơ cấp với nhiều ngành nghề như: Điện tử công nghiệp, Cắt gọt kim loại, Quản trị mạng, Công nghệ </w:t>
      </w:r>
      <w:r w:rsidRPr="00312FF9">
        <w:rPr>
          <w:rFonts w:ascii="Times New Roman" w:hAnsi="Times New Roman" w:cs="Times New Roman"/>
          <w:spacing w:val="-1"/>
        </w:rPr>
        <w:t>ô</w:t>
      </w:r>
      <w:r w:rsidRPr="00312FF9">
        <w:rPr>
          <w:rFonts w:ascii="Times New Roman" w:hAnsi="Times New Roman" w:cs="Times New Roman"/>
          <w:spacing w:val="-1"/>
          <w:lang w:val="vi-VN"/>
        </w:rPr>
        <w:t xml:space="preserve"> tô, Kế toán doanh nghiệp... Trải qua chặng đường hơn 60 năm xây dựng và phát triển, </w:t>
      </w:r>
      <w:r w:rsidR="00B96133" w:rsidRPr="00312FF9">
        <w:rPr>
          <w:rFonts w:ascii="Times New Roman" w:hAnsi="Times New Roman" w:cs="Times New Roman"/>
          <w:spacing w:val="-1"/>
        </w:rPr>
        <w:t>n</w:t>
      </w:r>
      <w:r w:rsidRPr="00312FF9">
        <w:rPr>
          <w:rFonts w:ascii="Times New Roman" w:hAnsi="Times New Roman" w:cs="Times New Roman"/>
          <w:spacing w:val="-1"/>
          <w:lang w:val="vi-VN"/>
        </w:rPr>
        <w:t xml:space="preserve">hà trường đã thực hiện xuất sắc nhiệm vụ được giao, khẳng định được vai trò và nhiệm vụ đào tạo nguồn nhân lực chất lượng cao cho sự nghiệp phát triển kinh tế của tỉnh Vĩnh Phúc nói riêng và cả nước nói chung. Nhận thấy được vị trí và vai trò đào tạo nghề trong bối cảnh thực trạng lao động “thừa thầy thiếu thợ” ở Việt Nam, Đảng ủy, Ban Giám hiệu (BGH) trường Cao đẳng Cơ khí nông nghiệp đã đề ra chiến lược phát triển của </w:t>
      </w:r>
      <w:r w:rsidR="00535A2E" w:rsidRPr="00312FF9">
        <w:rPr>
          <w:rFonts w:ascii="Times New Roman" w:hAnsi="Times New Roman" w:cs="Times New Roman"/>
          <w:spacing w:val="-1"/>
        </w:rPr>
        <w:t>n</w:t>
      </w:r>
      <w:r w:rsidRPr="00312FF9">
        <w:rPr>
          <w:rFonts w:ascii="Times New Roman" w:hAnsi="Times New Roman" w:cs="Times New Roman"/>
          <w:spacing w:val="-1"/>
          <w:lang w:val="vi-VN"/>
        </w:rPr>
        <w:t xml:space="preserve">hà trường đến năm 2025 và tầm nhìn đến năm 2030 là: “Xây dựng và phát triển thương hiệu </w:t>
      </w:r>
      <w:r w:rsidR="00C83376" w:rsidRPr="00312FF9">
        <w:rPr>
          <w:rFonts w:ascii="Times New Roman" w:hAnsi="Times New Roman" w:cs="Times New Roman"/>
          <w:spacing w:val="-1"/>
        </w:rPr>
        <w:t>t</w:t>
      </w:r>
      <w:r w:rsidRPr="00312FF9">
        <w:rPr>
          <w:rFonts w:ascii="Times New Roman" w:hAnsi="Times New Roman" w:cs="Times New Roman"/>
          <w:spacing w:val="-1"/>
          <w:lang w:val="vi-VN"/>
        </w:rPr>
        <w:t>rường Cao đẳng Cơ khí nông nghiệp trở thành thương hiệu dẫn đầu về đào tạo, cung cấp nguồn nhân lực chất lượng cao của hệ thống giáo dục nghề nghiệp Việt Nam”, “Sinh viên là trung tâm trong mọi hoạt động của nhà trường phải được phát triển toàn diện, có kỹ năng mềm, năng lực nghề phù hợp… đảm bảo sau khi tốt nghiệp sinh viên có kiến thức, kỹ năng nghề nghiệp, có bản lĩnh, năng động, sáng tạo đáp ứng được yêu cầu của doanh nghiệp”</w:t>
      </w:r>
      <w:r w:rsidRPr="00312FF9">
        <w:rPr>
          <w:rFonts w:ascii="Times New Roman" w:hAnsi="Times New Roman" w:cs="Times New Roman"/>
          <w:spacing w:val="-1"/>
          <w:lang w:val="vi-VN" w:eastAsia="vi-VN"/>
        </w:rPr>
        <w:t xml:space="preserve"> [</w:t>
      </w:r>
      <w:r w:rsidRPr="00312FF9">
        <w:rPr>
          <w:rFonts w:ascii="Times New Roman" w:hAnsi="Times New Roman" w:cs="Times New Roman"/>
          <w:spacing w:val="-1"/>
          <w:lang w:eastAsia="vi-VN"/>
        </w:rPr>
        <w:t>1</w:t>
      </w:r>
      <w:r w:rsidRPr="00312FF9">
        <w:rPr>
          <w:rFonts w:ascii="Times New Roman" w:hAnsi="Times New Roman" w:cs="Times New Roman"/>
          <w:spacing w:val="-1"/>
          <w:lang w:val="vi-VN" w:eastAsia="vi-VN"/>
        </w:rPr>
        <w:t xml:space="preserve">]. Chiến lược phát triển này là định hướng quan trọng cho việc tập trung phát triển nâng cao chất lượng đào tạo nghề của nhà trường. </w:t>
      </w:r>
    </w:p>
    <w:p w14:paraId="453B8353" w14:textId="47FC5B8D" w:rsidR="0033348E" w:rsidRPr="0001024F" w:rsidRDefault="0033348E" w:rsidP="0001024F">
      <w:pPr>
        <w:autoSpaceDE w:val="0"/>
        <w:autoSpaceDN w:val="0"/>
        <w:adjustRightInd w:val="0"/>
        <w:spacing w:after="0" w:line="240" w:lineRule="auto"/>
        <w:ind w:firstLine="284"/>
        <w:jc w:val="both"/>
        <w:rPr>
          <w:rFonts w:ascii="Times New Roman" w:hAnsi="Times New Roman" w:cs="Times New Roman"/>
        </w:rPr>
      </w:pPr>
      <w:r w:rsidRPr="00312FF9">
        <w:rPr>
          <w:rFonts w:ascii="Times New Roman" w:eastAsia="Times New Roman" w:hAnsi="Times New Roman" w:cs="Times New Roman"/>
          <w:lang w:val="vi-VN"/>
        </w:rPr>
        <w:t xml:space="preserve">Giáo dục và đào tạo có vai trò đặc biệt quan trọng trong sự phát triển của đất nước, </w:t>
      </w:r>
      <w:r w:rsidRPr="00312FF9">
        <w:rPr>
          <w:rFonts w:ascii="Times New Roman" w:hAnsi="Times New Roman" w:cs="Times New Roman"/>
          <w:lang w:val="pt-PT"/>
        </w:rPr>
        <w:t>quyết định đến sự phát triển kinh tế - xã hội ở từng địa phương cũng như của cả nước.</w:t>
      </w:r>
      <w:r w:rsidRPr="00312FF9">
        <w:rPr>
          <w:rFonts w:ascii="Times New Roman" w:eastAsia="Times New Roman" w:hAnsi="Times New Roman" w:cs="Times New Roman"/>
          <w:lang w:val="vi-VN"/>
        </w:rPr>
        <w:t xml:space="preserve"> Nghiên cứu giáo dục</w:t>
      </w:r>
      <w:r w:rsidRPr="00312FF9">
        <w:rPr>
          <w:rFonts w:ascii="Times New Roman" w:eastAsia="Times New Roman" w:hAnsi="Times New Roman" w:cs="Times New Roman"/>
        </w:rPr>
        <w:t xml:space="preserve"> -</w:t>
      </w:r>
      <w:r w:rsidRPr="00312FF9">
        <w:rPr>
          <w:rFonts w:ascii="Times New Roman" w:eastAsia="Times New Roman" w:hAnsi="Times New Roman" w:cs="Times New Roman"/>
          <w:lang w:val="vi-VN"/>
        </w:rPr>
        <w:t xml:space="preserve"> đào</w:t>
      </w:r>
      <w:r w:rsidRPr="00312FF9">
        <w:rPr>
          <w:rFonts w:ascii="Times New Roman" w:eastAsia="Times New Roman" w:hAnsi="Times New Roman" w:cs="Times New Roman"/>
        </w:rPr>
        <w:t xml:space="preserve"> tạo</w:t>
      </w:r>
      <w:r w:rsidRPr="00312FF9">
        <w:rPr>
          <w:rFonts w:ascii="Times New Roman" w:eastAsia="Times New Roman" w:hAnsi="Times New Roman" w:cs="Times New Roman"/>
          <w:lang w:val="vi-VN"/>
        </w:rPr>
        <w:t xml:space="preserve"> là đề tài được nhiều nhà khoa học, các đồng chí lãnh đạo Đảng và Nhà nước, nhiều nhà quản lý giáo dục quan tâm tìm hiểu nghiên cứu trên nhiều góc độ khác nhau. Các nghiên cứu tập trung vào các khía cạnh như: quan điểm của Đảng về giáo dục - đào tạo [2]; vấn đề đổi mới căn bản toàn di</w:t>
      </w:r>
      <w:r w:rsidR="0001024F" w:rsidRPr="00312FF9">
        <w:rPr>
          <w:rFonts w:ascii="Times New Roman" w:eastAsia="Times New Roman" w:hAnsi="Times New Roman" w:cs="Times New Roman"/>
          <w:lang w:val="vi-VN"/>
        </w:rPr>
        <w:t>ện giáo dục ở Việt Nam [3]</w:t>
      </w:r>
      <w:r w:rsidR="0001024F" w:rsidRPr="00312FF9">
        <w:rPr>
          <w:rFonts w:ascii="Times New Roman" w:eastAsia="Times New Roman" w:hAnsi="Times New Roman" w:cs="Times New Roman"/>
        </w:rPr>
        <w:t xml:space="preserve"> -</w:t>
      </w:r>
      <w:r w:rsidRPr="00312FF9">
        <w:rPr>
          <w:rFonts w:ascii="Times New Roman" w:eastAsia="Times New Roman" w:hAnsi="Times New Roman" w:cs="Times New Roman"/>
          <w:lang w:val="vi-VN"/>
        </w:rPr>
        <w:t xml:space="preserve"> [5]; Đảng bộ các địa phương lãnh đạo giáo dục - đào tạo [6], [7]; đào tạo nguồn nhân lực tại các trường cao đẳng nghề </w:t>
      </w:r>
      <w:r w:rsidR="00842E1F" w:rsidRPr="00312FF9">
        <w:rPr>
          <w:rFonts w:ascii="Times New Roman" w:eastAsia="Times New Roman" w:hAnsi="Times New Roman" w:cs="Times New Roman"/>
          <w:lang w:val="vi-VN"/>
        </w:rPr>
        <w:t xml:space="preserve">nói chung [8] và trường Cao đẳng Cơ khí nông nghiệp nói riêng </w:t>
      </w:r>
      <w:r w:rsidRPr="00312FF9">
        <w:rPr>
          <w:rFonts w:ascii="Times New Roman" w:eastAsia="Times New Roman" w:hAnsi="Times New Roman" w:cs="Times New Roman"/>
          <w:lang w:val="vi-VN"/>
        </w:rPr>
        <w:t>[</w:t>
      </w:r>
      <w:r w:rsidR="00842E1F" w:rsidRPr="00312FF9">
        <w:rPr>
          <w:rFonts w:ascii="Times New Roman" w:eastAsia="Times New Roman" w:hAnsi="Times New Roman" w:cs="Times New Roman"/>
          <w:lang w:val="vi-VN"/>
        </w:rPr>
        <w:t>9</w:t>
      </w:r>
      <w:r w:rsidRPr="00312FF9">
        <w:rPr>
          <w:rFonts w:ascii="Times New Roman" w:eastAsia="Times New Roman" w:hAnsi="Times New Roman" w:cs="Times New Roman"/>
          <w:lang w:val="vi-VN"/>
        </w:rPr>
        <w:t>]. Những công trình đã công bố trên là cơ sở quan trọng để tác giả khảo cứu vấn đề nâng cao chất lượng đào tạo nghề dưới góc độ nghiên cứu lịch sử Đảng. Trên cơ sở đó, bài viết tập trung tiếp cận về chủ trương nâng cao chất lượng đào tạo nghề của Đảng bộ trường Cao đẳng cơ khí nông nghiệp</w:t>
      </w:r>
      <w:r w:rsidR="00F25200" w:rsidRPr="00312FF9">
        <w:rPr>
          <w:rFonts w:ascii="Times New Roman" w:eastAsia="Times New Roman" w:hAnsi="Times New Roman" w:cs="Times New Roman"/>
        </w:rPr>
        <w:t>,</w:t>
      </w:r>
      <w:r w:rsidRPr="0001024F">
        <w:rPr>
          <w:rFonts w:ascii="Times New Roman" w:eastAsia="Times New Roman" w:hAnsi="Times New Roman" w:cs="Times New Roman"/>
          <w:lang w:val="vi-VN"/>
        </w:rPr>
        <w:t xml:space="preserve"> đồng thời làm rõ sự đúng đắn của chủ trương đó qua việc phân tích kết quả đạt được.</w:t>
      </w:r>
    </w:p>
    <w:p w14:paraId="1729CE56" w14:textId="77777777" w:rsidR="0033348E" w:rsidRPr="0001024F" w:rsidRDefault="0033348E" w:rsidP="006008DD">
      <w:pPr>
        <w:pStyle w:val="Heading1"/>
        <w:spacing w:before="80" w:after="80"/>
        <w:rPr>
          <w:rFonts w:cs="Times New Roman"/>
          <w:szCs w:val="22"/>
          <w:lang w:val="pt-BR"/>
        </w:rPr>
      </w:pPr>
      <w:r w:rsidRPr="0001024F">
        <w:rPr>
          <w:rFonts w:cs="Times New Roman"/>
          <w:szCs w:val="22"/>
          <w:lang w:val="pt-BR"/>
        </w:rPr>
        <w:t>2. Phương pháp nghiên cứu</w:t>
      </w:r>
    </w:p>
    <w:p w14:paraId="39DD8226" w14:textId="387236B6" w:rsidR="0033348E" w:rsidRPr="00D42DB1" w:rsidRDefault="0033348E" w:rsidP="0001024F">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D42DB1">
        <w:rPr>
          <w:rFonts w:ascii="Times New Roman" w:eastAsiaTheme="minorEastAsia" w:hAnsi="Times New Roman" w:cs="Times New Roman"/>
        </w:rPr>
        <w:t xml:space="preserve">Phương pháp lịch sử, logic là các phương pháp chủ yếu được tác giả sử dụng trong quá trình triển khai nghiên cứu này. Phương pháp lịch sử được sử dụng để làm rõ quá trình lãnh đạo nâng cao chất lượng đào tạo của Đảng </w:t>
      </w:r>
      <w:r w:rsidRPr="00D42DB1">
        <w:rPr>
          <w:rFonts w:ascii="Times New Roman" w:eastAsia="Times New Roman" w:hAnsi="Times New Roman" w:cs="Times New Roman"/>
          <w:lang w:val="vi-VN" w:eastAsia="vi-VN"/>
        </w:rPr>
        <w:t xml:space="preserve">bộ </w:t>
      </w:r>
      <w:r w:rsidRPr="00D42DB1">
        <w:rPr>
          <w:rFonts w:ascii="Times New Roman" w:eastAsia="Times New Roman" w:hAnsi="Times New Roman" w:cs="Times New Roman"/>
          <w:lang w:eastAsia="vi-VN"/>
        </w:rPr>
        <w:t>t</w:t>
      </w:r>
      <w:r w:rsidRPr="00D42DB1">
        <w:rPr>
          <w:rFonts w:ascii="Times New Roman" w:eastAsia="Times New Roman" w:hAnsi="Times New Roman" w:cs="Times New Roman"/>
          <w:lang w:val="vi-VN" w:eastAsia="vi-VN"/>
        </w:rPr>
        <w:t>rường Cao đẳng Cơ khí nông nghiệp qua các nhiệm kỳ đại hội, đặt trong bối cảnh lịch sử của tỉnh Vĩnh Phúc và của Việt Nam</w:t>
      </w:r>
      <w:r w:rsidRPr="00D42DB1">
        <w:rPr>
          <w:rFonts w:ascii="Times New Roman" w:eastAsiaTheme="minorEastAsia" w:hAnsi="Times New Roman" w:cs="Times New Roman"/>
        </w:rPr>
        <w:t xml:space="preserve">. Phương pháp so sánh được sử dụng để xem xét một cách khái quát về sự chỉ đạo Đảng </w:t>
      </w:r>
      <w:r w:rsidRPr="00D42DB1">
        <w:rPr>
          <w:rFonts w:ascii="Times New Roman" w:eastAsia="Times New Roman" w:hAnsi="Times New Roman" w:cs="Times New Roman"/>
          <w:lang w:val="vi-VN" w:eastAsia="vi-VN"/>
        </w:rPr>
        <w:t xml:space="preserve">bộ </w:t>
      </w:r>
      <w:r w:rsidRPr="00D42DB1">
        <w:rPr>
          <w:rFonts w:ascii="Times New Roman" w:eastAsia="Times New Roman" w:hAnsi="Times New Roman" w:cs="Times New Roman"/>
          <w:lang w:eastAsia="vi-VN"/>
        </w:rPr>
        <w:t>t</w:t>
      </w:r>
      <w:r w:rsidRPr="00D42DB1">
        <w:rPr>
          <w:rFonts w:ascii="Times New Roman" w:eastAsia="Times New Roman" w:hAnsi="Times New Roman" w:cs="Times New Roman"/>
          <w:lang w:val="vi-VN" w:eastAsia="vi-VN"/>
        </w:rPr>
        <w:t xml:space="preserve">rường Cao đẳng Cơ khí nông nghiệp </w:t>
      </w:r>
      <w:r w:rsidRPr="00D42DB1">
        <w:rPr>
          <w:rFonts w:ascii="Times New Roman" w:eastAsiaTheme="minorEastAsia" w:hAnsi="Times New Roman" w:cs="Times New Roman"/>
        </w:rPr>
        <w:t>và kết quả đạt được về chất lượng đào tạo của nhà trường, từ đó rút ra một số kinh nghiệm chủ yếu. Ngoài ra, tác giả cũng sử dụng phương pháp phân tích, thống kê, so sánh... để làm sáng rõ kết quả nghiên cứu.</w:t>
      </w:r>
    </w:p>
    <w:p w14:paraId="01D6BB88" w14:textId="77777777" w:rsidR="0033348E" w:rsidRPr="0001024F" w:rsidRDefault="0033348E" w:rsidP="006008DD">
      <w:pPr>
        <w:pStyle w:val="Heading1"/>
        <w:spacing w:before="100" w:after="100"/>
        <w:rPr>
          <w:rFonts w:cs="Times New Roman"/>
          <w:szCs w:val="22"/>
          <w:lang w:val="nb-NO"/>
        </w:rPr>
      </w:pPr>
      <w:r w:rsidRPr="0001024F">
        <w:rPr>
          <w:rFonts w:cs="Times New Roman"/>
          <w:szCs w:val="22"/>
          <w:lang w:val="nb-NO"/>
        </w:rPr>
        <w:t>3. Kết quả và bàn luận</w:t>
      </w:r>
    </w:p>
    <w:p w14:paraId="25E50E13" w14:textId="10A9C826" w:rsidR="0033348E" w:rsidRPr="000A215F" w:rsidRDefault="0033348E" w:rsidP="006008DD">
      <w:pPr>
        <w:spacing w:before="100" w:after="100" w:line="240" w:lineRule="auto"/>
        <w:jc w:val="both"/>
        <w:rPr>
          <w:rFonts w:ascii="Times New Roman" w:hAnsi="Times New Roman" w:cs="Times New Roman"/>
          <w:b/>
          <w:i/>
        </w:rPr>
      </w:pPr>
      <w:r w:rsidRPr="0001024F">
        <w:rPr>
          <w:rFonts w:ascii="Times New Roman" w:eastAsiaTheme="minorEastAsia" w:hAnsi="Times New Roman" w:cs="Times New Roman"/>
          <w:b/>
          <w:i/>
        </w:rPr>
        <w:t xml:space="preserve">3.1. </w:t>
      </w:r>
      <w:r w:rsidRPr="0001024F">
        <w:rPr>
          <w:rFonts w:ascii="Times New Roman" w:hAnsi="Times New Roman" w:cs="Times New Roman"/>
          <w:b/>
          <w:i/>
          <w:lang w:val="vi-VN"/>
        </w:rPr>
        <w:t xml:space="preserve">Chủ trương của Đảng bộ </w:t>
      </w:r>
      <w:r w:rsidRPr="000A215F">
        <w:rPr>
          <w:rFonts w:ascii="Times New Roman" w:eastAsia="Times New Roman" w:hAnsi="Times New Roman" w:cs="Times New Roman"/>
          <w:b/>
          <w:i/>
          <w:spacing w:val="-6"/>
          <w:lang w:eastAsia="vi-VN"/>
        </w:rPr>
        <w:t>t</w:t>
      </w:r>
      <w:r w:rsidRPr="000A215F">
        <w:rPr>
          <w:rFonts w:ascii="Times New Roman" w:eastAsia="Times New Roman" w:hAnsi="Times New Roman" w:cs="Times New Roman"/>
          <w:b/>
          <w:i/>
          <w:spacing w:val="-6"/>
          <w:lang w:val="vi-VN" w:eastAsia="vi-VN"/>
        </w:rPr>
        <w:t>rường Cao đẳng Cơ khí nông nghiệp</w:t>
      </w:r>
    </w:p>
    <w:p w14:paraId="5F59B530" w14:textId="548BD45E" w:rsidR="0033348E" w:rsidRPr="000A215F" w:rsidRDefault="0033348E" w:rsidP="0001024F">
      <w:pPr>
        <w:spacing w:after="0" w:line="240" w:lineRule="auto"/>
        <w:ind w:firstLine="284"/>
        <w:jc w:val="both"/>
        <w:rPr>
          <w:rFonts w:ascii="Times New Roman" w:hAnsi="Times New Roman" w:cs="Times New Roman"/>
          <w:spacing w:val="-2"/>
          <w:lang w:val="nl-BE"/>
        </w:rPr>
      </w:pPr>
      <w:r w:rsidRPr="000A215F">
        <w:rPr>
          <w:rFonts w:ascii="Times New Roman" w:eastAsia="Times New Roman" w:hAnsi="Times New Roman" w:cs="Times New Roman"/>
          <w:spacing w:val="-2"/>
          <w:lang w:val="vi-VN"/>
        </w:rPr>
        <w:t>Giai đoạn 2015 - 2023, Đảng bộ trường Cao đẳng Cơ khí nông nghiệp đã quán triệt và vận dụng sáng tạo các chủ trương của Đảng, đề ra các mục tiêu, giải pháp cụ thể phù hợp với điều kiện, hoàn cảnh, thực trạng công tác giáo dục - đào tạo nghề của trường</w:t>
      </w:r>
      <w:r w:rsidRPr="000A215F">
        <w:rPr>
          <w:rFonts w:ascii="Times New Roman" w:eastAsia="Times New Roman" w:hAnsi="Times New Roman" w:cs="Times New Roman"/>
          <w:spacing w:val="-2"/>
          <w:lang w:val="vi-VN" w:eastAsia="vi-VN"/>
        </w:rPr>
        <w:t>.</w:t>
      </w:r>
      <w:r w:rsidRPr="000A215F">
        <w:rPr>
          <w:rFonts w:ascii="Times New Roman" w:eastAsia="Times New Roman" w:hAnsi="Times New Roman" w:cs="Times New Roman"/>
          <w:bCs/>
          <w:spacing w:val="-2"/>
          <w:lang w:val="es-ES" w:eastAsia="vi-VN"/>
        </w:rPr>
        <w:t xml:space="preserve"> Đại hội </w:t>
      </w:r>
      <w:r w:rsidRPr="000A215F">
        <w:rPr>
          <w:rFonts w:ascii="Times New Roman" w:eastAsia="Times New Roman" w:hAnsi="Times New Roman" w:cs="Times New Roman"/>
          <w:spacing w:val="-2"/>
          <w:lang w:val="vi-VN" w:eastAsia="vi-VN"/>
        </w:rPr>
        <w:t xml:space="preserve">Đảng bộ </w:t>
      </w:r>
      <w:r w:rsidRPr="000A215F">
        <w:rPr>
          <w:rFonts w:ascii="Times New Roman" w:eastAsia="Times New Roman" w:hAnsi="Times New Roman" w:cs="Times New Roman"/>
          <w:spacing w:val="-2"/>
          <w:lang w:eastAsia="vi-VN"/>
        </w:rPr>
        <w:t>t</w:t>
      </w:r>
      <w:r w:rsidRPr="000A215F">
        <w:rPr>
          <w:rFonts w:ascii="Times New Roman" w:eastAsia="Times New Roman" w:hAnsi="Times New Roman" w:cs="Times New Roman"/>
          <w:spacing w:val="-2"/>
          <w:lang w:val="vi-VN" w:eastAsia="vi-VN"/>
        </w:rPr>
        <w:t xml:space="preserve">rường Cao đẳng Cơ khí nông nghiệp lần thứ XXIV nhiệm kỳ 2015 </w:t>
      </w:r>
      <w:r w:rsidRPr="000A215F">
        <w:rPr>
          <w:rFonts w:ascii="Times New Roman" w:eastAsia="Times New Roman" w:hAnsi="Times New Roman" w:cs="Times New Roman"/>
          <w:spacing w:val="-2"/>
          <w:lang w:val="es-ES" w:eastAsia="vi-VN"/>
        </w:rPr>
        <w:t>-</w:t>
      </w:r>
      <w:r w:rsidRPr="000A215F">
        <w:rPr>
          <w:rFonts w:ascii="Times New Roman" w:eastAsia="Times New Roman" w:hAnsi="Times New Roman" w:cs="Times New Roman"/>
          <w:spacing w:val="-2"/>
          <w:lang w:val="vi-VN" w:eastAsia="vi-VN"/>
        </w:rPr>
        <w:t xml:space="preserve"> 2020 </w:t>
      </w:r>
      <w:r w:rsidRPr="000A215F">
        <w:rPr>
          <w:rFonts w:ascii="Times New Roman" w:eastAsia="Times New Roman" w:hAnsi="Times New Roman" w:cs="Times New Roman"/>
          <w:bCs/>
          <w:spacing w:val="-2"/>
          <w:lang w:val="es-ES" w:eastAsia="vi-VN"/>
        </w:rPr>
        <w:t xml:space="preserve">đã đề ra </w:t>
      </w:r>
      <w:r w:rsidRPr="000A215F">
        <w:rPr>
          <w:rFonts w:ascii="Times New Roman" w:eastAsia="Times New Roman" w:hAnsi="Times New Roman" w:cs="Times New Roman"/>
          <w:bCs/>
          <w:spacing w:val="-2"/>
          <w:lang w:val="vi-VN" w:eastAsia="vi-VN"/>
        </w:rPr>
        <w:t xml:space="preserve">phương hướng, mục tiêu </w:t>
      </w:r>
      <w:r w:rsidRPr="000A215F">
        <w:rPr>
          <w:rFonts w:ascii="Times New Roman" w:eastAsia="Times New Roman" w:hAnsi="Times New Roman" w:cs="Times New Roman"/>
          <w:bCs/>
          <w:spacing w:val="-2"/>
          <w:lang w:val="es-ES" w:eastAsia="vi-VN"/>
        </w:rPr>
        <w:t>của trường</w:t>
      </w:r>
      <w:r w:rsidRPr="000A215F">
        <w:rPr>
          <w:rFonts w:ascii="Times New Roman" w:hAnsi="Times New Roman" w:cs="Times New Roman"/>
          <w:spacing w:val="-2"/>
          <w:lang w:val="nl-BE"/>
        </w:rPr>
        <w:t xml:space="preserve">: phát huy nội lực, củng cố xây dựng </w:t>
      </w:r>
      <w:r w:rsidR="003D0F88" w:rsidRPr="000A215F">
        <w:rPr>
          <w:rFonts w:ascii="Times New Roman" w:hAnsi="Times New Roman" w:cs="Times New Roman"/>
          <w:spacing w:val="-2"/>
          <w:lang w:val="nl-BE"/>
        </w:rPr>
        <w:t xml:space="preserve">chính </w:t>
      </w:r>
      <w:r w:rsidRPr="000A215F">
        <w:rPr>
          <w:rFonts w:ascii="Times New Roman" w:hAnsi="Times New Roman" w:cs="Times New Roman"/>
          <w:spacing w:val="-2"/>
          <w:lang w:val="nl-BE"/>
        </w:rPr>
        <w:t xml:space="preserve">quyền vững mạnh, </w:t>
      </w:r>
      <w:r w:rsidRPr="000A215F">
        <w:rPr>
          <w:rFonts w:ascii="Times New Roman" w:hAnsi="Times New Roman" w:cs="Times New Roman"/>
          <w:spacing w:val="-2"/>
          <w:lang w:val="pt-BR"/>
        </w:rPr>
        <w:t>nâng cao năng lực quản lý, điều hành của đội ngũ cán bộ chủ chốt; chú trọng bồi dưỡng nâng cao chất lượng đội ngũ giáo viên, tạo bước đột phá về phương pháp giảng dạy và chất lượng đào tạo nghề</w:t>
      </w:r>
      <w:r w:rsidRPr="000A215F">
        <w:rPr>
          <w:rFonts w:ascii="Times New Roman" w:hAnsi="Times New Roman" w:cs="Times New Roman"/>
          <w:spacing w:val="-2"/>
          <w:lang w:val="nl-BE"/>
        </w:rPr>
        <w:t>; nâng cao vai trò của các đoàn thể chính trị, phát huy truyền thống đoàn kết, giữ vững danh hiệu Đảng bộ trong sạch vững mạnh</w:t>
      </w:r>
      <w:r w:rsidRPr="000A215F">
        <w:rPr>
          <w:rFonts w:ascii="Times New Roman" w:hAnsi="Times New Roman" w:cs="Times New Roman"/>
          <w:spacing w:val="-2"/>
          <w:lang w:val="vi-VN" w:eastAsia="vi-VN"/>
        </w:rPr>
        <w:t xml:space="preserve"> [</w:t>
      </w:r>
      <w:r w:rsidR="00842E1F" w:rsidRPr="000A215F">
        <w:rPr>
          <w:rFonts w:ascii="Times New Roman" w:hAnsi="Times New Roman" w:cs="Times New Roman"/>
          <w:spacing w:val="-2"/>
          <w:lang w:val="vi-VN" w:eastAsia="vi-VN"/>
        </w:rPr>
        <w:t>10</w:t>
      </w:r>
      <w:r w:rsidRPr="000A215F">
        <w:rPr>
          <w:rFonts w:ascii="Times New Roman" w:hAnsi="Times New Roman" w:cs="Times New Roman"/>
          <w:spacing w:val="-2"/>
          <w:lang w:val="vi-VN" w:eastAsia="vi-VN"/>
        </w:rPr>
        <w:t xml:space="preserve">]. </w:t>
      </w:r>
      <w:r w:rsidRPr="000A215F">
        <w:rPr>
          <w:rFonts w:ascii="Times New Roman" w:hAnsi="Times New Roman" w:cs="Times New Roman"/>
          <w:spacing w:val="-2"/>
          <w:lang w:val="vi-VN" w:eastAsia="vi-VN"/>
        </w:rPr>
        <w:lastRenderedPageBreak/>
        <w:t xml:space="preserve">Trong phương hướng này, Đảng bộ trường </w:t>
      </w:r>
      <w:r w:rsidRPr="000A215F">
        <w:rPr>
          <w:rFonts w:ascii="Times New Roman" w:eastAsia="Times New Roman" w:hAnsi="Times New Roman" w:cs="Times New Roman"/>
          <w:spacing w:val="-2"/>
          <w:lang w:val="vi-VN"/>
        </w:rPr>
        <w:t xml:space="preserve">Cao đẳng Cơ khí nông nghiệp đã xác định nhiệm vụ trọng tâm về nâng cao chất lượng đào tạo nghề để đáp ứng nhu cầu của thị trường lao động, tạo điều kiện thuận lợi cho người học sau khi tốt nghiệp xin việc và thực hành nghề. </w:t>
      </w:r>
    </w:p>
    <w:p w14:paraId="0F88CB75" w14:textId="1D799B33" w:rsidR="0033348E" w:rsidRPr="000A215F" w:rsidRDefault="0033348E" w:rsidP="0001024F">
      <w:pPr>
        <w:spacing w:after="0" w:line="240" w:lineRule="auto"/>
        <w:ind w:firstLine="284"/>
        <w:jc w:val="both"/>
        <w:rPr>
          <w:rFonts w:ascii="Times New Roman" w:eastAsia="Times New Roman" w:hAnsi="Times New Roman" w:cs="Times New Roman"/>
          <w:lang w:val="vi-VN" w:eastAsia="vi-VN"/>
        </w:rPr>
      </w:pPr>
      <w:r w:rsidRPr="000A215F">
        <w:rPr>
          <w:rFonts w:ascii="Times New Roman" w:eastAsia="Times New Roman" w:hAnsi="Times New Roman" w:cs="Times New Roman"/>
          <w:lang w:val="vi-VN" w:eastAsia="vi-VN"/>
        </w:rPr>
        <w:t xml:space="preserve">Để tập trung phát triển giáo dục và đào tạo nghề, Đảng bộ đã đề ra một số mục tiêu cơ bản trong giai đoạn 2015 - 2020: </w:t>
      </w:r>
    </w:p>
    <w:p w14:paraId="0DF1F2E4" w14:textId="6BDD7924" w:rsidR="0033348E" w:rsidRPr="000A215F" w:rsidRDefault="0033348E" w:rsidP="0001024F">
      <w:pPr>
        <w:spacing w:after="0" w:line="240" w:lineRule="auto"/>
        <w:ind w:firstLine="284"/>
        <w:jc w:val="both"/>
        <w:rPr>
          <w:rFonts w:ascii="Times New Roman" w:hAnsi="Times New Roman" w:cs="Times New Roman"/>
          <w:lang w:val="nl-NL"/>
        </w:rPr>
      </w:pPr>
      <w:r w:rsidRPr="000A215F">
        <w:rPr>
          <w:rFonts w:ascii="Times New Roman" w:eastAsia="Times New Roman" w:hAnsi="Times New Roman" w:cs="Times New Roman"/>
          <w:lang w:val="vi-VN" w:eastAsia="vi-VN"/>
        </w:rPr>
        <w:t xml:space="preserve">Về tuyển sinh: </w:t>
      </w:r>
      <w:r w:rsidR="003D0F88" w:rsidRPr="000A215F">
        <w:rPr>
          <w:rFonts w:ascii="Times New Roman" w:hAnsi="Times New Roman" w:cs="Times New Roman"/>
          <w:lang w:val="nl-NL"/>
        </w:rPr>
        <w:t xml:space="preserve">Tuyển </w:t>
      </w:r>
      <w:r w:rsidRPr="000A215F">
        <w:rPr>
          <w:rFonts w:ascii="Times New Roman" w:hAnsi="Times New Roman" w:cs="Times New Roman"/>
          <w:lang w:val="nl-NL"/>
        </w:rPr>
        <w:t>sinh dài hạn đến năm 2020 đạt 1200-1500</w:t>
      </w:r>
      <w:r w:rsidRPr="000A215F">
        <w:rPr>
          <w:rFonts w:ascii="Times New Roman" w:hAnsi="Times New Roman" w:cs="Times New Roman"/>
          <w:i/>
          <w:lang w:val="nl-NL"/>
        </w:rPr>
        <w:t xml:space="preserve"> </w:t>
      </w:r>
      <w:r w:rsidRPr="000A215F">
        <w:rPr>
          <w:rFonts w:ascii="Times New Roman" w:hAnsi="Times New Roman" w:cs="Times New Roman"/>
          <w:lang w:val="nl-NL"/>
        </w:rPr>
        <w:t>học sinh</w:t>
      </w:r>
      <w:r w:rsidR="003D0F88" w:rsidRPr="000A215F">
        <w:rPr>
          <w:rFonts w:ascii="Times New Roman" w:hAnsi="Times New Roman" w:cs="Times New Roman"/>
          <w:lang w:val="nl-NL"/>
        </w:rPr>
        <w:t>,</w:t>
      </w:r>
      <w:r w:rsidRPr="000A215F">
        <w:rPr>
          <w:rFonts w:ascii="Times New Roman" w:hAnsi="Times New Roman" w:cs="Times New Roman"/>
          <w:lang w:val="nl-NL"/>
        </w:rPr>
        <w:t xml:space="preserve"> sinh viên/năm; nâng cao quy mô tuyển sinh nghề kỹ thuật máy nông nghiệp; tổ chức đào tạo thí điểm nghề Công nghệ ô tô, Điện công nghiệp, Cắt gọt kim loại, Hàn theo tiêu chuẩn châu Âu; nghề Quản trị mạng, Điện tử công nghiệp theo tiêu chuẩn Úc, ít nhất mỗi nghề đào tạo 01 lớp 20 - 25 sinh viên. Sau năm 2018 mở rộng quy mô đào tạo các nghề trên. Việc mở rộng quy mô đào tạo góp phần khẳng định trách nhiệm của trường Cao đẳng Cơ khí nông nghiệp với xã hội, cung cấp nguồn nhân lực có tay nghề cao, phục vụ cho sự nghiệp công nghiệp </w:t>
      </w:r>
      <w:r w:rsidR="000D33D2" w:rsidRPr="000A215F">
        <w:rPr>
          <w:rFonts w:ascii="Times New Roman" w:hAnsi="Times New Roman" w:cs="Times New Roman"/>
          <w:lang w:val="nl-NL"/>
        </w:rPr>
        <w:t>hóa</w:t>
      </w:r>
      <w:r w:rsidRPr="000A215F">
        <w:rPr>
          <w:rFonts w:ascii="Times New Roman" w:hAnsi="Times New Roman" w:cs="Times New Roman"/>
          <w:lang w:val="nl-NL"/>
        </w:rPr>
        <w:t xml:space="preserve">, hiện đại </w:t>
      </w:r>
      <w:r w:rsidR="000D33D2" w:rsidRPr="000A215F">
        <w:rPr>
          <w:rFonts w:ascii="Times New Roman" w:hAnsi="Times New Roman" w:cs="Times New Roman"/>
          <w:lang w:val="nl-NL"/>
        </w:rPr>
        <w:t>hóa</w:t>
      </w:r>
      <w:r w:rsidRPr="000A215F">
        <w:rPr>
          <w:rFonts w:ascii="Times New Roman" w:hAnsi="Times New Roman" w:cs="Times New Roman"/>
          <w:lang w:val="nl-NL"/>
        </w:rPr>
        <w:t xml:space="preserve"> của tỉnh Vĩnh Phúc nói riêng và cả nước nói chung</w:t>
      </w:r>
      <w:r w:rsidR="006008DD" w:rsidRPr="000A215F">
        <w:rPr>
          <w:rFonts w:ascii="Times New Roman" w:hAnsi="Times New Roman" w:cs="Times New Roman"/>
          <w:lang w:val="nl-NL"/>
        </w:rPr>
        <w:t>.</w:t>
      </w:r>
    </w:p>
    <w:p w14:paraId="15FFCED3" w14:textId="3427E3EF" w:rsidR="0033348E" w:rsidRPr="000A215F" w:rsidRDefault="0033348E" w:rsidP="0001024F">
      <w:pPr>
        <w:spacing w:after="0" w:line="240" w:lineRule="auto"/>
        <w:ind w:firstLine="284"/>
        <w:jc w:val="both"/>
        <w:rPr>
          <w:rFonts w:ascii="Times New Roman" w:eastAsia="Times New Roman" w:hAnsi="Times New Roman" w:cs="Times New Roman"/>
          <w:lang w:val="vi-VN" w:eastAsia="vi-VN"/>
        </w:rPr>
      </w:pPr>
      <w:r w:rsidRPr="000A215F">
        <w:rPr>
          <w:rFonts w:ascii="Times New Roman" w:hAnsi="Times New Roman" w:cs="Times New Roman"/>
          <w:lang w:val="nl-NL"/>
        </w:rPr>
        <w:t xml:space="preserve">Về chương trình đào tạo: </w:t>
      </w:r>
      <w:r w:rsidR="003D0F88" w:rsidRPr="000A215F">
        <w:rPr>
          <w:rFonts w:ascii="Times New Roman" w:hAnsi="Times New Roman" w:cs="Times New Roman"/>
          <w:lang w:val="nl-NL"/>
        </w:rPr>
        <w:t xml:space="preserve">Trường </w:t>
      </w:r>
      <w:r w:rsidRPr="000A215F">
        <w:rPr>
          <w:rFonts w:ascii="Times New Roman" w:hAnsi="Times New Roman" w:cs="Times New Roman"/>
          <w:lang w:val="nl-NL"/>
        </w:rPr>
        <w:t xml:space="preserve">có đủ phần mềm và chương trình đào tạo 06 nghề trọng điểm cấp độ quốc tế; rà soát điều chỉnh chương trình đào tạo phù hợp với thực tế, từng bước nâng cao chất lượng và hiệu quả đào tạo, đáp ứng yêu cầu tuyển dụng; đổi mới phương pháp dạy học đạt 70%; giảm tỷ lệ hao hụt </w:t>
      </w:r>
      <w:r w:rsidR="00EB3EC2" w:rsidRPr="000A215F">
        <w:rPr>
          <w:rFonts w:ascii="Times New Roman" w:hAnsi="Times New Roman" w:cs="Times New Roman"/>
          <w:lang w:val="nl-NL"/>
        </w:rPr>
        <w:t>học sinh sinh viên (</w:t>
      </w:r>
      <w:r w:rsidRPr="000A215F">
        <w:rPr>
          <w:rFonts w:ascii="Times New Roman" w:hAnsi="Times New Roman" w:cs="Times New Roman"/>
          <w:lang w:val="nl-NL"/>
        </w:rPr>
        <w:t>HSSV</w:t>
      </w:r>
      <w:r w:rsidR="00EB3EC2" w:rsidRPr="000A215F">
        <w:rPr>
          <w:rFonts w:ascii="Times New Roman" w:hAnsi="Times New Roman" w:cs="Times New Roman"/>
          <w:lang w:val="nl-NL"/>
        </w:rPr>
        <w:t>)</w:t>
      </w:r>
      <w:r w:rsidRPr="000A215F">
        <w:rPr>
          <w:rFonts w:ascii="Times New Roman" w:hAnsi="Times New Roman" w:cs="Times New Roman"/>
          <w:lang w:val="nl-NL"/>
        </w:rPr>
        <w:t xml:space="preserve"> hệ dài hạn xuống dưới 5%. Chương trình đào tạo là vấn đề cốt lõi, góp phần khẳng định hướng đi đúng đắn của trường. Điều chỉnh chương trình đào tạo phù hợp thực tế là chủ trương phù hợp, sáng tạo của Đảng bộ trường Cao đẳng Cơ khí nông nghiệp.</w:t>
      </w:r>
    </w:p>
    <w:p w14:paraId="11AE3EC2" w14:textId="7C9D64C4" w:rsidR="0033348E" w:rsidRPr="000A215F" w:rsidRDefault="0033348E" w:rsidP="0001024F">
      <w:pPr>
        <w:spacing w:after="0" w:line="240" w:lineRule="auto"/>
        <w:ind w:firstLine="284"/>
        <w:jc w:val="both"/>
        <w:rPr>
          <w:rFonts w:ascii="Times New Roman" w:hAnsi="Times New Roman" w:cs="Times New Roman"/>
          <w:lang w:val="nl-NL"/>
        </w:rPr>
      </w:pPr>
      <w:r w:rsidRPr="000A215F">
        <w:rPr>
          <w:rFonts w:ascii="Times New Roman" w:hAnsi="Times New Roman" w:cs="Times New Roman"/>
          <w:lang w:val="nl-NL"/>
        </w:rPr>
        <w:t xml:space="preserve">Về đội ngũ, Đảng bộ </w:t>
      </w:r>
      <w:r w:rsidR="000D33D2" w:rsidRPr="000A215F">
        <w:rPr>
          <w:rFonts w:ascii="Times New Roman" w:hAnsi="Times New Roman" w:cs="Times New Roman"/>
          <w:lang w:val="nl-NL"/>
        </w:rPr>
        <w:t>n</w:t>
      </w:r>
      <w:r w:rsidRPr="000A215F">
        <w:rPr>
          <w:rFonts w:ascii="Times New Roman" w:hAnsi="Times New Roman" w:cs="Times New Roman"/>
          <w:lang w:val="nl-NL"/>
        </w:rPr>
        <w:t xml:space="preserve">hà trường đặt chỉ tiêu phấn đấu 100% giáo viên đạt chuẩn từ loại khá trở lên, trong đó có trên 70% đạt loại tốt; trên 70% giáo viên và cán bộ quản lý có trình độ trên đại học, 100% giáo viên, giảng viên các nghề trọng điểm đáp ứng yêu cầu dạy tích hợp; đảm bảo 100% giáo viên trực tiếp dạy nghề trọng điểm theo chương trình quốc tế được bồi dưỡng và cấp chứng chỉ ít nhất 01 chương trình của tổ chức quốc tế có uy tín; 100% giáo viên và cán bộ quản lý có trình độ tiếng Anh, tin học tối thiểu đạt chuẩn theo tiêu chí trường chất lượng cao. Như vậy, Đảng bộ trường Cao đẳng Cơ khí nông nghiệp đã nhận thức vai trò của giáo viên và quản lý trong việc nâng cao chất lượng đào tạo nghề. </w:t>
      </w:r>
    </w:p>
    <w:p w14:paraId="64AA649A" w14:textId="77777777" w:rsidR="0033348E" w:rsidRPr="0001024F" w:rsidRDefault="0033348E" w:rsidP="0001024F">
      <w:pPr>
        <w:spacing w:after="0" w:line="240" w:lineRule="auto"/>
        <w:ind w:firstLine="284"/>
        <w:jc w:val="both"/>
        <w:rPr>
          <w:rFonts w:ascii="Times New Roman" w:hAnsi="Times New Roman" w:cs="Times New Roman"/>
          <w:spacing w:val="-6"/>
          <w:lang w:val="nl-NL"/>
        </w:rPr>
      </w:pPr>
      <w:r w:rsidRPr="000A215F">
        <w:rPr>
          <w:rFonts w:ascii="Times New Roman" w:hAnsi="Times New Roman" w:cs="Times New Roman"/>
          <w:lang w:val="nl-NL"/>
        </w:rPr>
        <w:t>Về nghiên cứu khoa học, số lượng đề tài cấp trường trở lên bình quân 1 đề tài/4 giảng viên/năm; trong đó trên 70% số đề tài nghiệm thu được ứng dụng vào thực tế. Nghiên cứu khoa học là một trong những nhiệm vụ quan trọng của giảng viên và được Đảng bộ trường Cao đẳng Cơ khí nông nghiệp nhận thức đầy đủ. N</w:t>
      </w:r>
      <w:r w:rsidRPr="0001024F">
        <w:rPr>
          <w:rFonts w:ascii="Times New Roman" w:hAnsi="Times New Roman" w:cs="Times New Roman"/>
          <w:lang w:val="nl-NL"/>
        </w:rPr>
        <w:t xml:space="preserve">hững đề tài nghiên cứu được Đảng bộ định hướng không chỉ mang tính lý luận mà cần được ứng dụng vào thực tế, khẳng định tính thực tiễn cao của đề tài, đóng góp cho quá trình chuyển giao công nghệ của trường. </w:t>
      </w:r>
    </w:p>
    <w:p w14:paraId="77E256C3" w14:textId="135EF4F7" w:rsidR="0033348E" w:rsidRPr="0001024F" w:rsidRDefault="0033348E" w:rsidP="0001024F">
      <w:pPr>
        <w:spacing w:after="0" w:line="240" w:lineRule="auto"/>
        <w:ind w:firstLine="284"/>
        <w:jc w:val="both"/>
        <w:rPr>
          <w:rFonts w:ascii="Times New Roman" w:hAnsi="Times New Roman" w:cs="Times New Roman"/>
          <w:lang w:val="pl-PL"/>
        </w:rPr>
      </w:pPr>
      <w:r w:rsidRPr="0001024F">
        <w:rPr>
          <w:rFonts w:ascii="Times New Roman" w:hAnsi="Times New Roman" w:cs="Times New Roman"/>
          <w:lang w:val="pl-PL"/>
        </w:rPr>
        <w:t>Về cơ sở vật chất: 100% máy tính phục vụ các hoạt động cần thiết của trường được kết nối Internet. Mạng nội bộ có hệ thống an ninh mạng và hệ thống an toàn dữ liệu [</w:t>
      </w:r>
      <w:r w:rsidR="00842E1F">
        <w:rPr>
          <w:rFonts w:ascii="Times New Roman" w:hAnsi="Times New Roman" w:cs="Times New Roman"/>
          <w:lang w:val="pl-PL"/>
        </w:rPr>
        <w:t>10</w:t>
      </w:r>
      <w:r w:rsidRPr="0001024F">
        <w:rPr>
          <w:rFonts w:ascii="Times New Roman" w:hAnsi="Times New Roman" w:cs="Times New Roman"/>
          <w:lang w:val="pl-PL"/>
        </w:rPr>
        <w:t>].</w:t>
      </w:r>
    </w:p>
    <w:p w14:paraId="4127697B" w14:textId="77777777" w:rsidR="0033348E" w:rsidRPr="000A215F" w:rsidRDefault="0033348E" w:rsidP="0001024F">
      <w:pPr>
        <w:spacing w:after="0" w:line="240" w:lineRule="auto"/>
        <w:ind w:firstLine="284"/>
        <w:jc w:val="both"/>
        <w:rPr>
          <w:rFonts w:ascii="Times New Roman" w:hAnsi="Times New Roman" w:cs="Times New Roman"/>
          <w:lang w:val="pl-PL"/>
        </w:rPr>
      </w:pPr>
      <w:r w:rsidRPr="0001024F">
        <w:rPr>
          <w:rFonts w:ascii="Times New Roman" w:hAnsi="Times New Roman" w:cs="Times New Roman"/>
          <w:lang w:val="pl-PL"/>
        </w:rPr>
        <w:t xml:space="preserve">Chủ trương trên của Đảng bộ </w:t>
      </w:r>
      <w:r w:rsidRPr="000A215F">
        <w:rPr>
          <w:rFonts w:ascii="Times New Roman" w:hAnsi="Times New Roman" w:cs="Times New Roman"/>
          <w:lang w:val="pl-PL"/>
        </w:rPr>
        <w:t xml:space="preserve">trường </w:t>
      </w:r>
      <w:r w:rsidRPr="000A215F">
        <w:rPr>
          <w:rFonts w:ascii="Times New Roman" w:hAnsi="Times New Roman" w:cs="Times New Roman"/>
          <w:lang w:val="nl-NL"/>
        </w:rPr>
        <w:t>Cao đẳng Cơ khí nông nghiệp về nâng cao chất lượng đào tạo nghề mang tính toàn diện, đúng đắn và phù hợp. Nhờ đó, chất lượng đào tạo nghề của trường từ năm 2015 đến năm 2020 không ngừng được nâng cao.</w:t>
      </w:r>
    </w:p>
    <w:p w14:paraId="20066A14" w14:textId="3CE860E7" w:rsidR="0033348E" w:rsidRPr="000A215F" w:rsidRDefault="0033348E" w:rsidP="0001024F">
      <w:pPr>
        <w:spacing w:after="0" w:line="240" w:lineRule="auto"/>
        <w:ind w:firstLine="284"/>
        <w:jc w:val="both"/>
        <w:rPr>
          <w:rFonts w:ascii="Times New Roman" w:eastAsia="Times New Roman" w:hAnsi="Times New Roman" w:cs="Times New Roman"/>
          <w:lang w:val="pl-PL"/>
        </w:rPr>
      </w:pPr>
      <w:r w:rsidRPr="000A215F">
        <w:rPr>
          <w:rFonts w:ascii="Times New Roman" w:eastAsia="Times New Roman" w:hAnsi="Times New Roman" w:cs="Times New Roman"/>
          <w:lang w:eastAsia="vi-VN"/>
        </w:rPr>
        <w:t>Đ</w:t>
      </w:r>
      <w:r w:rsidRPr="000A215F">
        <w:rPr>
          <w:rFonts w:ascii="Times New Roman" w:eastAsia="Times New Roman" w:hAnsi="Times New Roman" w:cs="Times New Roman"/>
          <w:lang w:val="vi-VN" w:eastAsia="vi-VN"/>
        </w:rPr>
        <w:t xml:space="preserve">ại hội Đảng bộ trường Cao đẳng Cơ khí nông nghiệp lần thứ XXV nhiệm kỳ 2020 </w:t>
      </w:r>
      <w:r w:rsidRPr="000A215F">
        <w:rPr>
          <w:rFonts w:ascii="Times New Roman" w:eastAsia="Times New Roman" w:hAnsi="Times New Roman" w:cs="Times New Roman"/>
          <w:lang w:val="es-ES" w:eastAsia="vi-VN"/>
        </w:rPr>
        <w:t>-</w:t>
      </w:r>
      <w:r w:rsidRPr="000A215F">
        <w:rPr>
          <w:rFonts w:ascii="Times New Roman" w:eastAsia="Times New Roman" w:hAnsi="Times New Roman" w:cs="Times New Roman"/>
          <w:lang w:val="vi-VN" w:eastAsia="vi-VN"/>
        </w:rPr>
        <w:t xml:space="preserve"> 2025</w:t>
      </w:r>
      <w:r w:rsidRPr="000A215F">
        <w:rPr>
          <w:rFonts w:ascii="Times New Roman" w:eastAsia="Times New Roman" w:hAnsi="Times New Roman" w:cs="Times New Roman"/>
          <w:lang w:val="pl-PL" w:eastAsia="vi-VN"/>
        </w:rPr>
        <w:t xml:space="preserve"> </w:t>
      </w:r>
      <w:r w:rsidRPr="000A215F">
        <w:rPr>
          <w:rFonts w:ascii="Times New Roman" w:eastAsia="Times New Roman" w:hAnsi="Times New Roman" w:cs="Times New Roman"/>
          <w:lang w:val="pl-PL"/>
        </w:rPr>
        <w:t>đề ra mục tiêu mới cao hơn nhiệm kỳ trước: Xây dựng trường trở thành trường cao đẳng chất lượng cao, có hệ thống quản trị hiện đại, hoạt động hiệu quả, có uy tín, nằm trong nhóm dẫn đầu của hệ thống giáo dục nghề nghiệp,</w:t>
      </w:r>
      <w:r w:rsidRPr="000A215F">
        <w:rPr>
          <w:rFonts w:ascii="Times New Roman" w:eastAsia="Times New Roman" w:hAnsi="Times New Roman" w:cs="Times New Roman"/>
          <w:bCs/>
          <w:shd w:val="clear" w:color="auto" w:fill="FFFFFF"/>
          <w:lang w:val="pt-BR"/>
        </w:rPr>
        <w:t xml:space="preserve"> tiếp cận trình độ các nước phát triển trong nhóm G20, mở rộng các nghề trọng điểm, nghề chất lượng cao, có năng lực tự chủ và hoạt động hiệu quả.</w:t>
      </w:r>
      <w:r w:rsidRPr="000A215F">
        <w:rPr>
          <w:rFonts w:ascii="Times New Roman" w:eastAsia="Times New Roman" w:hAnsi="Times New Roman" w:cs="Times New Roman"/>
          <w:lang w:val="pl-PL"/>
        </w:rPr>
        <w:t xml:space="preserve"> Xây dựng thương hiệu “Trường Cao đẳng Cơ khí nông nghiệp” thành thương hiệu mạnh trong lĩnh vực giáo dục nghề nghiệp </w:t>
      </w:r>
      <w:r w:rsidRPr="000A215F">
        <w:rPr>
          <w:rFonts w:ascii="Times New Roman" w:hAnsi="Times New Roman" w:cs="Times New Roman"/>
          <w:lang w:val="vi-VN" w:eastAsia="vi-VN"/>
        </w:rPr>
        <w:t>[</w:t>
      </w:r>
      <w:r w:rsidR="00842E1F" w:rsidRPr="000A215F">
        <w:rPr>
          <w:rFonts w:ascii="Times New Roman" w:hAnsi="Times New Roman" w:cs="Times New Roman"/>
          <w:lang w:val="vi-VN" w:eastAsia="vi-VN"/>
        </w:rPr>
        <w:t>11</w:t>
      </w:r>
      <w:r w:rsidRPr="000A215F">
        <w:rPr>
          <w:rFonts w:ascii="Times New Roman" w:hAnsi="Times New Roman" w:cs="Times New Roman"/>
          <w:lang w:val="vi-VN" w:eastAsia="vi-VN"/>
        </w:rPr>
        <w:t>].</w:t>
      </w:r>
      <w:r w:rsidRPr="000A215F">
        <w:rPr>
          <w:rFonts w:ascii="Times New Roman" w:eastAsia="Times New Roman" w:hAnsi="Times New Roman" w:cs="Times New Roman"/>
          <w:lang w:val="pl-PL"/>
        </w:rPr>
        <w:t xml:space="preserve"> Mục tiêu trên được cụ thể hóa thành các chỉ tiêu trên từng lĩnh vực: </w:t>
      </w:r>
    </w:p>
    <w:p w14:paraId="3120454D" w14:textId="670E7077" w:rsidR="0033348E" w:rsidRPr="000A215F" w:rsidRDefault="0033348E" w:rsidP="0001024F">
      <w:pPr>
        <w:spacing w:after="0" w:line="240" w:lineRule="auto"/>
        <w:ind w:firstLine="284"/>
        <w:jc w:val="both"/>
        <w:rPr>
          <w:rFonts w:ascii="Times New Roman" w:eastAsia="Times New Roman" w:hAnsi="Times New Roman" w:cs="Times New Roman"/>
          <w:lang w:val="pl-PL"/>
        </w:rPr>
      </w:pPr>
      <w:r w:rsidRPr="000A215F">
        <w:rPr>
          <w:rFonts w:ascii="Times New Roman" w:eastAsia="Times New Roman" w:hAnsi="Times New Roman" w:cs="Times New Roman"/>
          <w:lang w:val="pl-PL"/>
        </w:rPr>
        <w:t xml:space="preserve">Về tổ chức: </w:t>
      </w:r>
      <w:r w:rsidR="00B67FDA" w:rsidRPr="000A215F">
        <w:rPr>
          <w:rFonts w:ascii="Times New Roman" w:eastAsia="Times New Roman" w:hAnsi="Times New Roman" w:cs="Times New Roman"/>
          <w:lang w:val="pl-PL"/>
        </w:rPr>
        <w:t xml:space="preserve">Hoàn </w:t>
      </w:r>
      <w:r w:rsidRPr="000A215F">
        <w:rPr>
          <w:rFonts w:ascii="Times New Roman" w:eastAsia="Times New Roman" w:hAnsi="Times New Roman" w:cs="Times New Roman"/>
          <w:lang w:val="pl-PL"/>
        </w:rPr>
        <w:t>thiện bộ máy tổ chức quản lý đảm bảo tinh gọn, hiệu quả theo tinh thần của Nghị quyết 19-NQ/TW. Xây dựng hệ thống quản trị nhà trường hiện đại, hiệu lực, hiệu quả.</w:t>
      </w:r>
    </w:p>
    <w:p w14:paraId="3E0F721D" w14:textId="01E6AFE5" w:rsidR="0033348E" w:rsidRPr="000A215F" w:rsidRDefault="0033348E" w:rsidP="0001024F">
      <w:pPr>
        <w:spacing w:after="0" w:line="240" w:lineRule="auto"/>
        <w:ind w:firstLine="284"/>
        <w:jc w:val="both"/>
        <w:rPr>
          <w:rFonts w:ascii="Times New Roman" w:eastAsia="Times New Roman" w:hAnsi="Times New Roman" w:cs="Times New Roman"/>
          <w:lang w:val="pl-PL"/>
        </w:rPr>
      </w:pPr>
      <w:r w:rsidRPr="000A215F">
        <w:rPr>
          <w:rFonts w:ascii="Times New Roman" w:eastAsia="Times New Roman" w:hAnsi="Times New Roman" w:cs="Times New Roman"/>
          <w:lang w:val="pl-PL"/>
        </w:rPr>
        <w:t xml:space="preserve">Về đào tạo: </w:t>
      </w:r>
      <w:r w:rsidR="00B67FDA" w:rsidRPr="000A215F">
        <w:rPr>
          <w:rFonts w:ascii="Times New Roman" w:eastAsia="Times New Roman" w:hAnsi="Times New Roman" w:cs="Times New Roman"/>
          <w:lang w:val="pl-PL"/>
        </w:rPr>
        <w:t xml:space="preserve">Đa </w:t>
      </w:r>
      <w:r w:rsidRPr="000A215F">
        <w:rPr>
          <w:rFonts w:ascii="Times New Roman" w:eastAsia="Times New Roman" w:hAnsi="Times New Roman" w:cs="Times New Roman"/>
          <w:lang w:val="pl-PL"/>
        </w:rPr>
        <w:t xml:space="preserve">dạng hóa các hình thức tổ chức đào tạo, chú trọng đào tạo lại và đào tạo thường xuyên, đào tạo kết hợp doanh nghiệp. Thay đổi phương pháp, công nghệ đào tạo theo </w:t>
      </w:r>
      <w:r w:rsidRPr="000A215F">
        <w:rPr>
          <w:rFonts w:ascii="Times New Roman" w:eastAsia="Times New Roman" w:hAnsi="Times New Roman" w:cs="Times New Roman"/>
          <w:lang w:val="pl-PL"/>
        </w:rPr>
        <w:lastRenderedPageBreak/>
        <w:t xml:space="preserve">hướng hiện đại, tăng cường ứng dụng, thực hành, lấy người học làm trung tâm. Quy mô tuyển sinh hệ chính quy ổn định từ </w:t>
      </w:r>
      <w:r w:rsidRPr="000A215F">
        <w:rPr>
          <w:rFonts w:ascii="Times New Roman" w:eastAsia="Times New Roman" w:hAnsi="Times New Roman" w:cs="Times New Roman"/>
          <w:lang w:val="nl-NL"/>
        </w:rPr>
        <w:t xml:space="preserve">1500 </w:t>
      </w:r>
      <w:r w:rsidR="00B67FDA" w:rsidRPr="000A215F">
        <w:rPr>
          <w:rFonts w:ascii="Times New Roman" w:eastAsia="Times New Roman" w:hAnsi="Times New Roman" w:cs="Times New Roman"/>
          <w:lang w:val="nl-NL"/>
        </w:rPr>
        <w:t xml:space="preserve">- </w:t>
      </w:r>
      <w:r w:rsidRPr="000A215F">
        <w:rPr>
          <w:rFonts w:ascii="Times New Roman" w:eastAsia="Times New Roman" w:hAnsi="Times New Roman" w:cs="Times New Roman"/>
          <w:lang w:val="nl-NL"/>
        </w:rPr>
        <w:t>1600 học sinh sinh viên/năm trong giai đoạn 2020-2025</w:t>
      </w:r>
      <w:r w:rsidR="00B67FDA"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trong đó hệ cao đẳng chiếm từ </w:t>
      </w:r>
      <w:r w:rsidRPr="000A215F">
        <w:rPr>
          <w:rFonts w:ascii="Times New Roman" w:eastAsia="Times New Roman" w:hAnsi="Times New Roman" w:cs="Times New Roman"/>
          <w:lang w:val="pl-PL"/>
        </w:rPr>
        <w:t>40</w:t>
      </w:r>
      <w:r w:rsidR="00B67FDA" w:rsidRPr="000A215F">
        <w:rPr>
          <w:rFonts w:ascii="Times New Roman" w:eastAsia="Times New Roman" w:hAnsi="Times New Roman" w:cs="Times New Roman"/>
          <w:lang w:val="pl-PL"/>
        </w:rPr>
        <w:t>-</w:t>
      </w:r>
      <w:r w:rsidRPr="000A215F">
        <w:rPr>
          <w:rFonts w:ascii="Times New Roman" w:eastAsia="Times New Roman" w:hAnsi="Times New Roman" w:cs="Times New Roman"/>
          <w:lang w:val="pl-PL"/>
        </w:rPr>
        <w:t>50% tổng số lượng tuyển sinh;</w:t>
      </w:r>
      <w:r w:rsidRPr="000A215F">
        <w:rPr>
          <w:rFonts w:ascii="Times New Roman" w:eastAsia="Times New Roman" w:hAnsi="Times New Roman" w:cs="Times New Roman"/>
          <w:lang w:val="nl-NL"/>
        </w:rPr>
        <w:t xml:space="preserve"> tuyển sinh hệ sơ cấp đạt: 4.000 </w:t>
      </w:r>
      <w:r w:rsidR="00B67FDA" w:rsidRPr="000A215F">
        <w:rPr>
          <w:rFonts w:ascii="Times New Roman" w:eastAsia="Times New Roman" w:hAnsi="Times New Roman" w:cs="Times New Roman"/>
          <w:lang w:val="nl-NL"/>
        </w:rPr>
        <w:t xml:space="preserve">- </w:t>
      </w:r>
      <w:r w:rsidRPr="000A215F">
        <w:rPr>
          <w:rFonts w:ascii="Times New Roman" w:eastAsia="Times New Roman" w:hAnsi="Times New Roman" w:cs="Times New Roman"/>
          <w:lang w:val="nl-NL"/>
        </w:rPr>
        <w:t xml:space="preserve">5.000 học viên/năm. Người học có việc làm ổn định ngay sau khi tốt nghiệp. Tăng cường đào tạo 07 nghề trọng điểm cấp độ quốc tế và 01 nghề trọng điểm quốc gia, đào tạo nhân lực chất lượng cao theo đơn đặt hàng của Nhà nước và doanh nghiệp, mở rộng từ 02-03 ngành nghề lĩnh vực công nghệ cao và dịch vụ. Chủ trương về đào tạo chính là khâu đột phá mới trong việc nâng cao chất lượng đào tạo của trường </w:t>
      </w:r>
      <w:r w:rsidRPr="000A215F">
        <w:rPr>
          <w:rFonts w:ascii="Times New Roman" w:hAnsi="Times New Roman" w:cs="Times New Roman"/>
          <w:lang w:val="nl-NL"/>
        </w:rPr>
        <w:t>Cao đẳng Cơ khí nông nghiệp</w:t>
      </w:r>
      <w:r w:rsidRPr="000A215F">
        <w:rPr>
          <w:rFonts w:ascii="Times New Roman" w:eastAsia="Times New Roman" w:hAnsi="Times New Roman" w:cs="Times New Roman"/>
          <w:lang w:val="nl-NL"/>
        </w:rPr>
        <w:t xml:space="preserve">. Nếu như trong nhiệm kỳ 2015 - 2020, Đảng bộ trường chú trọng đổi mới chương trình đào tạo phù hợp với thực tế thì trong nhiệm kỳ 2020 - 2025, Đảng bộ trường chú trọng gắn cơ sở đào tạo với đơn vị tuyển dụng, đào tạo chất lượng cao theo đơn đặt hàng, đẩy mạnh công nghệ đào tạo theo hướng hiện đại. Chủ trương này phù hợp với đòi hỏi lao động nghề có trình độ cao của cách mạng công nghiệp 4.0 và quá trình hội nhập quốc tế sâu rộng của Việt Nam. Từ đó, lao động nghề trình độ cao của trường </w:t>
      </w:r>
      <w:r w:rsidRPr="000A215F">
        <w:rPr>
          <w:rFonts w:ascii="Times New Roman" w:hAnsi="Times New Roman" w:cs="Times New Roman"/>
          <w:lang w:val="nl-NL"/>
        </w:rPr>
        <w:t xml:space="preserve">Cao đẳng Cơ khí nông nghiệp có thể đáp ứng được yêu cầu của thị trường lao động quốc tế. </w:t>
      </w:r>
    </w:p>
    <w:p w14:paraId="7199A5E3" w14:textId="09F6A4C9" w:rsidR="0033348E" w:rsidRPr="000A215F" w:rsidRDefault="0033348E" w:rsidP="0001024F">
      <w:pPr>
        <w:spacing w:after="0" w:line="240" w:lineRule="auto"/>
        <w:ind w:firstLine="284"/>
        <w:jc w:val="both"/>
        <w:rPr>
          <w:rFonts w:ascii="Times New Roman" w:eastAsia="Times New Roman" w:hAnsi="Times New Roman" w:cs="Times New Roman"/>
          <w:spacing w:val="-2"/>
          <w:lang w:val="nl-NL"/>
        </w:rPr>
      </w:pPr>
      <w:r w:rsidRPr="000A215F">
        <w:rPr>
          <w:rFonts w:ascii="Times New Roman" w:eastAsia="Times New Roman" w:hAnsi="Times New Roman" w:cs="Times New Roman"/>
          <w:spacing w:val="-2"/>
          <w:lang w:val="nl-NL"/>
        </w:rPr>
        <w:t xml:space="preserve">Về đội ngũ: </w:t>
      </w:r>
      <w:r w:rsidR="00B67FDA" w:rsidRPr="000A215F">
        <w:rPr>
          <w:rFonts w:ascii="Times New Roman" w:eastAsia="Times New Roman" w:hAnsi="Times New Roman" w:cs="Times New Roman"/>
          <w:spacing w:val="-2"/>
          <w:lang w:val="nl-NL"/>
        </w:rPr>
        <w:t xml:space="preserve">Đội </w:t>
      </w:r>
      <w:r w:rsidRPr="000A215F">
        <w:rPr>
          <w:rFonts w:ascii="Times New Roman" w:eastAsia="Times New Roman" w:hAnsi="Times New Roman" w:cs="Times New Roman"/>
          <w:spacing w:val="-2"/>
          <w:lang w:val="nl-NL"/>
        </w:rPr>
        <w:t>ngũ cán bộ giảng viên đủ về số lượng, đảm bảo chất lượng, giảng dạy được các chương trình tiếp cận trình độ quốc tế, ứng dụng hiệu quả khoa học công nghệ trong giảng dạy.</w:t>
      </w:r>
    </w:p>
    <w:p w14:paraId="2E7DF020" w14:textId="77777777" w:rsidR="0033348E" w:rsidRPr="000A215F" w:rsidRDefault="0033348E" w:rsidP="0001024F">
      <w:pPr>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lang w:val="nl-NL"/>
        </w:rPr>
        <w:t>Về kiểm định chất lượng: Trường được công nhận đạt tiêu chuẩn kiểm định chất lượng cơ sở giáo dục nghề nghiệp và đạt tiêu chuẩn kiểm định trường chất lượng cao; kiểm định các chương trình đào tạo đạt chuẩn theo quy định; vận hành hệ thống đảm bảo chất lượng hiệu lực, hiệu quả.</w:t>
      </w:r>
    </w:p>
    <w:p w14:paraId="3071BC70" w14:textId="39DA4819" w:rsidR="0033348E" w:rsidRPr="000A215F" w:rsidRDefault="0033348E" w:rsidP="0001024F">
      <w:pPr>
        <w:tabs>
          <w:tab w:val="left" w:pos="567"/>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lang w:val="nl-NL"/>
        </w:rPr>
        <w:t>Về chuyển đổi số, ứng dụng công nghệ số trong các hoạt động quản lý; đồng bộ các phần mềm quản trị nhà trường và liên kết với cơ sở dữ liệu của các cơ quan quản lý; ứng dụng công nghệ số trong số hóa và mô phỏng hóa nhằm đổi mới hoạt động dạy và học, xây dựng hệ thống học tập trực tuyến (e-learning) [</w:t>
      </w:r>
      <w:r w:rsidR="00842E1F" w:rsidRPr="000A215F">
        <w:rPr>
          <w:rFonts w:ascii="Times New Roman" w:eastAsia="Times New Roman" w:hAnsi="Times New Roman" w:cs="Times New Roman"/>
          <w:lang w:val="nl-NL"/>
        </w:rPr>
        <w:t>11</w:t>
      </w:r>
      <w:r w:rsidRPr="000A215F">
        <w:rPr>
          <w:rFonts w:ascii="Times New Roman" w:eastAsia="Times New Roman" w:hAnsi="Times New Roman" w:cs="Times New Roman"/>
          <w:lang w:val="nl-NL"/>
        </w:rPr>
        <w:t xml:space="preserve">]. Đây là chủ trương mới của Đảng bộ trường </w:t>
      </w:r>
      <w:r w:rsidRPr="000A215F">
        <w:rPr>
          <w:rFonts w:ascii="Times New Roman" w:hAnsi="Times New Roman" w:cs="Times New Roman"/>
          <w:lang w:val="nl-NL"/>
        </w:rPr>
        <w:t xml:space="preserve">Cao đẳng </w:t>
      </w:r>
      <w:r w:rsidR="00087E42" w:rsidRPr="000A215F">
        <w:rPr>
          <w:rFonts w:ascii="Times New Roman" w:hAnsi="Times New Roman" w:cs="Times New Roman"/>
          <w:lang w:val="nl-NL"/>
        </w:rPr>
        <w:t>C</w:t>
      </w:r>
      <w:r w:rsidRPr="000A215F">
        <w:rPr>
          <w:rFonts w:ascii="Times New Roman" w:hAnsi="Times New Roman" w:cs="Times New Roman"/>
          <w:lang w:val="nl-NL"/>
        </w:rPr>
        <w:t xml:space="preserve">ơ khí nông nghiệp nhiệm kỳ 2020 - 2025 so với các nhiệm kỳ trước để phù hợp với xu thế phát triển của giáo dục Việt Nam trong thời kỳ đẩy mạnh chuyển đổi số trên mọi lĩnh vực. </w:t>
      </w:r>
    </w:p>
    <w:p w14:paraId="1656F31A" w14:textId="7909B9B5" w:rsidR="0033348E" w:rsidRPr="000A215F" w:rsidRDefault="0033348E" w:rsidP="0001024F">
      <w:pPr>
        <w:spacing w:after="0" w:line="240" w:lineRule="auto"/>
        <w:ind w:firstLine="284"/>
        <w:jc w:val="both"/>
        <w:rPr>
          <w:rFonts w:ascii="Times New Roman" w:hAnsi="Times New Roman" w:cs="Times New Roman"/>
          <w:bCs/>
          <w:spacing w:val="-2"/>
          <w:lang w:val="zu-ZA"/>
        </w:rPr>
      </w:pPr>
      <w:r w:rsidRPr="000A215F">
        <w:rPr>
          <w:rFonts w:ascii="Times New Roman" w:eastAsia="Times New Roman" w:hAnsi="Times New Roman" w:cs="Times New Roman"/>
          <w:spacing w:val="-2"/>
          <w:lang w:val="pl-PL"/>
        </w:rPr>
        <w:t xml:space="preserve">Những chủ trương trên của Đảng bộ </w:t>
      </w:r>
      <w:r w:rsidRPr="000A215F">
        <w:rPr>
          <w:rFonts w:ascii="Times New Roman" w:eastAsia="Times New Roman" w:hAnsi="Times New Roman" w:cs="Times New Roman"/>
          <w:spacing w:val="-2"/>
          <w:lang w:val="vi-VN" w:eastAsia="vi-VN"/>
        </w:rPr>
        <w:t xml:space="preserve">trường Cao đẳng Cơ khí nông nghiệp là đúng đắn, phù hợp với đặc trưng của nhà trường và xu thế đổi mới giáo dục Việt Nam theo đúng tinh thần Nghị quyết số 29/NQ- TW về đổi mới căn bản và toàn diện giáo dục. </w:t>
      </w:r>
      <w:r w:rsidRPr="000A215F">
        <w:rPr>
          <w:rFonts w:ascii="Times New Roman" w:eastAsia="Times New Roman" w:hAnsi="Times New Roman" w:cs="Times New Roman"/>
          <w:spacing w:val="-2"/>
          <w:lang w:val="pl-PL"/>
        </w:rPr>
        <w:t xml:space="preserve">Thực hiện Nghị quyết Đại hội Đảng bộ qua các nhiệm kỳ từ năm 2015 đến năm 2023, BGH </w:t>
      </w:r>
      <w:r w:rsidR="00757F89" w:rsidRPr="000A215F">
        <w:rPr>
          <w:rFonts w:ascii="Times New Roman" w:eastAsia="Times New Roman" w:hAnsi="Times New Roman" w:cs="Times New Roman"/>
          <w:spacing w:val="-2"/>
          <w:lang w:val="pl-PL"/>
        </w:rPr>
        <w:t>n</w:t>
      </w:r>
      <w:r w:rsidRPr="000A215F">
        <w:rPr>
          <w:rFonts w:ascii="Times New Roman" w:eastAsia="Times New Roman" w:hAnsi="Times New Roman" w:cs="Times New Roman"/>
          <w:spacing w:val="-2"/>
          <w:lang w:val="pl-PL"/>
        </w:rPr>
        <w:t>hà trường tích cực chỉ đạo các phòng khoa chuyên môn thực hiện tốt chủ trương phát triển về giáo dục - đào tạo một cách hiệu quả.</w:t>
      </w:r>
    </w:p>
    <w:p w14:paraId="20B8DAD4" w14:textId="060CBA2E" w:rsidR="0033348E" w:rsidRPr="000A215F" w:rsidRDefault="0033348E" w:rsidP="006008DD">
      <w:pPr>
        <w:spacing w:before="120" w:after="120" w:line="240" w:lineRule="auto"/>
        <w:jc w:val="both"/>
        <w:rPr>
          <w:rFonts w:ascii="Times New Roman" w:hAnsi="Times New Roman" w:cs="Times New Roman"/>
          <w:b/>
          <w:i/>
        </w:rPr>
      </w:pPr>
      <w:r w:rsidRPr="000A215F">
        <w:rPr>
          <w:rFonts w:ascii="Times New Roman" w:hAnsi="Times New Roman" w:cs="Times New Roman"/>
          <w:b/>
          <w:i/>
          <w:lang w:val="vi-VN"/>
        </w:rPr>
        <w:t>3.2.</w:t>
      </w:r>
      <w:r w:rsidRPr="000A215F">
        <w:rPr>
          <w:rFonts w:ascii="Times New Roman" w:hAnsi="Times New Roman" w:cs="Times New Roman"/>
          <w:i/>
          <w:lang w:val="vi-VN"/>
        </w:rPr>
        <w:t xml:space="preserve"> </w:t>
      </w:r>
      <w:r w:rsidRPr="000A215F">
        <w:rPr>
          <w:rFonts w:ascii="Times New Roman" w:hAnsi="Times New Roman" w:cs="Times New Roman"/>
          <w:b/>
          <w:i/>
        </w:rPr>
        <w:t xml:space="preserve">Quá trình chỉ đạo của Đảng bộ trường </w:t>
      </w:r>
      <w:r w:rsidRPr="000A215F">
        <w:rPr>
          <w:rFonts w:ascii="Times New Roman" w:eastAsia="Times New Roman" w:hAnsi="Times New Roman" w:cs="Times New Roman"/>
          <w:b/>
          <w:i/>
          <w:spacing w:val="-6"/>
          <w:lang w:val="vi-VN" w:eastAsia="vi-VN"/>
        </w:rPr>
        <w:t>Cao đẳng Cơ khí nông nghiệp</w:t>
      </w:r>
    </w:p>
    <w:p w14:paraId="6EAFBB33" w14:textId="27E9EB88"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vi-VN"/>
        </w:rPr>
      </w:pPr>
      <w:r w:rsidRPr="000A215F">
        <w:rPr>
          <w:rFonts w:ascii="Times New Roman" w:eastAsia="Times New Roman" w:hAnsi="Times New Roman" w:cs="Times New Roman"/>
          <w:lang w:val="vi-VN"/>
        </w:rPr>
        <w:t xml:space="preserve">Từ năm 2015 đến năm 2023, quán triệt tinh thần chỉ đạo của Bộ Nông nghiệp và </w:t>
      </w:r>
      <w:r w:rsidR="00B67FDA" w:rsidRPr="000A215F">
        <w:rPr>
          <w:rFonts w:ascii="Times New Roman" w:eastAsia="Times New Roman" w:hAnsi="Times New Roman" w:cs="Times New Roman"/>
        </w:rPr>
        <w:t>P</w:t>
      </w:r>
      <w:r w:rsidR="00B67FDA" w:rsidRPr="000A215F">
        <w:rPr>
          <w:rFonts w:ascii="Times New Roman" w:eastAsia="Times New Roman" w:hAnsi="Times New Roman" w:cs="Times New Roman"/>
          <w:lang w:val="vi-VN"/>
        </w:rPr>
        <w:t xml:space="preserve">hát </w:t>
      </w:r>
      <w:r w:rsidRPr="000A215F">
        <w:rPr>
          <w:rFonts w:ascii="Times New Roman" w:eastAsia="Times New Roman" w:hAnsi="Times New Roman" w:cs="Times New Roman"/>
          <w:lang w:val="vi-VN"/>
        </w:rPr>
        <w:t xml:space="preserve">triển </w:t>
      </w:r>
      <w:r w:rsidR="00B67FDA" w:rsidRPr="000A215F">
        <w:rPr>
          <w:rFonts w:ascii="Times New Roman" w:eastAsia="Times New Roman" w:hAnsi="Times New Roman" w:cs="Times New Roman"/>
        </w:rPr>
        <w:t>n</w:t>
      </w:r>
      <w:r w:rsidR="00B67FDA" w:rsidRPr="000A215F">
        <w:rPr>
          <w:rFonts w:ascii="Times New Roman" w:eastAsia="Times New Roman" w:hAnsi="Times New Roman" w:cs="Times New Roman"/>
          <w:lang w:val="vi-VN"/>
        </w:rPr>
        <w:t xml:space="preserve">ông </w:t>
      </w:r>
      <w:r w:rsidRPr="000A215F">
        <w:rPr>
          <w:rFonts w:ascii="Times New Roman" w:eastAsia="Times New Roman" w:hAnsi="Times New Roman" w:cs="Times New Roman"/>
          <w:lang w:val="vi-VN"/>
        </w:rPr>
        <w:t xml:space="preserve">thôn, Đảng bộ trường Cao đẳng Cơ khí nông nghiệp đã chỉ đạo sát sao nhằm đẩy mạnh và nâng cao chất lượng, hiệu quả giáo dục đào tạo nghề. </w:t>
      </w:r>
    </w:p>
    <w:p w14:paraId="66AD789B" w14:textId="3E7DD0C6"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vi-VN"/>
        </w:rPr>
      </w:pPr>
      <w:r w:rsidRPr="000A215F">
        <w:rPr>
          <w:rFonts w:ascii="Times New Roman" w:eastAsia="Times New Roman" w:hAnsi="Times New Roman" w:cs="Times New Roman"/>
          <w:bCs/>
          <w:i/>
          <w:lang w:val="vi-VN"/>
        </w:rPr>
        <w:t xml:space="preserve">Trong công tác đào tạo đội ngũ giáo viên, cán bộ quản lí: </w:t>
      </w:r>
      <w:r w:rsidRPr="000A215F">
        <w:rPr>
          <w:rFonts w:ascii="Times New Roman" w:eastAsia="Times New Roman" w:hAnsi="Times New Roman" w:cs="Times New Roman"/>
          <w:lang w:val="vi-VN"/>
        </w:rPr>
        <w:t xml:space="preserve">Đảng bộ </w:t>
      </w:r>
      <w:r w:rsidR="00757F89" w:rsidRPr="000A215F">
        <w:rPr>
          <w:rFonts w:ascii="Times New Roman" w:eastAsia="Times New Roman" w:hAnsi="Times New Roman" w:cs="Times New Roman"/>
        </w:rPr>
        <w:t>t</w:t>
      </w:r>
      <w:r w:rsidRPr="000A215F">
        <w:rPr>
          <w:rFonts w:ascii="Times New Roman" w:eastAsia="Times New Roman" w:hAnsi="Times New Roman" w:cs="Times New Roman"/>
          <w:lang w:val="vi-VN"/>
        </w:rPr>
        <w:t>rường Cao đẳng Cơ khí nông nghiệp đã đề ra các biện pháp hiệu quả nhằm thực hiện mục tiêu “Xây dựng đội ngũ cán bộ giảng viên có phẩm chất chính trị và năng lực chuyên môn đáp ứng yêu cầu về nâng cao chất lượng giáo dục và đào tạo nghề”</w:t>
      </w:r>
      <w:r w:rsidR="00842E1F" w:rsidRPr="000A215F">
        <w:rPr>
          <w:rFonts w:ascii="Times New Roman" w:eastAsia="Times New Roman" w:hAnsi="Times New Roman" w:cs="Times New Roman"/>
          <w:lang w:val="vi-VN"/>
        </w:rPr>
        <w:t xml:space="preserve"> [10]</w:t>
      </w:r>
      <w:r w:rsidRPr="000A215F">
        <w:rPr>
          <w:rFonts w:ascii="Times New Roman" w:eastAsia="Times New Roman" w:hAnsi="Times New Roman" w:cs="Times New Roman"/>
          <w:lang w:val="vi-VN"/>
        </w:rPr>
        <w:t xml:space="preserve">. </w:t>
      </w:r>
    </w:p>
    <w:p w14:paraId="27F8AD80" w14:textId="314F3B0C" w:rsidR="0033348E" w:rsidRPr="000A215F" w:rsidRDefault="0033348E" w:rsidP="0001024F">
      <w:pPr>
        <w:spacing w:after="0" w:line="240" w:lineRule="auto"/>
        <w:ind w:firstLine="284"/>
        <w:jc w:val="both"/>
        <w:rPr>
          <w:rFonts w:ascii="Times New Roman" w:eastAsia="Times New Roman" w:hAnsi="Times New Roman" w:cs="Times New Roman"/>
          <w:lang w:val="es-ES"/>
        </w:rPr>
      </w:pPr>
      <w:r w:rsidRPr="000A215F">
        <w:rPr>
          <w:rFonts w:ascii="Times New Roman" w:eastAsia="Times New Roman" w:hAnsi="Times New Roman" w:cs="Times New Roman"/>
          <w:lang w:val="es-ES"/>
        </w:rPr>
        <w:t xml:space="preserve">Nhằm nâng cao trình độ chuyên môn nghiệp vụ của mỗi giáo viên, hằng năm </w:t>
      </w:r>
      <w:r w:rsidR="00757F89"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hà trường đã cử giáo viên tham dự các lớp Tin học IC3, CDIL, các lớp ngoại ngữ </w:t>
      </w:r>
      <w:r w:rsidR="00757F89" w:rsidRPr="000A215F">
        <w:rPr>
          <w:rFonts w:ascii="Times New Roman" w:eastAsia="Times New Roman" w:hAnsi="Times New Roman" w:cs="Times New Roman"/>
          <w:lang w:val="es-ES"/>
        </w:rPr>
        <w:t>t</w:t>
      </w:r>
      <w:r w:rsidRPr="000A215F">
        <w:rPr>
          <w:rFonts w:ascii="Times New Roman" w:eastAsia="Times New Roman" w:hAnsi="Times New Roman" w:cs="Times New Roman"/>
          <w:lang w:val="es-ES"/>
        </w:rPr>
        <w:t xml:space="preserve">iếng Anh đạt trình độ B1 trở lên. Tham gia đầy đủ các đợt tập huấn do Sở </w:t>
      </w:r>
      <w:r w:rsidR="00B67FDA" w:rsidRPr="000A215F">
        <w:rPr>
          <w:rFonts w:ascii="Times New Roman" w:eastAsia="Times New Roman" w:hAnsi="Times New Roman" w:cs="Times New Roman"/>
          <w:lang w:val="es-ES"/>
        </w:rPr>
        <w:t xml:space="preserve">Giáo dục và Đào tạo </w:t>
      </w:r>
      <w:r w:rsidR="00273F20" w:rsidRPr="000A215F">
        <w:rPr>
          <w:rFonts w:ascii="Times New Roman" w:eastAsia="Times New Roman" w:hAnsi="Times New Roman" w:cs="Times New Roman"/>
          <w:lang w:val="es-ES"/>
        </w:rPr>
        <w:t xml:space="preserve">(GD &amp; ĐT) </w:t>
      </w:r>
      <w:r w:rsidRPr="000A215F">
        <w:rPr>
          <w:rFonts w:ascii="Times New Roman" w:eastAsia="Times New Roman" w:hAnsi="Times New Roman" w:cs="Times New Roman"/>
          <w:lang w:val="es-ES"/>
        </w:rPr>
        <w:t>tổ chức như: ứng dụng công nghệ thông tin; kỹ năng sống cho học sinh; chương trình giáo dục phổ thông 2018, thay sách giáo khoa lớp 10,</w:t>
      </w:r>
      <w:r w:rsidR="00B67FDA" w:rsidRPr="000A215F">
        <w:rPr>
          <w:rFonts w:ascii="Times New Roman" w:eastAsia="Times New Roman" w:hAnsi="Times New Roman" w:cs="Times New Roman"/>
          <w:lang w:val="es-ES"/>
        </w:rPr>
        <w:t xml:space="preserve"> </w:t>
      </w:r>
      <w:r w:rsidRPr="000A215F">
        <w:rPr>
          <w:rFonts w:ascii="Times New Roman" w:eastAsia="Times New Roman" w:hAnsi="Times New Roman" w:cs="Times New Roman"/>
          <w:lang w:val="es-ES"/>
        </w:rPr>
        <w:t>11,</w:t>
      </w:r>
      <w:r w:rsidR="00B67FDA" w:rsidRPr="000A215F">
        <w:rPr>
          <w:rFonts w:ascii="Times New Roman" w:eastAsia="Times New Roman" w:hAnsi="Times New Roman" w:cs="Times New Roman"/>
          <w:lang w:val="es-ES"/>
        </w:rPr>
        <w:t xml:space="preserve"> </w:t>
      </w:r>
      <w:r w:rsidRPr="000A215F">
        <w:rPr>
          <w:rFonts w:ascii="Times New Roman" w:eastAsia="Times New Roman" w:hAnsi="Times New Roman" w:cs="Times New Roman"/>
          <w:lang w:val="es-ES"/>
        </w:rPr>
        <w:t xml:space="preserve">12... Ngoài ra, công tác hội giảng được </w:t>
      </w:r>
      <w:r w:rsidR="00757F89"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hà trường đặc biệt quan tâm chú trọng, trong những năm gần đây, giáo viên của trường đã tham gia hội giảng cấp tỉnh, cấp toàn quốc và đã giành được giải cao. Đặc biệt hơn, </w:t>
      </w:r>
      <w:r w:rsidR="00757F89"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hà trường đã cử giáo viên sang </w:t>
      </w:r>
      <w:r w:rsidR="00B67FDA" w:rsidRPr="000A215F">
        <w:rPr>
          <w:rFonts w:ascii="Times New Roman" w:eastAsia="Times New Roman" w:hAnsi="Times New Roman" w:cs="Times New Roman"/>
          <w:lang w:val="es-ES"/>
        </w:rPr>
        <w:t xml:space="preserve">Cộng </w:t>
      </w:r>
      <w:r w:rsidRPr="000A215F">
        <w:rPr>
          <w:rFonts w:ascii="Times New Roman" w:eastAsia="Times New Roman" w:hAnsi="Times New Roman" w:cs="Times New Roman"/>
          <w:lang w:val="es-ES"/>
        </w:rPr>
        <w:t xml:space="preserve">hòa Liên Bang Đức, Pháp, Úc học tập và chuyển giao công nghệ các nghề trọng điểm của trường theo chương trình phát triển nghề của Bộ Nông nghiệp và </w:t>
      </w:r>
      <w:r w:rsidR="00B67FDA" w:rsidRPr="000A215F">
        <w:rPr>
          <w:rFonts w:ascii="Times New Roman" w:eastAsia="Times New Roman" w:hAnsi="Times New Roman" w:cs="Times New Roman"/>
          <w:lang w:val="es-ES"/>
        </w:rPr>
        <w:t xml:space="preserve">Phát </w:t>
      </w:r>
      <w:r w:rsidRPr="000A215F">
        <w:rPr>
          <w:rFonts w:ascii="Times New Roman" w:eastAsia="Times New Roman" w:hAnsi="Times New Roman" w:cs="Times New Roman"/>
          <w:lang w:val="es-ES"/>
        </w:rPr>
        <w:t xml:space="preserve">triển </w:t>
      </w:r>
      <w:r w:rsidR="00B67FDA" w:rsidRPr="000A215F">
        <w:rPr>
          <w:rFonts w:ascii="Times New Roman" w:eastAsia="Times New Roman" w:hAnsi="Times New Roman" w:cs="Times New Roman"/>
          <w:lang w:val="es-ES"/>
        </w:rPr>
        <w:t xml:space="preserve">nông </w:t>
      </w:r>
      <w:r w:rsidRPr="000A215F">
        <w:rPr>
          <w:rFonts w:ascii="Times New Roman" w:eastAsia="Times New Roman" w:hAnsi="Times New Roman" w:cs="Times New Roman"/>
          <w:lang w:val="es-ES"/>
        </w:rPr>
        <w:t>thôn [</w:t>
      </w:r>
      <w:r w:rsidR="00842E1F" w:rsidRPr="000A215F">
        <w:rPr>
          <w:rFonts w:ascii="Times New Roman" w:eastAsia="Times New Roman" w:hAnsi="Times New Roman" w:cs="Times New Roman"/>
          <w:lang w:val="es-ES"/>
        </w:rPr>
        <w:t>12</w:t>
      </w:r>
      <w:r w:rsidRPr="000A215F">
        <w:rPr>
          <w:rFonts w:ascii="Times New Roman" w:eastAsia="Times New Roman" w:hAnsi="Times New Roman" w:cs="Times New Roman"/>
          <w:lang w:val="es-ES"/>
        </w:rPr>
        <w:t>]. Do đó, giảng viên của nhà trường đã tiếp cận và giảng dạy được các chương trình dạy nghề trọng điểm theo chuẩn quốc tế.</w:t>
      </w:r>
    </w:p>
    <w:p w14:paraId="0A24BD27" w14:textId="2297BF57" w:rsidR="0033348E" w:rsidRPr="000A215F" w:rsidRDefault="0033348E" w:rsidP="0001024F">
      <w:pPr>
        <w:spacing w:after="0" w:line="240" w:lineRule="auto"/>
        <w:ind w:firstLine="284"/>
        <w:jc w:val="both"/>
        <w:rPr>
          <w:rFonts w:ascii="Times New Roman" w:eastAsia="Times New Roman" w:hAnsi="Times New Roman" w:cs="Times New Roman"/>
          <w:lang w:val="es-ES"/>
        </w:rPr>
      </w:pPr>
      <w:r w:rsidRPr="000A215F">
        <w:rPr>
          <w:rFonts w:ascii="Times New Roman" w:eastAsia="Times New Roman" w:hAnsi="Times New Roman" w:cs="Times New Roman"/>
          <w:lang w:val="es-ES"/>
        </w:rPr>
        <w:lastRenderedPageBreak/>
        <w:t xml:space="preserve">Với các biện pháp đó, đội ngũ giáo viên, cán bộ quản lý của </w:t>
      </w:r>
      <w:r w:rsidR="00D853A5"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hà trường ngày càng được nâng cao hơn về trình độ chuyên môn và kĩ năng sư phạm đáp ứng yêu cầu ngày càng cao của người học và của thị trường lao động</w:t>
      </w:r>
      <w:r w:rsidR="00F43CD9" w:rsidRPr="000A215F">
        <w:rPr>
          <w:rFonts w:ascii="Times New Roman" w:eastAsia="Times New Roman" w:hAnsi="Times New Roman" w:cs="Times New Roman"/>
          <w:lang w:val="es-ES"/>
        </w:rPr>
        <w:t>.</w:t>
      </w:r>
    </w:p>
    <w:p w14:paraId="3E7936BE" w14:textId="47990803"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shd w:val="clear" w:color="auto" w:fill="FFFFFF"/>
          <w:lang w:val="es-ES" w:eastAsia="zh-CN"/>
        </w:rPr>
      </w:pPr>
      <w:r w:rsidRPr="000A215F">
        <w:rPr>
          <w:rFonts w:ascii="Times New Roman" w:eastAsia="Times New Roman" w:hAnsi="Times New Roman" w:cs="Times New Roman"/>
          <w:bCs/>
          <w:i/>
          <w:lang w:val="es-ES"/>
        </w:rPr>
        <w:t xml:space="preserve">Trong công tác xây dựng </w:t>
      </w:r>
      <w:r w:rsidRPr="000A215F">
        <w:rPr>
          <w:rFonts w:ascii="Times New Roman" w:eastAsia="Times New Roman" w:hAnsi="Times New Roman" w:cs="Times New Roman"/>
          <w:bCs/>
          <w:i/>
          <w:lang w:val="vi-VN" w:eastAsia="vi-VN"/>
        </w:rPr>
        <w:t xml:space="preserve">cơ sở vật chất, trang thiết bị </w:t>
      </w:r>
      <w:r w:rsidRPr="000A215F">
        <w:rPr>
          <w:rFonts w:ascii="Times New Roman" w:eastAsia="Times New Roman" w:hAnsi="Times New Roman" w:cs="Times New Roman"/>
          <w:bCs/>
          <w:i/>
          <w:lang w:val="es-ES" w:eastAsia="vi-VN"/>
        </w:rPr>
        <w:t xml:space="preserve">dạy học: </w:t>
      </w:r>
      <w:r w:rsidR="00B67FDA" w:rsidRPr="000A215F">
        <w:rPr>
          <w:rFonts w:ascii="Times New Roman" w:eastAsia="Times New Roman" w:hAnsi="Times New Roman" w:cs="Times New Roman"/>
          <w:lang w:val="es-ES" w:eastAsia="vi-VN"/>
        </w:rPr>
        <w:t xml:space="preserve">Với </w:t>
      </w:r>
      <w:r w:rsidRPr="000A215F">
        <w:rPr>
          <w:rFonts w:ascii="Times New Roman" w:eastAsia="Times New Roman" w:hAnsi="Times New Roman" w:cs="Times New Roman"/>
          <w:lang w:val="es-ES" w:eastAsia="vi-VN"/>
        </w:rPr>
        <w:t>quan điểm c</w:t>
      </w:r>
      <w:r w:rsidRPr="000A215F">
        <w:rPr>
          <w:rFonts w:ascii="Times New Roman" w:eastAsia="Times New Roman" w:hAnsi="Times New Roman" w:cs="Times New Roman"/>
          <w:bCs/>
          <w:shd w:val="clear" w:color="auto" w:fill="FFFFFF"/>
          <w:lang w:val="es-ES" w:eastAsia="zh-CN"/>
        </w:rPr>
        <w:t>ơ sở vật chất và thiết bị dạy học là một trong những yếu tố quan trọng mang lại chất lượng giáo dục và đào tạo</w:t>
      </w:r>
      <w:r w:rsidRPr="000A215F">
        <w:rPr>
          <w:rFonts w:ascii="Times New Roman" w:eastAsia="Times New Roman" w:hAnsi="Times New Roman" w:cs="Times New Roman"/>
          <w:lang w:val="vi-VN" w:eastAsia="vi-VN"/>
        </w:rPr>
        <w:t xml:space="preserve"> </w:t>
      </w:r>
      <w:r w:rsidRPr="000A215F">
        <w:rPr>
          <w:rFonts w:ascii="Times New Roman" w:eastAsia="Times New Roman" w:hAnsi="Times New Roman" w:cs="Times New Roman"/>
          <w:lang w:val="es-ES" w:eastAsia="vi-VN"/>
        </w:rPr>
        <w:t>của trường. Vì vậy,</w:t>
      </w:r>
      <w:r w:rsidRPr="000A215F">
        <w:rPr>
          <w:rFonts w:ascii="Times New Roman" w:eastAsia="Times New Roman" w:hAnsi="Times New Roman" w:cs="Times New Roman"/>
          <w:shd w:val="clear" w:color="auto" w:fill="FFFFFF"/>
          <w:lang w:val="es-ES" w:eastAsia="zh-CN"/>
        </w:rPr>
        <w:t xml:space="preserve"> Đảng ủy, BGH </w:t>
      </w:r>
      <w:r w:rsidR="00D853A5" w:rsidRPr="000A215F">
        <w:rPr>
          <w:rFonts w:ascii="Times New Roman" w:eastAsia="Times New Roman" w:hAnsi="Times New Roman" w:cs="Times New Roman"/>
          <w:shd w:val="clear" w:color="auto" w:fill="FFFFFF"/>
          <w:lang w:val="es-ES" w:eastAsia="zh-CN"/>
        </w:rPr>
        <w:t>n</w:t>
      </w:r>
      <w:r w:rsidRPr="000A215F">
        <w:rPr>
          <w:rFonts w:ascii="Times New Roman" w:eastAsia="Times New Roman" w:hAnsi="Times New Roman" w:cs="Times New Roman"/>
          <w:shd w:val="clear" w:color="auto" w:fill="FFFFFF"/>
          <w:lang w:val="es-ES" w:eastAsia="zh-CN"/>
        </w:rPr>
        <w:t xml:space="preserve">hà trường luôn quan tâm đến việc phát triển cơ sở vật chất, trang thiết bị phục vụ giảng dạy của trường đảm bảo đạt đủ các tiêu chí trường chất lượng cao. Hằng năm, </w:t>
      </w:r>
      <w:r w:rsidR="00D853A5" w:rsidRPr="000A215F">
        <w:rPr>
          <w:rFonts w:ascii="Times New Roman" w:eastAsia="Times New Roman" w:hAnsi="Times New Roman" w:cs="Times New Roman"/>
          <w:shd w:val="clear" w:color="auto" w:fill="FFFFFF"/>
          <w:lang w:val="es-ES" w:eastAsia="zh-CN"/>
        </w:rPr>
        <w:t>n</w:t>
      </w:r>
      <w:r w:rsidRPr="000A215F">
        <w:rPr>
          <w:rFonts w:ascii="Times New Roman" w:eastAsia="Times New Roman" w:hAnsi="Times New Roman" w:cs="Times New Roman"/>
          <w:shd w:val="clear" w:color="auto" w:fill="FFFFFF"/>
          <w:lang w:val="es-ES" w:eastAsia="zh-CN"/>
        </w:rPr>
        <w:t>hà trường đã chỉ đạo các phòng, khoa chuyên môn quản lý và sử dụng tốt cơ sở vật chất thiết bị dạy học nhằm giúp giáo viên nâng cao chất lượng giảng dạy. Đồng thời</w:t>
      </w:r>
      <w:r w:rsidR="00B67FDA" w:rsidRPr="000A215F">
        <w:rPr>
          <w:rFonts w:ascii="Times New Roman" w:eastAsia="Times New Roman" w:hAnsi="Times New Roman" w:cs="Times New Roman"/>
          <w:shd w:val="clear" w:color="auto" w:fill="FFFFFF"/>
          <w:lang w:val="es-ES" w:eastAsia="zh-CN"/>
        </w:rPr>
        <w:t>,</w:t>
      </w:r>
      <w:r w:rsidRPr="000A215F">
        <w:rPr>
          <w:rFonts w:ascii="Times New Roman" w:eastAsia="Times New Roman" w:hAnsi="Times New Roman" w:cs="Times New Roman"/>
          <w:shd w:val="clear" w:color="auto" w:fill="FFFFFF"/>
          <w:lang w:val="es-ES" w:eastAsia="zh-CN"/>
        </w:rPr>
        <w:t xml:space="preserve"> mỗi giáo viên đã </w:t>
      </w:r>
      <w:r w:rsidRPr="000A215F">
        <w:rPr>
          <w:rFonts w:ascii="Times New Roman" w:eastAsia="Times New Roman" w:hAnsi="Times New Roman" w:cs="Times New Roman"/>
          <w:lang w:val="es-ES"/>
        </w:rPr>
        <w:t xml:space="preserve">nhanh chóng thích ứng công nghệ mới vào các tiết giảng của mình, </w:t>
      </w:r>
      <w:r w:rsidRPr="000A215F">
        <w:rPr>
          <w:rFonts w:ascii="Times New Roman" w:eastAsia="Times New Roman" w:hAnsi="Times New Roman" w:cs="Times New Roman"/>
          <w:lang w:val="it-IT"/>
        </w:rPr>
        <w:t xml:space="preserve">sử dụng các phần mềm trong thiết kế tạo bài giảng </w:t>
      </w:r>
      <w:r w:rsidR="00B67FDA" w:rsidRPr="000A215F">
        <w:rPr>
          <w:rFonts w:ascii="Times New Roman" w:eastAsia="Times New Roman" w:hAnsi="Times New Roman" w:cs="Times New Roman"/>
          <w:lang w:val="it-IT"/>
        </w:rPr>
        <w:t>e</w:t>
      </w:r>
      <w:r w:rsidRPr="000A215F">
        <w:rPr>
          <w:rFonts w:ascii="Times New Roman" w:eastAsia="Times New Roman" w:hAnsi="Times New Roman" w:cs="Times New Roman"/>
          <w:lang w:val="it-IT"/>
        </w:rPr>
        <w:t>-learning, kỹ năng sử dụng, cập nhật phần mềm cơ sở dữ liệu hệ Trung cấp văn hóa nghề; tích cực ứng dụng công nghệ thông tin trong đổi mới nội dung, phương pháp dạy học kiểm tra đánh giá cho học sinh.</w:t>
      </w:r>
      <w:r w:rsidRPr="000A215F">
        <w:rPr>
          <w:rFonts w:ascii="Times New Roman" w:eastAsia="Times New Roman" w:hAnsi="Times New Roman" w:cs="Times New Roman"/>
          <w:shd w:val="clear" w:color="auto" w:fill="FFFFFF"/>
          <w:lang w:val="es-ES" w:eastAsia="zh-CN"/>
        </w:rPr>
        <w:t xml:space="preserve"> </w:t>
      </w:r>
      <w:r w:rsidRPr="000A215F">
        <w:rPr>
          <w:rFonts w:ascii="Times New Roman" w:eastAsia="Times New Roman" w:hAnsi="Times New Roman" w:cs="Times New Roman"/>
          <w:shd w:val="clear" w:color="auto" w:fill="FFFFFF"/>
          <w:lang w:val="es-ES" w:eastAsia="vi-VN"/>
        </w:rPr>
        <w:t>Nhà trường đã</w:t>
      </w:r>
      <w:r w:rsidRPr="000A215F">
        <w:rPr>
          <w:rFonts w:ascii="Times New Roman" w:eastAsia="Times New Roman" w:hAnsi="Times New Roman" w:cs="Times New Roman"/>
          <w:b/>
          <w:i/>
          <w:shd w:val="clear" w:color="auto" w:fill="FFFFFF"/>
          <w:lang w:val="es-ES" w:eastAsia="vi-VN"/>
        </w:rPr>
        <w:t xml:space="preserve"> </w:t>
      </w:r>
      <w:r w:rsidRPr="000A215F">
        <w:rPr>
          <w:rFonts w:ascii="Times New Roman" w:eastAsia="Times New Roman" w:hAnsi="Times New Roman" w:cs="Times New Roman"/>
          <w:lang w:val="es-ES"/>
        </w:rPr>
        <w:t>xây dựng các mô hình phòng học ảo, thiết bị ảo, dưới sự hỗ trợ của các thiết bị thông minh. Nghiên cứu ứng dụng công nghệ AI, nhất là trong tổng hợp thông tin học tập, tạo điều kiện cho người học tiếp cận giáo trình chuẩn hóa theo từng cá nhân, trong đánh giá năng lực và nhu cầu của người học… Đây là một xu thế tương đối phổ biến và phát triển hiện nay ở các cơ sở đào tạo nghề trên thế giới và ở Việt Nam.</w:t>
      </w:r>
      <w:r w:rsidRPr="000A215F">
        <w:rPr>
          <w:rFonts w:ascii="Times New Roman" w:eastAsia="Times New Roman" w:hAnsi="Times New Roman" w:cs="Times New Roman"/>
          <w:shd w:val="clear" w:color="auto" w:fill="FFFFFF"/>
          <w:lang w:val="es-ES" w:eastAsia="zh-CN"/>
        </w:rPr>
        <w:t xml:space="preserve"> </w:t>
      </w:r>
      <w:r w:rsidRPr="000A215F">
        <w:rPr>
          <w:rFonts w:ascii="Times New Roman" w:eastAsia="Times New Roman" w:hAnsi="Times New Roman" w:cs="Times New Roman"/>
          <w:lang w:val="it-IT"/>
        </w:rPr>
        <w:t xml:space="preserve">Nhờ những biện pháp đó, công tác xây dựng cơ sở vật chất, trang thiết bị dạy học của </w:t>
      </w:r>
      <w:r w:rsidR="00D853A5" w:rsidRPr="000A215F">
        <w:rPr>
          <w:rFonts w:ascii="Times New Roman" w:eastAsia="Times New Roman" w:hAnsi="Times New Roman" w:cs="Times New Roman"/>
          <w:lang w:val="it-IT"/>
        </w:rPr>
        <w:t>n</w:t>
      </w:r>
      <w:r w:rsidRPr="000A215F">
        <w:rPr>
          <w:rFonts w:ascii="Times New Roman" w:eastAsia="Times New Roman" w:hAnsi="Times New Roman" w:cs="Times New Roman"/>
          <w:lang w:val="it-IT"/>
        </w:rPr>
        <w:t>hà trường đạt được nhiều hiệu quả cao đáp ứng yêu cầu của đào tạo nghề chất lượng cao [</w:t>
      </w:r>
      <w:r w:rsidR="00842E1F" w:rsidRPr="000A215F">
        <w:rPr>
          <w:rFonts w:ascii="Times New Roman" w:eastAsia="Times New Roman" w:hAnsi="Times New Roman" w:cs="Times New Roman"/>
          <w:lang w:val="it-IT"/>
        </w:rPr>
        <w:t>13</w:t>
      </w:r>
      <w:r w:rsidRPr="000A215F">
        <w:rPr>
          <w:rFonts w:ascii="Times New Roman" w:eastAsia="Times New Roman" w:hAnsi="Times New Roman" w:cs="Times New Roman"/>
          <w:lang w:val="it-IT"/>
        </w:rPr>
        <w:t>].</w:t>
      </w:r>
    </w:p>
    <w:p w14:paraId="4B35EBFE" w14:textId="54D52DF6"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es-ES" w:eastAsia="vi-VN"/>
        </w:rPr>
      </w:pPr>
      <w:r w:rsidRPr="000A215F">
        <w:rPr>
          <w:rFonts w:ascii="Times New Roman" w:eastAsia="Times New Roman" w:hAnsi="Times New Roman" w:cs="Times New Roman"/>
          <w:bCs/>
          <w:i/>
          <w:lang w:val="es-ES"/>
        </w:rPr>
        <w:t xml:space="preserve"> Trong đổi mới </w:t>
      </w:r>
      <w:r w:rsidRPr="000A215F">
        <w:rPr>
          <w:rFonts w:ascii="Times New Roman" w:eastAsia="Times New Roman" w:hAnsi="Times New Roman" w:cs="Times New Roman"/>
          <w:bCs/>
          <w:i/>
          <w:iCs/>
          <w:lang w:val="es-ES"/>
        </w:rPr>
        <w:t xml:space="preserve">nội dung chương trình, phương pháp dạy học, </w:t>
      </w:r>
      <w:r w:rsidRPr="000A215F">
        <w:rPr>
          <w:rFonts w:ascii="Times New Roman" w:eastAsia="Times New Roman" w:hAnsi="Times New Roman" w:cs="Times New Roman"/>
          <w:bCs/>
          <w:i/>
          <w:lang w:val="vi-VN" w:eastAsia="vi-VN"/>
        </w:rPr>
        <w:t>công tác kiểm tra đánh giá kết quả học tập</w:t>
      </w:r>
      <w:r w:rsidRPr="000A215F">
        <w:rPr>
          <w:rFonts w:ascii="Times New Roman" w:eastAsia="Times New Roman" w:hAnsi="Times New Roman" w:cs="Times New Roman"/>
          <w:bCs/>
          <w:i/>
          <w:lang w:val="es-ES" w:eastAsia="vi-VN"/>
        </w:rPr>
        <w:t xml:space="preserve">: </w:t>
      </w:r>
      <w:r w:rsidR="00B67FDA" w:rsidRPr="000A215F">
        <w:rPr>
          <w:rFonts w:ascii="Times New Roman" w:eastAsia="Times New Roman" w:hAnsi="Times New Roman" w:cs="Times New Roman"/>
          <w:lang w:val="es-ES" w:eastAsia="vi-VN"/>
        </w:rPr>
        <w:t xml:space="preserve">Nhận </w:t>
      </w:r>
      <w:r w:rsidRPr="000A215F">
        <w:rPr>
          <w:rFonts w:ascii="Times New Roman" w:eastAsia="Times New Roman" w:hAnsi="Times New Roman" w:cs="Times New Roman"/>
          <w:lang w:val="es-ES" w:eastAsia="vi-VN"/>
        </w:rPr>
        <w:t xml:space="preserve">thấy được tầm quan trọng của </w:t>
      </w:r>
      <w:r w:rsidRPr="000A215F">
        <w:rPr>
          <w:rFonts w:ascii="Times New Roman" w:eastAsia="Times New Roman" w:hAnsi="Times New Roman" w:cs="Times New Roman"/>
          <w:lang w:val="es-ES"/>
        </w:rPr>
        <w:t xml:space="preserve">đổi mới </w:t>
      </w:r>
      <w:r w:rsidRPr="000A215F">
        <w:rPr>
          <w:rFonts w:ascii="Times New Roman" w:eastAsia="Times New Roman" w:hAnsi="Times New Roman" w:cs="Times New Roman"/>
          <w:iCs/>
          <w:lang w:val="es-ES"/>
        </w:rPr>
        <w:t xml:space="preserve">nội dung chương trình, phương pháp dạy học, </w:t>
      </w:r>
      <w:r w:rsidRPr="000A215F">
        <w:rPr>
          <w:rFonts w:ascii="Times New Roman" w:eastAsia="Times New Roman" w:hAnsi="Times New Roman" w:cs="Times New Roman"/>
          <w:lang w:val="vi-VN" w:eastAsia="vi-VN"/>
        </w:rPr>
        <w:t>công tác kiểm tra đánh giá kết quả học tập</w:t>
      </w:r>
      <w:r w:rsidRPr="000A215F">
        <w:rPr>
          <w:rFonts w:ascii="Times New Roman" w:eastAsia="Times New Roman" w:hAnsi="Times New Roman" w:cs="Times New Roman"/>
          <w:lang w:val="es-ES" w:eastAsia="vi-VN"/>
        </w:rPr>
        <w:t xml:space="preserve"> của sinh viên trong đào tạo nghề, Đảng bộ </w:t>
      </w:r>
      <w:r w:rsidR="000954E3" w:rsidRPr="000A215F">
        <w:rPr>
          <w:rFonts w:ascii="Times New Roman" w:eastAsia="Times New Roman" w:hAnsi="Times New Roman" w:cs="Times New Roman"/>
          <w:lang w:val="es-ES" w:eastAsia="vi-VN"/>
        </w:rPr>
        <w:t>t</w:t>
      </w:r>
      <w:r w:rsidRPr="000A215F">
        <w:rPr>
          <w:rFonts w:ascii="Times New Roman" w:eastAsia="Times New Roman" w:hAnsi="Times New Roman" w:cs="Times New Roman"/>
          <w:lang w:val="es-ES" w:eastAsia="vi-VN"/>
        </w:rPr>
        <w:t xml:space="preserve">rường Cao đẳng Cơ khí nông nghiệp luôn quan tâm sát sao và thực hiện hiệu quả trong công tác này. Hằng năm, </w:t>
      </w:r>
      <w:r w:rsidR="000954E3"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hà trường chỉ đạo thành lập ban đổi mới chương trình, xây dựng các chuẩn đào tạo và đổi mới nội dung chương trình đào tạo. Nhà trường thường xuyên thực hiện rà soát, điều chỉnh, bổ sung để hoàn thiện các chương trình đào tạo; bổ sung, chỉnh sửa một số chuẩn kiến thức, kỹ năng nghề sát với thực tế sản xuất. Trường </w:t>
      </w:r>
      <w:r w:rsidRPr="000A215F">
        <w:rPr>
          <w:rFonts w:ascii="Times New Roman" w:hAnsi="Times New Roman" w:cs="Times New Roman"/>
          <w:lang w:val="nl-NL"/>
        </w:rPr>
        <w:t>Cao đẳng Cơ khí nông nghiệp</w:t>
      </w:r>
      <w:r w:rsidRPr="000A215F">
        <w:rPr>
          <w:rFonts w:ascii="Times New Roman" w:eastAsia="Times New Roman" w:hAnsi="Times New Roman" w:cs="Times New Roman"/>
          <w:lang w:val="es-ES"/>
        </w:rPr>
        <w:t xml:space="preserve"> tổ chức Hội thảo định kỳ giữa các cấp Bộ </w:t>
      </w:r>
      <w:r w:rsidR="000954E3"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gành liên quan, </w:t>
      </w:r>
      <w:r w:rsidR="000954E3" w:rsidRPr="000A215F">
        <w:rPr>
          <w:rFonts w:ascii="Times New Roman" w:eastAsia="Times New Roman" w:hAnsi="Times New Roman" w:cs="Times New Roman"/>
          <w:lang w:val="es-ES"/>
        </w:rPr>
        <w:t>n</w:t>
      </w:r>
      <w:r w:rsidRPr="000A215F">
        <w:rPr>
          <w:rFonts w:ascii="Times New Roman" w:eastAsia="Times New Roman" w:hAnsi="Times New Roman" w:cs="Times New Roman"/>
          <w:lang w:val="es-ES"/>
        </w:rPr>
        <w:t xml:space="preserve">hà trường và </w:t>
      </w:r>
      <w:r w:rsidR="000954E3" w:rsidRPr="000A215F">
        <w:rPr>
          <w:rFonts w:ascii="Times New Roman" w:eastAsia="Times New Roman" w:hAnsi="Times New Roman" w:cs="Times New Roman"/>
          <w:lang w:val="es-ES"/>
        </w:rPr>
        <w:t>d</w:t>
      </w:r>
      <w:r w:rsidRPr="000A215F">
        <w:rPr>
          <w:rFonts w:ascii="Times New Roman" w:eastAsia="Times New Roman" w:hAnsi="Times New Roman" w:cs="Times New Roman"/>
          <w:lang w:val="es-ES"/>
        </w:rPr>
        <w:t>oanh nghiệp để rà soát nội dung chương trình đào tạo cho phù hợp với thực tiễn và hiệu quả đào tạo nghề [</w:t>
      </w:r>
      <w:r w:rsidR="00842E1F" w:rsidRPr="000A215F">
        <w:rPr>
          <w:rFonts w:ascii="Times New Roman" w:eastAsia="Times New Roman" w:hAnsi="Times New Roman" w:cs="Times New Roman"/>
          <w:lang w:val="es-ES"/>
        </w:rPr>
        <w:t>14</w:t>
      </w:r>
      <w:r w:rsidRPr="000A215F">
        <w:rPr>
          <w:rFonts w:ascii="Times New Roman" w:eastAsia="Times New Roman" w:hAnsi="Times New Roman" w:cs="Times New Roman"/>
          <w:lang w:val="es-ES"/>
        </w:rPr>
        <w:t>].</w:t>
      </w:r>
    </w:p>
    <w:p w14:paraId="6EAB485C" w14:textId="77777777"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bdr w:val="none" w:sz="0" w:space="0" w:color="auto" w:frame="1"/>
          <w:lang w:val="es-ES" w:eastAsia="vi-VN"/>
        </w:rPr>
      </w:pPr>
      <w:r w:rsidRPr="000A215F">
        <w:rPr>
          <w:rFonts w:ascii="Times New Roman" w:eastAsia="Times New Roman" w:hAnsi="Times New Roman" w:cs="Times New Roman"/>
          <w:lang w:val="es-ES" w:eastAsia="vi-VN"/>
        </w:rPr>
        <w:t xml:space="preserve">Nhà trường đã chỉ đạo các khoa chuyên môn áp dụng </w:t>
      </w:r>
      <w:r w:rsidRPr="000A215F">
        <w:rPr>
          <w:rFonts w:ascii="Times New Roman" w:eastAsia="Times New Roman" w:hAnsi="Times New Roman" w:cs="Times New Roman"/>
          <w:lang w:val="vi-VN" w:eastAsia="vi-VN"/>
        </w:rPr>
        <w:t xml:space="preserve">mô hình STEM vào dạy nghề nhằm cung cấp cho sinh viên kỹ năng mềm trong việc giải quyết vấn đề, kỹ năng cộng tác trong nhóm, kỹ năng giao tiếp và tư duy phản biện, </w:t>
      </w:r>
      <w:r w:rsidRPr="000A215F">
        <w:rPr>
          <w:rFonts w:ascii="Times New Roman" w:eastAsia="Times New Roman" w:hAnsi="Times New Roman" w:cs="Times New Roman"/>
          <w:shd w:val="clear" w:color="auto" w:fill="FFFFFF"/>
          <w:lang w:val="vi-VN"/>
        </w:rPr>
        <w:t xml:space="preserve">phát triển cũng như hình thành năng lực tự giải quyết các vấn đề, </w:t>
      </w:r>
      <w:r w:rsidRPr="000A215F">
        <w:rPr>
          <w:rFonts w:ascii="Times New Roman" w:eastAsia="Times New Roman" w:hAnsi="Times New Roman" w:cs="Times New Roman"/>
          <w:lang w:val="vi-VN"/>
        </w:rPr>
        <w:t>tạo ra nguồn nhân lực đáp ứng các yêu cầu công việc ngày càng cao của xã hội.</w:t>
      </w:r>
      <w:r w:rsidRPr="000A215F">
        <w:rPr>
          <w:rFonts w:ascii="Times New Roman" w:eastAsia="Times New Roman" w:hAnsi="Times New Roman" w:cs="Times New Roman"/>
          <w:bdr w:val="none" w:sz="0" w:space="0" w:color="auto" w:frame="1"/>
          <w:lang w:val="es-ES" w:eastAsia="vi-VN"/>
        </w:rPr>
        <w:t xml:space="preserve"> Đồng thời, t</w:t>
      </w:r>
      <w:r w:rsidRPr="000A215F">
        <w:rPr>
          <w:rFonts w:ascii="Times New Roman" w:eastAsia="Times New Roman" w:hAnsi="Times New Roman" w:cs="Times New Roman"/>
          <w:bdr w:val="none" w:sz="0" w:space="0" w:color="auto" w:frame="1"/>
          <w:lang w:val="vi-VN" w:eastAsia="vi-VN"/>
        </w:rPr>
        <w:t xml:space="preserve">hí điểm đào tạo nâng cao kỹ năng nghề của người lao động đáp ứng yêu cầu của cuộc cách mạng công nghiệp 4.0, liên kết cơ sở đào tạo nghề với doanh nghiệp </w:t>
      </w:r>
      <w:r w:rsidRPr="000A215F">
        <w:rPr>
          <w:rFonts w:ascii="Times New Roman" w:eastAsia="Times New Roman" w:hAnsi="Times New Roman" w:cs="Times New Roman"/>
          <w:bdr w:val="none" w:sz="0" w:space="0" w:color="auto" w:frame="1"/>
          <w:lang w:val="es-ES" w:eastAsia="vi-VN"/>
        </w:rPr>
        <w:t>nhằm tăng cường hoạt động học tập thông qua phương pháp trải nghiệm lao động thực tế.</w:t>
      </w:r>
    </w:p>
    <w:p w14:paraId="3C03F080" w14:textId="11510C2A"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pt-BR" w:eastAsia="vi-VN"/>
        </w:rPr>
      </w:pPr>
      <w:r w:rsidRPr="000A215F">
        <w:rPr>
          <w:rFonts w:ascii="Times New Roman" w:eastAsia="Times New Roman" w:hAnsi="Times New Roman" w:cs="Times New Roman"/>
          <w:lang w:val="pt-BR"/>
        </w:rPr>
        <w:t xml:space="preserve">Đảng uỷ trường </w:t>
      </w:r>
      <w:r w:rsidRPr="000A215F">
        <w:rPr>
          <w:rFonts w:ascii="Times New Roman" w:eastAsia="Times New Roman" w:hAnsi="Times New Roman" w:cs="Times New Roman"/>
          <w:lang w:val="es-ES" w:eastAsia="vi-VN"/>
        </w:rPr>
        <w:t xml:space="preserve">Cao đẳng Cơ khí nông nghiệp đã chỉ đạo </w:t>
      </w:r>
      <w:r w:rsidRPr="000A215F">
        <w:rPr>
          <w:rFonts w:ascii="Times New Roman" w:eastAsia="Times New Roman" w:hAnsi="Times New Roman" w:cs="Times New Roman"/>
          <w:lang w:val="pt-BR"/>
        </w:rPr>
        <w:t xml:space="preserve">thực hiện tốt công tác thi, kiểm tra, đánh giá kết quả học tập của sinh viên cũng là làm tốt nâng cao chất lượng đào tạo. Thực hiện chỉ đạo của Đảng ủy, BGH </w:t>
      </w:r>
      <w:r w:rsidR="00AC725D" w:rsidRPr="000A215F">
        <w:rPr>
          <w:rFonts w:ascii="Times New Roman" w:eastAsia="Times New Roman" w:hAnsi="Times New Roman" w:cs="Times New Roman"/>
          <w:lang w:val="pt-BR"/>
        </w:rPr>
        <w:t>n</w:t>
      </w:r>
      <w:r w:rsidRPr="000A215F">
        <w:rPr>
          <w:rFonts w:ascii="Times New Roman" w:eastAsia="Times New Roman" w:hAnsi="Times New Roman" w:cs="Times New Roman"/>
          <w:lang w:val="pt-BR"/>
        </w:rPr>
        <w:t>hà trường về</w:t>
      </w:r>
      <w:r w:rsidRPr="000A215F">
        <w:rPr>
          <w:rFonts w:ascii="Times New Roman" w:eastAsia="Times New Roman" w:hAnsi="Times New Roman" w:cs="Times New Roman"/>
          <w:lang w:val="vi-VN" w:eastAsia="vi-VN"/>
        </w:rPr>
        <w:t xml:space="preserve"> công tác kiểm tra, đánh giá kết quả học tập của sinh viên</w:t>
      </w:r>
      <w:r w:rsidRPr="000A215F">
        <w:rPr>
          <w:rFonts w:ascii="Times New Roman" w:eastAsia="Times New Roman" w:hAnsi="Times New Roman" w:cs="Times New Roman"/>
          <w:lang w:val="pt-BR" w:eastAsia="vi-VN"/>
        </w:rPr>
        <w:t xml:space="preserve"> </w:t>
      </w:r>
      <w:r w:rsidRPr="000A215F">
        <w:rPr>
          <w:rFonts w:ascii="Times New Roman" w:eastAsia="Times New Roman" w:hAnsi="Times New Roman" w:cs="Times New Roman"/>
          <w:lang w:val="pt-BR"/>
        </w:rPr>
        <w:t>là hoàn chỉnh từng bước ngân hàng đề thi, xây dựng các đề thi mang tính tổng hợp,</w:t>
      </w:r>
      <w:r w:rsidRPr="000A215F">
        <w:rPr>
          <w:rFonts w:ascii="Times New Roman" w:eastAsia="Times New Roman" w:hAnsi="Times New Roman" w:cs="Times New Roman"/>
          <w:lang w:val="de-DE" w:eastAsia="zh-CN"/>
        </w:rPr>
        <w:t xml:space="preserve"> các đề bài thực tế mang tính liên hệ thực tiễn</w:t>
      </w:r>
      <w:r w:rsidRPr="000A215F">
        <w:rPr>
          <w:rFonts w:ascii="Times New Roman" w:eastAsia="Times New Roman" w:hAnsi="Times New Roman" w:cs="Times New Roman"/>
          <w:lang w:val="pt-BR"/>
        </w:rPr>
        <w:t>; tăng cường công tác quản lí thi kiểm tra kết thúc môn học, kết hợp nhiều hình thức thi, đánh giá khác nhau; xây dựng kế hoạch kiểm tra đánh giá chung của trường, trong đó có kế hoạch kiểm tra đánh giá kết quả dạy học... [</w:t>
      </w:r>
      <w:r w:rsidR="00842E1F" w:rsidRPr="000A215F">
        <w:rPr>
          <w:rFonts w:ascii="Times New Roman" w:eastAsia="Times New Roman" w:hAnsi="Times New Roman" w:cs="Times New Roman"/>
          <w:lang w:val="pt-BR"/>
        </w:rPr>
        <w:t>15</w:t>
      </w:r>
      <w:r w:rsidRPr="000A215F">
        <w:rPr>
          <w:rFonts w:ascii="Times New Roman" w:eastAsia="Times New Roman" w:hAnsi="Times New Roman" w:cs="Times New Roman"/>
          <w:lang w:val="pt-BR"/>
        </w:rPr>
        <w:t>]</w:t>
      </w:r>
      <w:r w:rsidR="00273F20" w:rsidRPr="000A215F">
        <w:rPr>
          <w:rFonts w:ascii="Times New Roman" w:eastAsia="Times New Roman" w:hAnsi="Times New Roman" w:cs="Times New Roman"/>
          <w:lang w:val="pt-BR"/>
        </w:rPr>
        <w:t>.</w:t>
      </w:r>
    </w:p>
    <w:p w14:paraId="7E2E3ABC" w14:textId="6D4C59E8"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pt-BR" w:eastAsia="vi-VN"/>
        </w:rPr>
      </w:pPr>
      <w:r w:rsidRPr="000A215F">
        <w:rPr>
          <w:rFonts w:ascii="Times New Roman" w:eastAsia="Times New Roman" w:hAnsi="Times New Roman" w:cs="Times New Roman"/>
          <w:bCs/>
          <w:i/>
          <w:lang w:val="pt-BR"/>
        </w:rPr>
        <w:t xml:space="preserve">Trong công tác nghiên cứu khoa học, hợp tác quốc tế: </w:t>
      </w:r>
      <w:r w:rsidR="00273F20" w:rsidRPr="000A215F">
        <w:rPr>
          <w:rFonts w:ascii="Times New Roman" w:eastAsia="Times New Roman" w:hAnsi="Times New Roman" w:cs="Times New Roman"/>
          <w:lang w:val="pt-BR"/>
        </w:rPr>
        <w:t xml:space="preserve">Với </w:t>
      </w:r>
      <w:r w:rsidRPr="000A215F">
        <w:rPr>
          <w:rFonts w:ascii="Times New Roman" w:eastAsia="Times New Roman" w:hAnsi="Times New Roman" w:cs="Times New Roman"/>
          <w:lang w:val="pt-BR"/>
        </w:rPr>
        <w:t>quan điểm ứng dụng công nghệ thông tin là khâu đột phá, thúc đẩy nâng cao hiệu quả quản lý, chất lượng hoạt động đào tạo  nghề,</w:t>
      </w:r>
      <w:r w:rsidRPr="000A215F">
        <w:rPr>
          <w:rFonts w:ascii="Times New Roman" w:eastAsia="Times New Roman" w:hAnsi="Times New Roman" w:cs="Times New Roman"/>
          <w:lang w:val="pt-BR" w:eastAsia="vi-VN"/>
        </w:rPr>
        <w:t xml:space="preserve"> Đảng bộ Trường </w:t>
      </w:r>
      <w:r w:rsidR="00AC725D" w:rsidRPr="000A215F">
        <w:rPr>
          <w:rFonts w:ascii="Times New Roman" w:eastAsia="Times New Roman" w:hAnsi="Times New Roman" w:cs="Times New Roman"/>
          <w:lang w:val="pt-BR" w:eastAsia="vi-VN"/>
        </w:rPr>
        <w:t>C</w:t>
      </w:r>
      <w:r w:rsidRPr="000A215F">
        <w:rPr>
          <w:rFonts w:ascii="Times New Roman" w:eastAsia="Times New Roman" w:hAnsi="Times New Roman" w:cs="Times New Roman"/>
          <w:lang w:val="pt-BR" w:eastAsia="vi-VN"/>
        </w:rPr>
        <w:t xml:space="preserve">ao đẳng Cơ khí nông nghiệp đặc biệt quan tâm và chú trọng lĩnh vực này. </w:t>
      </w:r>
      <w:r w:rsidRPr="000A215F">
        <w:rPr>
          <w:rFonts w:ascii="Times New Roman" w:eastAsia="Times New Roman" w:hAnsi="Times New Roman" w:cs="Times New Roman"/>
          <w:lang w:val="vi-VN"/>
        </w:rPr>
        <w:t xml:space="preserve">Từ năm 2015 đến năm 2023, </w:t>
      </w:r>
      <w:r w:rsidR="00AC725D" w:rsidRPr="000A215F">
        <w:rPr>
          <w:rFonts w:ascii="Times New Roman" w:eastAsia="Times New Roman" w:hAnsi="Times New Roman" w:cs="Times New Roman"/>
          <w:lang w:val="pt-BR"/>
        </w:rPr>
        <w:t>n</w:t>
      </w:r>
      <w:r w:rsidRPr="000A215F">
        <w:rPr>
          <w:rFonts w:ascii="Times New Roman" w:eastAsia="Times New Roman" w:hAnsi="Times New Roman" w:cs="Times New Roman"/>
          <w:lang w:val="pt-BR"/>
        </w:rPr>
        <w:t xml:space="preserve">hà trường chỉ đạo </w:t>
      </w:r>
      <w:r w:rsidRPr="000A215F">
        <w:rPr>
          <w:rFonts w:ascii="Times New Roman" w:eastAsia="Times New Roman" w:hAnsi="Times New Roman" w:cs="Times New Roman"/>
          <w:lang w:val="vi-VN"/>
        </w:rPr>
        <w:t xml:space="preserve">Hội đồng khoa học hoạt động hiệu quả với quy chế làm việc rõ ràng, có kế hoạch theo năm học và từng giai đoạn; có cơ chế động viên khuyến khích cán bộ, nhà giáo tham gia thực hiện các đề tài, sáng kiến ứng dụng trong công tác dạy, học và quản lý của nhà trường. Bên cạnh đó, </w:t>
      </w:r>
      <w:r w:rsidR="00AC725D" w:rsidRPr="000A215F">
        <w:rPr>
          <w:rFonts w:ascii="Times New Roman" w:eastAsia="Times New Roman" w:hAnsi="Times New Roman" w:cs="Times New Roman"/>
        </w:rPr>
        <w:t>n</w:t>
      </w:r>
      <w:r w:rsidRPr="000A215F">
        <w:rPr>
          <w:rFonts w:ascii="Times New Roman" w:eastAsia="Times New Roman" w:hAnsi="Times New Roman" w:cs="Times New Roman"/>
          <w:lang w:val="vi-VN"/>
        </w:rPr>
        <w:t xml:space="preserve">hà trường thực hiện công tác xây dựng và </w:t>
      </w:r>
      <w:r w:rsidRPr="000A215F">
        <w:rPr>
          <w:rFonts w:ascii="Times New Roman" w:eastAsia="Times New Roman" w:hAnsi="Times New Roman" w:cs="Times New Roman"/>
          <w:lang w:val="vi-VN"/>
        </w:rPr>
        <w:lastRenderedPageBreak/>
        <w:t>chuyển giao một số mô hình sản xuất theo đơn đặt hàng của doanh nghiệp trong và ngoài nước và đang phát huy hiệu quả.</w:t>
      </w:r>
      <w:r w:rsidRPr="000A215F">
        <w:rPr>
          <w:rFonts w:ascii="Times New Roman" w:eastAsia="Times New Roman" w:hAnsi="Times New Roman" w:cs="Times New Roman"/>
          <w:lang w:val="pt-BR" w:eastAsia="vi-VN"/>
        </w:rPr>
        <w:t xml:space="preserve"> </w:t>
      </w:r>
      <w:r w:rsidRPr="000A215F">
        <w:rPr>
          <w:rFonts w:ascii="Times New Roman" w:eastAsia="Times New Roman" w:hAnsi="Times New Roman" w:cs="Times New Roman"/>
          <w:lang w:val="vi-VN"/>
        </w:rPr>
        <w:t xml:space="preserve">Nhà trường đã chủ động hơn trong việc tìm kiếm đối tác phù hợp với mục tiêu, nhiệm vụ của trường qua từng giai đoạn. Trường </w:t>
      </w:r>
      <w:r w:rsidRPr="000A215F">
        <w:rPr>
          <w:rFonts w:ascii="Times New Roman" w:hAnsi="Times New Roman" w:cs="Times New Roman"/>
          <w:lang w:val="nl-NL"/>
        </w:rPr>
        <w:t>Cao đẳng Cơ khí nông nghiệp</w:t>
      </w:r>
      <w:r w:rsidRPr="000A215F">
        <w:rPr>
          <w:rFonts w:ascii="Times New Roman" w:eastAsia="Times New Roman" w:hAnsi="Times New Roman" w:cs="Times New Roman"/>
          <w:lang w:val="vi-VN"/>
        </w:rPr>
        <w:t xml:space="preserve"> đã xây dựng được mối quan hệ với nhiều đối tác quốc tế góp phần không nhỏ vào sự thay đổi diện mạo của trường [</w:t>
      </w:r>
      <w:r w:rsidR="00842E1F" w:rsidRPr="000A215F">
        <w:rPr>
          <w:rFonts w:ascii="Times New Roman" w:eastAsia="Times New Roman" w:hAnsi="Times New Roman" w:cs="Times New Roman"/>
          <w:lang w:val="vi-VN"/>
        </w:rPr>
        <w:t>13</w:t>
      </w:r>
      <w:r w:rsidRPr="000A215F">
        <w:rPr>
          <w:rFonts w:ascii="Times New Roman" w:eastAsia="Times New Roman" w:hAnsi="Times New Roman" w:cs="Times New Roman"/>
          <w:lang w:val="vi-VN"/>
        </w:rPr>
        <w:t>].</w:t>
      </w:r>
    </w:p>
    <w:p w14:paraId="4E902F23" w14:textId="77777777" w:rsidR="0033348E" w:rsidRPr="000A215F" w:rsidRDefault="0033348E" w:rsidP="00F43CD9">
      <w:pPr>
        <w:tabs>
          <w:tab w:val="left" w:pos="6946"/>
        </w:tabs>
        <w:spacing w:before="120" w:after="120" w:line="240" w:lineRule="auto"/>
        <w:jc w:val="both"/>
        <w:rPr>
          <w:rFonts w:ascii="Times New Roman" w:eastAsia="Times New Roman" w:hAnsi="Times New Roman" w:cs="Times New Roman"/>
          <w:b/>
          <w:i/>
          <w:lang w:val="pt-BR"/>
        </w:rPr>
      </w:pPr>
      <w:r w:rsidRPr="000A215F">
        <w:rPr>
          <w:rFonts w:ascii="Times New Roman" w:eastAsia="Times New Roman" w:hAnsi="Times New Roman" w:cs="Times New Roman"/>
          <w:b/>
          <w:i/>
          <w:lang w:val="pt-BR"/>
        </w:rPr>
        <w:t>3.3. Kết quả thực hiện</w:t>
      </w:r>
    </w:p>
    <w:p w14:paraId="0C6D40B0" w14:textId="1360B83F"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pt-BR"/>
        </w:rPr>
      </w:pPr>
      <w:r w:rsidRPr="000A215F">
        <w:rPr>
          <w:rFonts w:ascii="Times New Roman" w:eastAsia="Times New Roman" w:hAnsi="Times New Roman" w:cs="Times New Roman"/>
          <w:lang w:val="pt-BR"/>
        </w:rPr>
        <w:t xml:space="preserve">Từ khi thành lập đến năm 2023, chất lượng đào tạo luôn được Đảng bộ trường </w:t>
      </w:r>
      <w:r w:rsidRPr="000A215F">
        <w:rPr>
          <w:rFonts w:ascii="Times New Roman" w:hAnsi="Times New Roman" w:cs="Times New Roman"/>
          <w:lang w:val="nl-NL"/>
        </w:rPr>
        <w:t>Cao đẳng Cơ khí nông nghiệp</w:t>
      </w:r>
      <w:r w:rsidRPr="000A215F">
        <w:rPr>
          <w:rFonts w:ascii="Times New Roman" w:eastAsia="Times New Roman" w:hAnsi="Times New Roman" w:cs="Times New Roman"/>
          <w:lang w:val="pt-BR"/>
        </w:rPr>
        <w:t xml:space="preserve"> đặt lên hàng đầu, được coi là yếu tố tiên quyết khẳng định vị thế và uy tín của </w:t>
      </w:r>
      <w:r w:rsidR="00AA59A6" w:rsidRPr="000A215F">
        <w:rPr>
          <w:rFonts w:ascii="Times New Roman" w:eastAsia="Times New Roman" w:hAnsi="Times New Roman" w:cs="Times New Roman"/>
          <w:lang w:val="pt-BR"/>
        </w:rPr>
        <w:t>n</w:t>
      </w:r>
      <w:r w:rsidRPr="000A215F">
        <w:rPr>
          <w:rFonts w:ascii="Times New Roman" w:eastAsia="Times New Roman" w:hAnsi="Times New Roman" w:cs="Times New Roman"/>
          <w:lang w:val="pt-BR"/>
        </w:rPr>
        <w:t>hà trường trong hệ thống giáo dục nghề nghiệp. Đặc biệt, trong giai đoạn 2015 - 2023, dưới sự lãnh đạo của Đảng bộ trường, chất lượng đào tạo nghề không ngừng được nâng cao đạt nhiều thành tựu tiêu biểu.</w:t>
      </w:r>
    </w:p>
    <w:p w14:paraId="565753C9" w14:textId="25221165"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pt-BR"/>
        </w:rPr>
      </w:pPr>
      <w:r w:rsidRPr="000A215F">
        <w:rPr>
          <w:rFonts w:ascii="Times New Roman" w:eastAsia="Times New Roman" w:hAnsi="Times New Roman" w:cs="Times New Roman"/>
          <w:i/>
          <w:lang w:val="pt-BR"/>
        </w:rPr>
        <w:t>Một là</w:t>
      </w:r>
      <w:r w:rsidRPr="000A215F">
        <w:rPr>
          <w:rFonts w:ascii="Times New Roman" w:eastAsia="Times New Roman" w:hAnsi="Times New Roman" w:cs="Times New Roman"/>
          <w:lang w:val="pt-BR"/>
        </w:rPr>
        <w:t>, quy mô đào tạo của trường không ngừng được mở rộng đáp ứng nhu cầu của nhân dân trong tỉnh Vĩnh Phúc và cả nước, hoàn thành mục tiêu xây dựng trường chất lượng cao. Dưới sự chỉ đạo của Đảng bộ trường,</w:t>
      </w:r>
      <w:r w:rsidRPr="000A215F">
        <w:rPr>
          <w:rFonts w:ascii="Times New Roman" w:eastAsia="Times New Roman" w:hAnsi="Times New Roman" w:cs="Times New Roman"/>
          <w:i/>
          <w:lang w:val="pt-BR"/>
        </w:rPr>
        <w:t xml:space="preserve"> </w:t>
      </w:r>
      <w:r w:rsidRPr="000A215F">
        <w:rPr>
          <w:rFonts w:ascii="Times New Roman" w:eastAsia="Times New Roman" w:hAnsi="Times New Roman" w:cs="Times New Roman"/>
          <w:lang w:val="pt-BR"/>
        </w:rPr>
        <w:t>việc xây dựng mạng lưới trường lớp, quy mô đào tạo phát triển đồng bộ theo hướng mở rộng các ngành nghề đáp ứng nhu cầu của xã hội. Đến năm 2023, trường Cao đẳng Cơ khí nông nghiệp có tổng số 23 nghề đào tạo</w:t>
      </w:r>
      <w:r w:rsidR="00273F20" w:rsidRPr="000A215F">
        <w:rPr>
          <w:rFonts w:ascii="Times New Roman" w:eastAsia="Times New Roman" w:hAnsi="Times New Roman" w:cs="Times New Roman"/>
          <w:lang w:val="pt-BR"/>
        </w:rPr>
        <w:t>,</w:t>
      </w:r>
      <w:r w:rsidRPr="000A215F">
        <w:rPr>
          <w:rFonts w:ascii="Times New Roman" w:eastAsia="Times New Roman" w:hAnsi="Times New Roman" w:cs="Times New Roman"/>
          <w:lang w:val="pt-BR"/>
        </w:rPr>
        <w:t xml:space="preserve"> trong đó gồm 4 trình độ đào tạo: Cao đẳng nghề; trung cấp nghề; liên thông cao đẳng và sơ cấp nghề. Với quy mô và trình độ đào tạo đó, </w:t>
      </w:r>
      <w:r w:rsidR="00AA59A6" w:rsidRPr="000A215F">
        <w:rPr>
          <w:rFonts w:ascii="Times New Roman" w:eastAsia="Times New Roman" w:hAnsi="Times New Roman" w:cs="Times New Roman"/>
          <w:lang w:val="pt-BR"/>
        </w:rPr>
        <w:t>n</w:t>
      </w:r>
      <w:r w:rsidRPr="000A215F">
        <w:rPr>
          <w:rFonts w:ascii="Times New Roman" w:eastAsia="Times New Roman" w:hAnsi="Times New Roman" w:cs="Times New Roman"/>
          <w:lang w:val="pt-BR"/>
        </w:rPr>
        <w:t>hà trường đã đáp ứng nhu cầu học tập ngày càng cao của nhân dân trong tỉnh cũng như của khu vực</w:t>
      </w:r>
      <w:r w:rsidR="00273F20" w:rsidRPr="000A215F">
        <w:rPr>
          <w:rFonts w:ascii="Times New Roman" w:eastAsia="Times New Roman" w:hAnsi="Times New Roman" w:cs="Times New Roman"/>
          <w:lang w:val="pt-BR"/>
        </w:rPr>
        <w:t>,</w:t>
      </w:r>
      <w:r w:rsidRPr="000A215F">
        <w:rPr>
          <w:rFonts w:ascii="Times New Roman" w:eastAsia="Times New Roman" w:hAnsi="Times New Roman" w:cs="Times New Roman"/>
          <w:lang w:val="pt-BR"/>
        </w:rPr>
        <w:t xml:space="preserve"> đồng thời đáp ứng nhu cầu nguồn lao động trình độ cao phục vụ cho quá trình công nghiệp </w:t>
      </w:r>
      <w:r w:rsidR="000D33D2" w:rsidRPr="000A215F">
        <w:rPr>
          <w:rFonts w:ascii="Times New Roman" w:eastAsia="Times New Roman" w:hAnsi="Times New Roman" w:cs="Times New Roman"/>
          <w:lang w:val="pt-BR"/>
        </w:rPr>
        <w:t>hóa</w:t>
      </w:r>
      <w:r w:rsidRPr="000A215F">
        <w:rPr>
          <w:rFonts w:ascii="Times New Roman" w:eastAsia="Times New Roman" w:hAnsi="Times New Roman" w:cs="Times New Roman"/>
          <w:lang w:val="pt-BR"/>
        </w:rPr>
        <w:t xml:space="preserve">, hiện đại </w:t>
      </w:r>
      <w:r w:rsidR="000D33D2" w:rsidRPr="000A215F">
        <w:rPr>
          <w:rFonts w:ascii="Times New Roman" w:eastAsia="Times New Roman" w:hAnsi="Times New Roman" w:cs="Times New Roman"/>
          <w:lang w:val="pt-BR"/>
        </w:rPr>
        <w:t>hóa</w:t>
      </w:r>
      <w:r w:rsidRPr="000A215F">
        <w:rPr>
          <w:rFonts w:ascii="Times New Roman" w:eastAsia="Times New Roman" w:hAnsi="Times New Roman" w:cs="Times New Roman"/>
          <w:lang w:val="pt-BR"/>
        </w:rPr>
        <w:t xml:space="preserve"> [</w:t>
      </w:r>
      <w:r w:rsidR="00842E1F" w:rsidRPr="000A215F">
        <w:rPr>
          <w:rFonts w:ascii="Times New Roman" w:eastAsia="Times New Roman" w:hAnsi="Times New Roman" w:cs="Times New Roman"/>
          <w:lang w:val="pt-BR"/>
        </w:rPr>
        <w:t>13</w:t>
      </w:r>
      <w:r w:rsidRPr="000A215F">
        <w:rPr>
          <w:rFonts w:ascii="Times New Roman" w:eastAsia="Times New Roman" w:hAnsi="Times New Roman" w:cs="Times New Roman"/>
          <w:lang w:val="pt-BR"/>
        </w:rPr>
        <w:t xml:space="preserve">].  </w:t>
      </w:r>
    </w:p>
    <w:p w14:paraId="6F363A88" w14:textId="270209C3"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spacing w:val="-3"/>
          <w:lang w:val="pt-BR"/>
        </w:rPr>
      </w:pPr>
      <w:r w:rsidRPr="000A215F">
        <w:rPr>
          <w:rFonts w:ascii="Times New Roman" w:eastAsia="Times New Roman" w:hAnsi="Times New Roman" w:cs="Times New Roman"/>
          <w:i/>
          <w:spacing w:val="-3"/>
          <w:lang w:val="pt-BR"/>
        </w:rPr>
        <w:t>Hai là,</w:t>
      </w:r>
      <w:r w:rsidRPr="000A215F">
        <w:rPr>
          <w:rFonts w:ascii="Times New Roman" w:eastAsia="Times New Roman" w:hAnsi="Times New Roman" w:cs="Times New Roman"/>
          <w:spacing w:val="-3"/>
          <w:lang w:val="pt-BR"/>
        </w:rPr>
        <w:t xml:space="preserve"> nhờ những chủ trương đúng đắn và sự chỉ đạo sát sao của Đảng bộ trường, chất lượng đào tạo có bước phát triển mới toàn diện. Trong công tác hướng nghiệp cho học sinh, sinh viên ngay khi còn ngồi trong ghế nhà trường, hơn 90% học sinh, sinh viên có việc làm ngay sau khi tốt nghiệp. Cùng với việc nâng cao chất lượng giáo dục đào tạo nghề, nhà trường đã liên kết cùng một số doanh nghiệp trong nước và nước ngoài thành lập </w:t>
      </w:r>
      <w:r w:rsidR="00273F20" w:rsidRPr="000A215F">
        <w:rPr>
          <w:rFonts w:ascii="Times New Roman" w:eastAsia="Times New Roman" w:hAnsi="Times New Roman" w:cs="Times New Roman"/>
          <w:spacing w:val="-3"/>
          <w:lang w:val="pt-BR"/>
        </w:rPr>
        <w:t xml:space="preserve">Trung </w:t>
      </w:r>
      <w:r w:rsidRPr="000A215F">
        <w:rPr>
          <w:rFonts w:ascii="Times New Roman" w:eastAsia="Times New Roman" w:hAnsi="Times New Roman" w:cs="Times New Roman"/>
          <w:spacing w:val="-3"/>
          <w:lang w:val="pt-BR"/>
        </w:rPr>
        <w:t>tâm Tư vấn và giới thiệu việc làm tại trường, mở các khóa đào tạo ngoại ngữ để phục vụ các đơn hàng du học và xuất khẩu lao động của học sinh, sinh viên khi có nhu cầu. Mỗi năm, có hàng trăm học sinh, sinh viên của trường và ngoài trường sang Nhật Bản, Hàn Quốc, Đài Loan, Trung Quốc, Đức… du học và xuất khẩu lao động [</w:t>
      </w:r>
      <w:r w:rsidR="00842E1F" w:rsidRPr="000A215F">
        <w:rPr>
          <w:rFonts w:ascii="Times New Roman" w:eastAsia="Times New Roman" w:hAnsi="Times New Roman" w:cs="Times New Roman"/>
          <w:spacing w:val="-3"/>
          <w:lang w:val="pt-BR"/>
        </w:rPr>
        <w:t>14</w:t>
      </w:r>
      <w:r w:rsidRPr="000A215F">
        <w:rPr>
          <w:rFonts w:ascii="Times New Roman" w:eastAsia="Times New Roman" w:hAnsi="Times New Roman" w:cs="Times New Roman"/>
          <w:spacing w:val="-3"/>
          <w:lang w:val="pt-BR"/>
        </w:rPr>
        <w:t>].</w:t>
      </w:r>
    </w:p>
    <w:p w14:paraId="0E705E8F" w14:textId="143D4EEA"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bCs/>
          <w:i/>
          <w:iCs/>
          <w:lang w:val="vi-VN"/>
        </w:rPr>
      </w:pPr>
      <w:r w:rsidRPr="000A215F">
        <w:rPr>
          <w:rFonts w:ascii="Times New Roman" w:eastAsia="Times New Roman" w:hAnsi="Times New Roman" w:cs="Times New Roman"/>
          <w:lang w:val="pt-BR"/>
        </w:rPr>
        <w:t xml:space="preserve">Chất lượng học sinh giỏi được BGH nhà trường luôn quan tâm, đầu tư và tạo điều kiện phát huy tích cực chủ động từ các khoa chuyên môn tạo điều kiện để phát huy khả năng sáng tạo của học sinh, sự tâm huyết của đội ngũ giáo viên. Hằng năm, Bộ Nông nghiệp và </w:t>
      </w:r>
      <w:r w:rsidR="00273F20" w:rsidRPr="000A215F">
        <w:rPr>
          <w:rFonts w:ascii="Times New Roman" w:eastAsia="Times New Roman" w:hAnsi="Times New Roman" w:cs="Times New Roman"/>
          <w:lang w:val="pt-BR"/>
        </w:rPr>
        <w:t xml:space="preserve">Phát </w:t>
      </w:r>
      <w:r w:rsidRPr="000A215F">
        <w:rPr>
          <w:rFonts w:ascii="Times New Roman" w:eastAsia="Times New Roman" w:hAnsi="Times New Roman" w:cs="Times New Roman"/>
          <w:lang w:val="pt-BR"/>
        </w:rPr>
        <w:t xml:space="preserve">triển </w:t>
      </w:r>
      <w:r w:rsidR="00273F20" w:rsidRPr="000A215F">
        <w:rPr>
          <w:rFonts w:ascii="Times New Roman" w:eastAsia="Times New Roman" w:hAnsi="Times New Roman" w:cs="Times New Roman"/>
          <w:lang w:val="pt-BR"/>
        </w:rPr>
        <w:t xml:space="preserve">nông </w:t>
      </w:r>
      <w:r w:rsidRPr="000A215F">
        <w:rPr>
          <w:rFonts w:ascii="Times New Roman" w:eastAsia="Times New Roman" w:hAnsi="Times New Roman" w:cs="Times New Roman"/>
          <w:lang w:val="pt-BR"/>
        </w:rPr>
        <w:t xml:space="preserve">thôn thường xuyên tổ chức các kì thi Kỹ năng nghề cho sinh viên, các hội thi Sáng tạo khoa học - kĩ thuật của </w:t>
      </w:r>
      <w:r w:rsidR="00273F20" w:rsidRPr="000A215F">
        <w:rPr>
          <w:rFonts w:ascii="Times New Roman" w:eastAsia="Times New Roman" w:hAnsi="Times New Roman" w:cs="Times New Roman"/>
          <w:lang w:val="pt-BR"/>
        </w:rPr>
        <w:t>Ủy ban nhân dân (</w:t>
      </w:r>
      <w:r w:rsidRPr="000A215F">
        <w:rPr>
          <w:rFonts w:ascii="Times New Roman" w:eastAsia="Times New Roman" w:hAnsi="Times New Roman" w:cs="Times New Roman"/>
          <w:lang w:val="pt-BR"/>
        </w:rPr>
        <w:t>UBND</w:t>
      </w:r>
      <w:r w:rsidR="00273F20" w:rsidRPr="000A215F">
        <w:rPr>
          <w:rFonts w:ascii="Times New Roman" w:eastAsia="Times New Roman" w:hAnsi="Times New Roman" w:cs="Times New Roman"/>
          <w:lang w:val="pt-BR"/>
        </w:rPr>
        <w:t>)</w:t>
      </w:r>
      <w:r w:rsidRPr="000A215F">
        <w:rPr>
          <w:rFonts w:ascii="Times New Roman" w:eastAsia="Times New Roman" w:hAnsi="Times New Roman" w:cs="Times New Roman"/>
          <w:lang w:val="pt-BR"/>
        </w:rPr>
        <w:t xml:space="preserve"> tỉnh </w:t>
      </w:r>
      <w:r w:rsidR="009B2855" w:rsidRPr="000A215F">
        <w:rPr>
          <w:rFonts w:ascii="Times New Roman" w:eastAsia="Times New Roman" w:hAnsi="Times New Roman" w:cs="Times New Roman"/>
          <w:lang w:val="pt-BR"/>
        </w:rPr>
        <w:t>V</w:t>
      </w:r>
      <w:r w:rsidRPr="000A215F">
        <w:rPr>
          <w:rFonts w:ascii="Times New Roman" w:eastAsia="Times New Roman" w:hAnsi="Times New Roman" w:cs="Times New Roman"/>
          <w:lang w:val="pt-BR"/>
        </w:rPr>
        <w:t>ĩnh Phúc để phát hiện các tài năng trẻ. Nhiều cá nhân, tập thể đã đạt nhiều thành tích xuất sắc. Điển hình: tham dự Hội thi Thiết bị đào tạo tự làm toàn quốc lần thứ VII, năm 2022 (Mô hình hệ thống máy sấy lạnh của khoa Điện tử - Điện lạnh), đạt 01 giải Ba;</w:t>
      </w:r>
      <w:r w:rsidRPr="000A215F">
        <w:rPr>
          <w:rFonts w:ascii="Times New Roman" w:eastAsia="Times New Roman" w:hAnsi="Times New Roman" w:cs="Times New Roman"/>
          <w:bCs/>
          <w:i/>
          <w:iCs/>
          <w:lang w:val="pt-BR"/>
        </w:rPr>
        <w:t xml:space="preserve"> </w:t>
      </w:r>
      <w:r w:rsidRPr="000A215F">
        <w:rPr>
          <w:rFonts w:ascii="Times New Roman" w:eastAsia="Times New Roman" w:hAnsi="Times New Roman" w:cs="Times New Roman"/>
          <w:lang w:val="nl-NL"/>
        </w:rPr>
        <w:t>Phối hợp tổ chức và tham dự kỳ thi Kỹ năng nghề HSSV cấp tỉnh Vĩnh Phúc, xếp thứ Nhất toàn đoàn với 11/15 HSSV đạt giải, trong đó: 03 giải Nhất, 03 giải Nhì, 03 giải Ba, 02 giải Khuyến khích;</w:t>
      </w:r>
      <w:r w:rsidRPr="000A215F">
        <w:rPr>
          <w:rFonts w:ascii="Times New Roman" w:eastAsia="Times New Roman" w:hAnsi="Times New Roman" w:cs="Times New Roman"/>
          <w:bCs/>
          <w:i/>
          <w:iCs/>
          <w:lang w:val="pt-BR"/>
        </w:rPr>
        <w:t xml:space="preserve"> </w:t>
      </w:r>
      <w:r w:rsidRPr="000A215F">
        <w:rPr>
          <w:rFonts w:ascii="Times New Roman" w:eastAsia="Times New Roman" w:hAnsi="Times New Roman" w:cs="Times New Roman"/>
          <w:lang w:val="nl-NL"/>
        </w:rPr>
        <w:t>t</w:t>
      </w:r>
      <w:r w:rsidRPr="000A215F">
        <w:rPr>
          <w:rFonts w:ascii="Times New Roman" w:eastAsia="Times New Roman" w:hAnsi="Times New Roman" w:cs="Times New Roman"/>
          <w:lang w:val="sv-SE"/>
        </w:rPr>
        <w:t xml:space="preserve">ham dự thi học sinh giỏi khối Bổ túc </w:t>
      </w:r>
      <w:r w:rsidR="00273F20" w:rsidRPr="000A215F">
        <w:rPr>
          <w:rFonts w:ascii="Times New Roman" w:eastAsia="Times New Roman" w:hAnsi="Times New Roman" w:cs="Times New Roman"/>
          <w:lang w:val="sv-SE"/>
        </w:rPr>
        <w:t xml:space="preserve">Trung học phổ thông </w:t>
      </w:r>
      <w:r w:rsidRPr="000A215F">
        <w:rPr>
          <w:rFonts w:ascii="Times New Roman" w:eastAsia="Times New Roman" w:hAnsi="Times New Roman" w:cs="Times New Roman"/>
          <w:lang w:val="sv-SE"/>
        </w:rPr>
        <w:t>do Sở GD &amp; ĐT tỉnh Vĩnh Phúc tổ chức, kết quả đã đạt 14 giải các loại, trong đó: 01 giải Ba, 13 giải Khuyến khích;</w:t>
      </w:r>
      <w:r w:rsidRPr="000A215F">
        <w:rPr>
          <w:rFonts w:ascii="Times New Roman" w:eastAsia="Times New Roman" w:hAnsi="Times New Roman" w:cs="Times New Roman"/>
          <w:bCs/>
          <w:i/>
          <w:iCs/>
          <w:lang w:val="pt-BR"/>
        </w:rPr>
        <w:t xml:space="preserve"> </w:t>
      </w:r>
      <w:r w:rsidRPr="000A215F">
        <w:rPr>
          <w:rFonts w:ascii="Times New Roman" w:eastAsia="Times New Roman" w:hAnsi="Times New Roman" w:cs="Times New Roman"/>
          <w:lang w:val="pt-BR"/>
        </w:rPr>
        <w:t>giáo viên và học sinh tham dự cuộc thi ý tưởng khởi nghiệp do Tổng cục Giáo dục nghề nghiệp, Bộ Lao động - Thương binh và Xã hội tổ chứ</w:t>
      </w:r>
      <w:r w:rsidR="004E44E4" w:rsidRPr="000A215F">
        <w:rPr>
          <w:rFonts w:ascii="Times New Roman" w:eastAsia="Times New Roman" w:hAnsi="Times New Roman" w:cs="Times New Roman"/>
          <w:lang w:val="pt-BR"/>
        </w:rPr>
        <w:t>c</w:t>
      </w:r>
      <w:r w:rsidRPr="000A215F">
        <w:rPr>
          <w:rFonts w:ascii="Times New Roman" w:eastAsia="Times New Roman" w:hAnsi="Times New Roman" w:cs="Times New Roman"/>
          <w:lang w:val="pt-BR"/>
        </w:rPr>
        <w:t xml:space="preserve"> </w:t>
      </w:r>
      <w:r w:rsidRPr="000A215F">
        <w:rPr>
          <w:rFonts w:ascii="Times New Roman" w:eastAsia="Times New Roman" w:hAnsi="Times New Roman" w:cs="Times New Roman"/>
          <w:lang w:val="sv-SE"/>
        </w:rPr>
        <w:t>đạt giải Khuyến khích</w:t>
      </w:r>
      <w:r w:rsidRPr="000A215F">
        <w:rPr>
          <w:rFonts w:ascii="Times New Roman" w:eastAsia="Times New Roman" w:hAnsi="Times New Roman" w:cs="Times New Roman"/>
          <w:lang w:val="pt-BR"/>
        </w:rPr>
        <w:t xml:space="preserve">; </w:t>
      </w:r>
      <w:r w:rsidRPr="000A215F">
        <w:rPr>
          <w:rFonts w:ascii="Times New Roman" w:eastAsia="Times New Roman" w:hAnsi="Times New Roman" w:cs="Times New Roman"/>
          <w:lang w:val="sv-SE"/>
        </w:rPr>
        <w:t>01 nhóm học sinh tham gia cuộc thi Sáng tạo kỹ thuật cấp tỉnh Vĩnh Phúc đạt giải Nhất;</w:t>
      </w:r>
      <w:r w:rsidRPr="000A215F">
        <w:rPr>
          <w:rFonts w:ascii="Times New Roman" w:eastAsia="Times New Roman" w:hAnsi="Times New Roman" w:cs="Times New Roman"/>
          <w:bCs/>
          <w:i/>
          <w:iCs/>
          <w:lang w:val="pt-BR"/>
        </w:rPr>
        <w:t xml:space="preserve"> </w:t>
      </w:r>
      <w:r w:rsidRPr="000A215F">
        <w:rPr>
          <w:rFonts w:ascii="Times New Roman" w:eastAsia="Times New Roman" w:hAnsi="Times New Roman" w:cs="Times New Roman"/>
          <w:lang w:val="vi-VN"/>
        </w:rPr>
        <w:t xml:space="preserve">Kiểm định </w:t>
      </w:r>
      <w:r w:rsidRPr="000A215F">
        <w:rPr>
          <w:rFonts w:ascii="Times New Roman" w:eastAsia="Times New Roman" w:hAnsi="Times New Roman" w:cs="Times New Roman"/>
          <w:lang w:val="pt-BR"/>
        </w:rPr>
        <w:t xml:space="preserve">chất lượng </w:t>
      </w:r>
      <w:r w:rsidRPr="000A215F">
        <w:rPr>
          <w:rFonts w:ascii="Times New Roman" w:eastAsia="Times New Roman" w:hAnsi="Times New Roman" w:cs="Times New Roman"/>
          <w:lang w:val="vi-VN"/>
        </w:rPr>
        <w:t xml:space="preserve">chương trình đào tạo </w:t>
      </w:r>
      <w:r w:rsidRPr="000A215F">
        <w:rPr>
          <w:rFonts w:ascii="Times New Roman" w:eastAsia="Times New Roman" w:hAnsi="Times New Roman" w:cs="Times New Roman"/>
          <w:lang w:val="pt-BR"/>
        </w:rPr>
        <w:t>05 nghề trọng điểm (Hàn, Cắt gọt kim loại, Công nghệ ô tô, Quản trị mạng máy tính, Kỹ thuật máy lạnh và điều hòa không khí)</w:t>
      </w:r>
      <w:r w:rsidRPr="000A215F">
        <w:rPr>
          <w:rFonts w:ascii="Times New Roman" w:eastAsia="Times New Roman" w:hAnsi="Times New Roman" w:cs="Times New Roman"/>
          <w:lang w:val="vi-VN"/>
        </w:rPr>
        <w:t xml:space="preserve"> đạt chuẩn [</w:t>
      </w:r>
      <w:r w:rsidR="00842E1F" w:rsidRPr="000A215F">
        <w:rPr>
          <w:rFonts w:ascii="Times New Roman" w:eastAsia="Times New Roman" w:hAnsi="Times New Roman" w:cs="Times New Roman"/>
          <w:lang w:val="vi-VN"/>
        </w:rPr>
        <w:t>13</w:t>
      </w:r>
      <w:r w:rsidRPr="000A215F">
        <w:rPr>
          <w:rFonts w:ascii="Times New Roman" w:eastAsia="Times New Roman" w:hAnsi="Times New Roman" w:cs="Times New Roman"/>
          <w:lang w:val="vi-VN"/>
        </w:rPr>
        <w:t>].</w:t>
      </w:r>
    </w:p>
    <w:p w14:paraId="07E83DB0" w14:textId="53BC871A"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spacing w:val="-2"/>
          <w:lang w:val="vi-VN"/>
        </w:rPr>
      </w:pPr>
      <w:r w:rsidRPr="000A215F">
        <w:rPr>
          <w:rFonts w:ascii="Times New Roman" w:eastAsia="Times New Roman" w:hAnsi="Times New Roman" w:cs="Times New Roman"/>
          <w:spacing w:val="-2"/>
          <w:lang w:val="vi-VN"/>
        </w:rPr>
        <w:t xml:space="preserve">Đội ngũ cán bộ, giáo viên của trường Cao đẳng Cơ khí nông nghiệp cơ bản đủ về số lượng, đồng bộ về cơ cấu; chuẩn hóa về trình độ đào tạo; được đào tạo bồi dưỡng về nghiệp vụ chuyên môn và lý luận chính trị, đáp ứng được yêu cầu đổi mới giáo dục; tỷ lệ giáo viên có trình độ đạt chuẩn cao, số giáo viên giỏi tăng qua các năm học; công tác tuyển dụng viên chức giáo dục của </w:t>
      </w:r>
      <w:r w:rsidR="0029405F" w:rsidRPr="000A215F">
        <w:rPr>
          <w:rFonts w:ascii="Times New Roman" w:eastAsia="Times New Roman" w:hAnsi="Times New Roman" w:cs="Times New Roman"/>
          <w:spacing w:val="-2"/>
        </w:rPr>
        <w:t>n</w:t>
      </w:r>
      <w:r w:rsidRPr="000A215F">
        <w:rPr>
          <w:rFonts w:ascii="Times New Roman" w:eastAsia="Times New Roman" w:hAnsi="Times New Roman" w:cs="Times New Roman"/>
          <w:spacing w:val="-2"/>
          <w:lang w:val="vi-VN"/>
        </w:rPr>
        <w:t xml:space="preserve">hà trường đã thực hiện công khai; các chế độ chính sách đối với cán bộ, công chức, viên chức ngành </w:t>
      </w:r>
      <w:r w:rsidRPr="000A215F">
        <w:rPr>
          <w:rFonts w:ascii="Times New Roman" w:eastAsia="Times New Roman" w:hAnsi="Times New Roman" w:cs="Times New Roman"/>
          <w:spacing w:val="-2"/>
          <w:lang w:val="vi-VN"/>
        </w:rPr>
        <w:lastRenderedPageBreak/>
        <w:t xml:space="preserve">Giáo dục được giải quyết kịp thời. Thực hiện đẩy mạnh việc sử dụng công nghệ thông tin trong quản lý giáo dục và trong dạy - học theo hướng tích hợp nên hằng năm các cấp học trên toàn trường đều tích cực ứng dụng công nghệ thông tin vào giảng dạy, nâng cao hiệu quả </w:t>
      </w:r>
      <w:r w:rsidR="004E44E4" w:rsidRPr="000A215F">
        <w:rPr>
          <w:rFonts w:ascii="Times New Roman" w:eastAsia="Times New Roman" w:hAnsi="Times New Roman" w:cs="Times New Roman"/>
          <w:spacing w:val="-2"/>
          <w:lang w:val="vi-VN"/>
        </w:rPr>
        <w:t>gi</w:t>
      </w:r>
      <w:r w:rsidR="004E44E4" w:rsidRPr="000A215F">
        <w:rPr>
          <w:rFonts w:ascii="Times New Roman" w:eastAsia="Times New Roman" w:hAnsi="Times New Roman" w:cs="Times New Roman"/>
          <w:spacing w:val="-2"/>
        </w:rPr>
        <w:t>ờ</w:t>
      </w:r>
      <w:r w:rsidR="004E44E4" w:rsidRPr="000A215F">
        <w:rPr>
          <w:rFonts w:ascii="Times New Roman" w:eastAsia="Times New Roman" w:hAnsi="Times New Roman" w:cs="Times New Roman"/>
          <w:spacing w:val="-2"/>
          <w:lang w:val="vi-VN"/>
        </w:rPr>
        <w:t xml:space="preserve"> </w:t>
      </w:r>
      <w:r w:rsidRPr="000A215F">
        <w:rPr>
          <w:rFonts w:ascii="Times New Roman" w:eastAsia="Times New Roman" w:hAnsi="Times New Roman" w:cs="Times New Roman"/>
          <w:spacing w:val="-2"/>
          <w:lang w:val="vi-VN"/>
        </w:rPr>
        <w:t xml:space="preserve">lên lớp. </w:t>
      </w:r>
    </w:p>
    <w:p w14:paraId="73934314" w14:textId="0F092F04"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vi-VN"/>
        </w:rPr>
      </w:pPr>
      <w:r w:rsidRPr="000A215F">
        <w:rPr>
          <w:rFonts w:ascii="Times New Roman" w:eastAsia="Times New Roman" w:hAnsi="Times New Roman" w:cs="Times New Roman"/>
          <w:i/>
          <w:lang w:val="vi-VN"/>
        </w:rPr>
        <w:t>Ba là</w:t>
      </w:r>
      <w:r w:rsidRPr="000A215F">
        <w:rPr>
          <w:rFonts w:ascii="Times New Roman" w:eastAsia="Times New Roman" w:hAnsi="Times New Roman" w:cs="Times New Roman"/>
          <w:lang w:val="vi-VN"/>
        </w:rPr>
        <w:t xml:space="preserve">, cở sở vật chất cho giáo dục - đào tạo được củng cố và tăng cường đạt tiêu chuẩn trường chất lượng cao trong hệ thống giáo dục nghề nghiệp. </w:t>
      </w:r>
      <w:r w:rsidRPr="000A215F">
        <w:rPr>
          <w:rFonts w:ascii="Times New Roman" w:eastAsia="Times New Roman" w:hAnsi="Times New Roman" w:cs="Times New Roman"/>
          <w:lang w:val="nl-NL"/>
        </w:rPr>
        <w:t>Trong giai đoạn 2010 - 2015, cơ sở vật chất phục vụ cho hoạt động rèn luyện thể chất cho cán bộ giáo viên và học sinh sinh viên còn hạn chế. Khu ký túc xá cho học sinh sinh viên chưa đáp ứng nhu cầu sử dụng của người học. Một số khoa chuyên môn chưa có xưởng thực hành riêng. Trang thiết bị đào tạo ở một số nghề chưa đáp ứng yêu cầu về số lượng so với quy mô đào tạo của nghề.</w:t>
      </w:r>
      <w:r w:rsidRPr="000A215F">
        <w:rPr>
          <w:rFonts w:ascii="Times New Roman" w:eastAsia="Times New Roman" w:hAnsi="Times New Roman" w:cs="Times New Roman"/>
          <w:lang w:val="vi-VN"/>
        </w:rPr>
        <w:t xml:space="preserve"> </w:t>
      </w:r>
      <w:r w:rsidRPr="000A215F">
        <w:rPr>
          <w:rFonts w:ascii="Times New Roman" w:eastAsia="Times New Roman" w:hAnsi="Times New Roman" w:cs="Times New Roman"/>
          <w:shd w:val="clear" w:color="auto" w:fill="FFFFFF"/>
          <w:lang w:val="nl-NL" w:eastAsia="zh-CN"/>
        </w:rPr>
        <w:t xml:space="preserve">Từ năm 2018-2019, </w:t>
      </w:r>
      <w:r w:rsidRPr="000A215F">
        <w:rPr>
          <w:rFonts w:ascii="Times New Roman" w:eastAsia="Times New Roman" w:hAnsi="Times New Roman" w:cs="Times New Roman"/>
          <w:lang w:val="nl-NL"/>
        </w:rPr>
        <w:t xml:space="preserve">quán triệt và thực hiện Nghị quyết số 617-NQ/BCSĐB ngày 28/12/2018 của Ban Cán sự Bộ Lao động - Thương binh và Xã hội về tiếp tục đổi mới và nâng cao chất lượng giáo dục nghề nghiệp đến năm 2021 và định hướng đến năm 2030; Quyết định số 1769/QĐ-LĐTBXH ngày 25/11/2019 của Bộ Lao động - Thương binh </w:t>
      </w:r>
      <w:r w:rsidR="00CA4C33" w:rsidRPr="000A215F">
        <w:rPr>
          <w:rFonts w:ascii="Times New Roman" w:eastAsia="Times New Roman" w:hAnsi="Times New Roman" w:cs="Times New Roman"/>
          <w:lang w:val="nl-NL"/>
        </w:rPr>
        <w:t xml:space="preserve">và </w:t>
      </w:r>
      <w:r w:rsidRPr="000A215F">
        <w:rPr>
          <w:rFonts w:ascii="Times New Roman" w:eastAsia="Times New Roman" w:hAnsi="Times New Roman" w:cs="Times New Roman"/>
          <w:lang w:val="nl-NL"/>
        </w:rPr>
        <w:t xml:space="preserve">Xã hội về việc phê duyệt ngành, nghề trọng điểm, trường được lựa chọn ngành, nghề trọng điểm giai đoạn 2016-2020 và định hướng đến năm 2025, </w:t>
      </w:r>
      <w:r w:rsidRPr="000A215F">
        <w:rPr>
          <w:rFonts w:ascii="Times New Roman" w:eastAsia="Times New Roman" w:hAnsi="Times New Roman" w:cs="Times New Roman"/>
          <w:shd w:val="clear" w:color="auto" w:fill="FFFFFF"/>
          <w:lang w:val="nl-NL" w:eastAsia="zh-CN"/>
        </w:rPr>
        <w:t xml:space="preserve">Đảng ủy, BGH </w:t>
      </w:r>
      <w:r w:rsidR="00CA4C33" w:rsidRPr="000A215F">
        <w:rPr>
          <w:rFonts w:ascii="Times New Roman" w:eastAsia="Times New Roman" w:hAnsi="Times New Roman" w:cs="Times New Roman"/>
          <w:shd w:val="clear" w:color="auto" w:fill="FFFFFF"/>
          <w:lang w:val="nl-NL" w:eastAsia="zh-CN"/>
        </w:rPr>
        <w:t>n</w:t>
      </w:r>
      <w:r w:rsidRPr="000A215F">
        <w:rPr>
          <w:rFonts w:ascii="Times New Roman" w:eastAsia="Times New Roman" w:hAnsi="Times New Roman" w:cs="Times New Roman"/>
          <w:shd w:val="clear" w:color="auto" w:fill="FFFFFF"/>
          <w:lang w:val="nl-NL" w:eastAsia="zh-CN"/>
        </w:rPr>
        <w:t>hà trường luôn quan tâm đến việc phát triển cơ sở vật chất, trang thiết bị phục vụ giảng dạy của trường đảm bảo đạt đủ các tiêu chí trường chất lượng cao [</w:t>
      </w:r>
      <w:r w:rsidR="00842E1F" w:rsidRPr="000A215F">
        <w:rPr>
          <w:rFonts w:ascii="Times New Roman" w:eastAsia="Times New Roman" w:hAnsi="Times New Roman" w:cs="Times New Roman"/>
          <w:shd w:val="clear" w:color="auto" w:fill="FFFFFF"/>
          <w:lang w:val="nl-NL" w:eastAsia="zh-CN"/>
        </w:rPr>
        <w:t>14</w:t>
      </w:r>
      <w:r w:rsidRPr="000A215F">
        <w:rPr>
          <w:rFonts w:ascii="Times New Roman" w:eastAsia="Times New Roman" w:hAnsi="Times New Roman" w:cs="Times New Roman"/>
          <w:shd w:val="clear" w:color="auto" w:fill="FFFFFF"/>
          <w:lang w:val="nl-NL" w:eastAsia="zh-CN"/>
        </w:rPr>
        <w:t>].</w:t>
      </w:r>
    </w:p>
    <w:p w14:paraId="738154AB" w14:textId="6E5D7548"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spacing w:val="-2"/>
          <w:lang w:val="nl-NL"/>
        </w:rPr>
      </w:pPr>
      <w:r w:rsidRPr="000A215F">
        <w:rPr>
          <w:rFonts w:ascii="Times New Roman" w:eastAsia="Times New Roman" w:hAnsi="Times New Roman" w:cs="Times New Roman"/>
          <w:spacing w:val="-2"/>
          <w:lang w:val="nl-NL"/>
        </w:rPr>
        <w:t>Nhờ sự chỉ đạo tích cực của Đảng bộ trường mà cơ sở vật chất trang thiết bị của nhà trường được trang bị đầy đủ, hiện đại từng bước đáp ứng với tiêu chuẩn trường chất lượng cao trong đào tạo nghề</w:t>
      </w:r>
      <w:r w:rsidR="004E44E4" w:rsidRPr="000A215F">
        <w:rPr>
          <w:rFonts w:ascii="Times New Roman" w:eastAsia="Times New Roman" w:hAnsi="Times New Roman" w:cs="Times New Roman"/>
          <w:spacing w:val="-2"/>
          <w:lang w:val="nl-NL"/>
        </w:rPr>
        <w:t>,</w:t>
      </w:r>
      <w:r w:rsidRPr="000A215F">
        <w:rPr>
          <w:rFonts w:ascii="Times New Roman" w:eastAsia="Times New Roman" w:hAnsi="Times New Roman" w:cs="Times New Roman"/>
          <w:spacing w:val="-2"/>
          <w:lang w:val="nl-NL"/>
        </w:rPr>
        <w:t xml:space="preserve"> nhất là các nghề trọng điểm. Đặc biệt trong giai đoạn </w:t>
      </w:r>
      <w:r w:rsidRPr="000A215F">
        <w:rPr>
          <w:rFonts w:ascii="Times New Roman" w:eastAsia="Times New Roman" w:hAnsi="Times New Roman" w:cs="Times New Roman"/>
          <w:spacing w:val="-2"/>
          <w:lang w:val="pt-BR"/>
        </w:rPr>
        <w:t xml:space="preserve">2021-2025, </w:t>
      </w:r>
      <w:r w:rsidR="00CA4C33" w:rsidRPr="000A215F">
        <w:rPr>
          <w:rFonts w:ascii="Times New Roman" w:eastAsia="Times New Roman" w:hAnsi="Times New Roman" w:cs="Times New Roman"/>
          <w:spacing w:val="-2"/>
          <w:lang w:val="pt-BR"/>
        </w:rPr>
        <w:t>n</w:t>
      </w:r>
      <w:r w:rsidRPr="000A215F">
        <w:rPr>
          <w:rFonts w:ascii="Times New Roman" w:eastAsia="Times New Roman" w:hAnsi="Times New Roman" w:cs="Times New Roman"/>
          <w:spacing w:val="-2"/>
          <w:lang w:val="pt-BR"/>
        </w:rPr>
        <w:t xml:space="preserve">hà trường được Bộ Nông nghiệp và </w:t>
      </w:r>
      <w:r w:rsidR="00CA4C33" w:rsidRPr="000A215F">
        <w:rPr>
          <w:rFonts w:ascii="Times New Roman" w:eastAsia="Times New Roman" w:hAnsi="Times New Roman" w:cs="Times New Roman"/>
          <w:spacing w:val="-2"/>
          <w:lang w:val="pt-BR"/>
        </w:rPr>
        <w:t>P</w:t>
      </w:r>
      <w:r w:rsidRPr="000A215F">
        <w:rPr>
          <w:rFonts w:ascii="Times New Roman" w:eastAsia="Times New Roman" w:hAnsi="Times New Roman" w:cs="Times New Roman"/>
          <w:spacing w:val="-2"/>
          <w:lang w:val="pt-BR"/>
        </w:rPr>
        <w:t>hát triển nông thôn phê duyệt và cấp phép dự án “Nâng cấp, cải tạo trường Cao đẳng Cơ khí nông nghiệp” (vốn trung hạn giai đoạn 2021-2025) xây dựng 2 công trình: Xưởng điện tử công nghiệp X22, xưởng kỹ thuật máy nông nghiệp X12 tổng mức đầu tư 55 tỷ đồng và dự án “Xây dựng nhà giáo dục thể chất và hạ tầng</w:t>
      </w:r>
      <w:r w:rsidRPr="000A215F">
        <w:rPr>
          <w:rFonts w:ascii="Times New Roman" w:eastAsia="Times New Roman" w:hAnsi="Times New Roman" w:cs="Times New Roman"/>
          <w:spacing w:val="-2"/>
          <w:lang w:val="nl-NL"/>
        </w:rPr>
        <w:t xml:space="preserve"> xung quanh</w:t>
      </w:r>
      <w:r w:rsidRPr="000A215F">
        <w:rPr>
          <w:rFonts w:ascii="Times New Roman" w:eastAsia="Times New Roman" w:hAnsi="Times New Roman" w:cs="Times New Roman"/>
          <w:spacing w:val="-2"/>
          <w:lang w:val="pt-BR"/>
        </w:rPr>
        <w:t>” với tổng mức đầu tư 24 tỷ đồng [</w:t>
      </w:r>
      <w:r w:rsidR="00842E1F" w:rsidRPr="000A215F">
        <w:rPr>
          <w:rFonts w:ascii="Times New Roman" w:eastAsia="Times New Roman" w:hAnsi="Times New Roman" w:cs="Times New Roman"/>
          <w:spacing w:val="-2"/>
          <w:lang w:val="pt-BR"/>
        </w:rPr>
        <w:t>13</w:t>
      </w:r>
      <w:r w:rsidRPr="000A215F">
        <w:rPr>
          <w:rFonts w:ascii="Times New Roman" w:eastAsia="Times New Roman" w:hAnsi="Times New Roman" w:cs="Times New Roman"/>
          <w:spacing w:val="-2"/>
          <w:lang w:val="pt-BR"/>
        </w:rPr>
        <w:t>]. Những cơ sở này sẽ phục vụ rất tốt cho việc giảng dạy và thực hành nghề của học sinh, sinh viên.</w:t>
      </w:r>
    </w:p>
    <w:p w14:paraId="439A0E72" w14:textId="12693A47" w:rsidR="0033348E" w:rsidRPr="000A215F" w:rsidRDefault="0033348E" w:rsidP="0001024F">
      <w:pPr>
        <w:tabs>
          <w:tab w:val="left" w:pos="6946"/>
          <w:tab w:val="left" w:pos="8920"/>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i/>
          <w:lang w:val="nl-NL"/>
        </w:rPr>
        <w:t xml:space="preserve">Bốn là, </w:t>
      </w:r>
      <w:r w:rsidRPr="000A215F">
        <w:rPr>
          <w:rFonts w:ascii="Times New Roman" w:eastAsia="Times New Roman" w:hAnsi="Times New Roman" w:cs="Times New Roman"/>
          <w:lang w:val="nl-NL"/>
        </w:rPr>
        <w:t xml:space="preserve">công tác xã hội hóa giáo dục được triển khai mạnh mẽ và ngày càng có hiệu quả. Theo quyết định của Thủ tướng </w:t>
      </w:r>
      <w:r w:rsidR="00CA4C33" w:rsidRPr="000A215F">
        <w:rPr>
          <w:rFonts w:ascii="Times New Roman" w:eastAsia="Times New Roman" w:hAnsi="Times New Roman" w:cs="Times New Roman"/>
          <w:lang w:val="nl-NL"/>
        </w:rPr>
        <w:t>C</w:t>
      </w:r>
      <w:r w:rsidRPr="000A215F">
        <w:rPr>
          <w:rFonts w:ascii="Times New Roman" w:eastAsia="Times New Roman" w:hAnsi="Times New Roman" w:cs="Times New Roman"/>
          <w:lang w:val="nl-NL"/>
        </w:rPr>
        <w:t xml:space="preserve">hính phủ số 1363/QĐ-TTg ngày 11/10/2019 phê duyệt điều chỉnh, bổ sung Đề án “Phát triển trường </w:t>
      </w:r>
      <w:r w:rsidR="00CA4C33" w:rsidRPr="000A215F">
        <w:rPr>
          <w:rFonts w:ascii="Times New Roman" w:eastAsia="Times New Roman" w:hAnsi="Times New Roman" w:cs="Times New Roman"/>
          <w:lang w:val="nl-NL"/>
        </w:rPr>
        <w:t>c</w:t>
      </w:r>
      <w:r w:rsidRPr="000A215F">
        <w:rPr>
          <w:rFonts w:ascii="Times New Roman" w:eastAsia="Times New Roman" w:hAnsi="Times New Roman" w:cs="Times New Roman"/>
          <w:lang w:val="nl-NL"/>
        </w:rPr>
        <w:t xml:space="preserve">ao đẳng chất lượng cao đến năm 2025”: </w:t>
      </w:r>
      <w:r w:rsidRPr="000A215F">
        <w:rPr>
          <w:rFonts w:ascii="Times New Roman" w:eastAsia="Times New Roman" w:hAnsi="Times New Roman" w:cs="Times New Roman"/>
          <w:shd w:val="clear" w:color="auto" w:fill="FFFFFF"/>
          <w:lang w:val="vi-VN"/>
        </w:rPr>
        <w:t>đầu tư cơ sở vật chất, trang thiết bị đào tạo và các ho</w:t>
      </w:r>
      <w:r w:rsidRPr="000A215F">
        <w:rPr>
          <w:rFonts w:ascii="Times New Roman" w:eastAsia="Times New Roman" w:hAnsi="Times New Roman" w:cs="Times New Roman"/>
          <w:shd w:val="clear" w:color="auto" w:fill="FFFFFF"/>
          <w:lang w:val="nl-NL"/>
        </w:rPr>
        <w:t>ạ</w:t>
      </w:r>
      <w:r w:rsidRPr="000A215F">
        <w:rPr>
          <w:rFonts w:ascii="Times New Roman" w:eastAsia="Times New Roman" w:hAnsi="Times New Roman" w:cs="Times New Roman"/>
          <w:shd w:val="clear" w:color="auto" w:fill="FFFFFF"/>
          <w:lang w:val="vi-VN"/>
        </w:rPr>
        <w:t>t động kỹ thuật nhằm nâng cao chất lượng đào tạo từ các nguồn kinh phí</w:t>
      </w:r>
      <w:r w:rsidRPr="000A215F">
        <w:rPr>
          <w:rFonts w:ascii="Times New Roman" w:eastAsia="Times New Roman" w:hAnsi="Times New Roman" w:cs="Times New Roman"/>
          <w:shd w:val="clear" w:color="auto" w:fill="FFFFFF"/>
          <w:lang w:val="nl-NL"/>
        </w:rPr>
        <w:t xml:space="preserve"> </w:t>
      </w:r>
      <w:r w:rsidRPr="000A215F">
        <w:rPr>
          <w:rFonts w:ascii="Times New Roman" w:eastAsia="Times New Roman" w:hAnsi="Times New Roman" w:cs="Times New Roman"/>
          <w:lang w:val="vi-VN"/>
        </w:rPr>
        <w:t xml:space="preserve">đầu tư của các </w:t>
      </w:r>
      <w:r w:rsidR="004E44E4" w:rsidRPr="000A215F">
        <w:rPr>
          <w:rFonts w:ascii="Times New Roman" w:eastAsia="Times New Roman" w:hAnsi="Times New Roman" w:cs="Times New Roman"/>
          <w:lang w:val="vi-VN"/>
        </w:rPr>
        <w:t xml:space="preserve">Bộ, </w:t>
      </w:r>
      <w:r w:rsidR="004236FE" w:rsidRPr="000A215F">
        <w:rPr>
          <w:rFonts w:ascii="Times New Roman" w:eastAsia="Times New Roman" w:hAnsi="Times New Roman" w:cs="Times New Roman"/>
        </w:rPr>
        <w:t>n</w:t>
      </w:r>
      <w:r w:rsidR="004E44E4" w:rsidRPr="000A215F">
        <w:rPr>
          <w:rFonts w:ascii="Times New Roman" w:eastAsia="Times New Roman" w:hAnsi="Times New Roman" w:cs="Times New Roman"/>
          <w:lang w:val="vi-VN"/>
        </w:rPr>
        <w:t>gành</w:t>
      </w:r>
      <w:r w:rsidRPr="000A215F">
        <w:rPr>
          <w:rFonts w:ascii="Times New Roman" w:eastAsia="Times New Roman" w:hAnsi="Times New Roman" w:cs="Times New Roman"/>
          <w:lang w:val="vi-VN"/>
        </w:rPr>
        <w:t>, tổ chức chính trị - xã hội và địa phươ</w:t>
      </w:r>
      <w:r w:rsidRPr="000A215F">
        <w:rPr>
          <w:rFonts w:ascii="Times New Roman" w:eastAsia="Times New Roman" w:hAnsi="Times New Roman" w:cs="Times New Roman"/>
          <w:lang w:val="nl-NL"/>
        </w:rPr>
        <w:t>n</w:t>
      </w:r>
      <w:r w:rsidRPr="000A215F">
        <w:rPr>
          <w:rFonts w:ascii="Times New Roman" w:eastAsia="Times New Roman" w:hAnsi="Times New Roman" w:cs="Times New Roman"/>
          <w:lang w:val="vi-VN"/>
        </w:rPr>
        <w:t>g, các chương trình, dự án sử dụng vốn vay ODA, vốn vay ưu đãi trong lĩnh vực Giáo dục nghề nghiệp; huy động của các nhà tài trợ trong và ngoài nước [</w:t>
      </w:r>
      <w:r w:rsidR="00842E1F" w:rsidRPr="000A215F">
        <w:rPr>
          <w:rFonts w:ascii="Times New Roman" w:eastAsia="Times New Roman" w:hAnsi="Times New Roman" w:cs="Times New Roman"/>
          <w:lang w:val="vi-VN"/>
        </w:rPr>
        <w:t>15</w:t>
      </w:r>
      <w:r w:rsidRPr="000A215F">
        <w:rPr>
          <w:rFonts w:ascii="Times New Roman" w:eastAsia="Times New Roman" w:hAnsi="Times New Roman" w:cs="Times New Roman"/>
          <w:lang w:val="vi-VN"/>
        </w:rPr>
        <w:t>].</w:t>
      </w:r>
    </w:p>
    <w:p w14:paraId="0828FBAA" w14:textId="69ED77A7" w:rsidR="0033348E" w:rsidRPr="000A215F" w:rsidRDefault="0033348E" w:rsidP="0001024F">
      <w:pPr>
        <w:tabs>
          <w:tab w:val="left" w:pos="6946"/>
          <w:tab w:val="left" w:pos="8919"/>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lang w:val="nl-NL"/>
        </w:rPr>
        <w:t>Thực hiện chủ trương “Nhà nước và nhân dân cùng làm” công tác xã hội hóa giáo dục đã phát huy mạnh mẽ tạo điều kiện thuận lợi về nguồn vốn để đầu tư cho cơ sở vật chất xây dựng trường chất lượng cao trong hệ thống giáo dục nghề nghiệp. Phát triển và mở rộng quy mô đào tạo nghề</w:t>
      </w:r>
      <w:r w:rsidR="004E44E4"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nhất là các nghề trọng điểm theo tiêu chuẩn quốc tế, theo hướng đa dạng hóa các loại hình đào tạo, các hình thức học tập, phù hợp với nhu cầu xã hội. Ngoài ra</w:t>
      </w:r>
      <w:r w:rsidR="004E44E4"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sự phối hợp chặt chẽ giữa ba môi trường: nhà trường, gia đình, xã hội được tiến hành thường xuyên và hiệu quả tạo điều kiện cho học sinh có thể gắn nội dung giáo dục với mục tiêu kinh tế xã hội có những sân chơi bổ ích, lành mạnh thông qua các hoạt động lao động công ích, tuyên truyền các ngày hội truyền thống ở địa phương, các chương trình: “uống nước nhớ nguồn”, xây dựng quỹ “đền ơn đáp nghĩa”, “xây dựng nhà trường không ma túy, không tệ nạn xã hội...”. Việc phối hợp giữa gia đình, nhà trường, xã hội góp phần quan trọng vào việc nâng cao hiệu quả giáo dục, tạo cơ hội cho mọi người có nhu cầu tham gia một cách có hiệu quả. Công tác xã hội hóa giáo dục tiếp tục được đẩy mạnh, tạo sự chuyển biến tích cực, thu hút các nguồn lực xã hội, sự quan tâm của các tổ chức, cá nhân đến sự phát triển giáo dục và đào tạo trên địa bàn; nhân dân quan tâm và nhận thức tốt về giáo dục, tham gia xây dựng trường lớp; góp phần đẩy mạnh phong trào khuyến học, khuyến tài, xây dựng xã hội học tập ở địa phương, đơn vị, dòng họ [</w:t>
      </w:r>
      <w:r w:rsidR="00842E1F" w:rsidRPr="000A215F">
        <w:rPr>
          <w:rFonts w:ascii="Times New Roman" w:eastAsia="Times New Roman" w:hAnsi="Times New Roman" w:cs="Times New Roman"/>
          <w:lang w:val="nl-NL"/>
        </w:rPr>
        <w:t>13</w:t>
      </w:r>
      <w:r w:rsidRPr="000A215F">
        <w:rPr>
          <w:rFonts w:ascii="Times New Roman" w:eastAsia="Times New Roman" w:hAnsi="Times New Roman" w:cs="Times New Roman"/>
          <w:lang w:val="nl-NL"/>
        </w:rPr>
        <w:t xml:space="preserve">]. </w:t>
      </w:r>
    </w:p>
    <w:p w14:paraId="274B70D7" w14:textId="77777777" w:rsidR="0033348E" w:rsidRPr="000A215F" w:rsidRDefault="0033348E" w:rsidP="0001024F">
      <w:pPr>
        <w:tabs>
          <w:tab w:val="left" w:pos="6946"/>
          <w:tab w:val="left" w:pos="8919"/>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lang w:val="nl-NL"/>
        </w:rPr>
        <w:t xml:space="preserve">Những ưu điểm trên xuất phát từ một số nguyên nhân như sau: </w:t>
      </w:r>
    </w:p>
    <w:p w14:paraId="1434B7E8" w14:textId="0EE96E83"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i/>
          <w:lang w:val="nl-NL"/>
        </w:rPr>
        <w:t>Thứ nhất</w:t>
      </w:r>
      <w:r w:rsidRPr="000A215F">
        <w:rPr>
          <w:rFonts w:ascii="Times New Roman" w:eastAsia="Times New Roman" w:hAnsi="Times New Roman" w:cs="Times New Roman"/>
          <w:lang w:val="nl-NL"/>
        </w:rPr>
        <w:t xml:space="preserve">, Đảng bộ trường Cao đẳng Cơ khí nông nghiệp thường xuyên quan tâm lãnh đạo và cổ vũ tinh thần, tạo điều kiện về vật chất cho đào tạo nghề phát triển. Các chi bộ phòng, khoa </w:t>
      </w:r>
      <w:r w:rsidRPr="000A215F">
        <w:rPr>
          <w:rFonts w:ascii="Times New Roman" w:eastAsia="Times New Roman" w:hAnsi="Times New Roman" w:cs="Times New Roman"/>
          <w:lang w:val="nl-NL"/>
        </w:rPr>
        <w:lastRenderedPageBreak/>
        <w:t>chuyên môn ngày càng nhận thức đúng đắn và sâu sắc về vị trí vai trò của phát triển đào tạo nghề đối với sự phát triển kinh tế, xã hội của địa phương. Do đó</w:t>
      </w:r>
      <w:r w:rsidR="001A5AB0"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trong quá trình tổ chức thực hiện</w:t>
      </w:r>
      <w:r w:rsidR="00F95C2F"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BGH trường luôn nhận được sự quan tâm lãnh đạo, chỉ đạo thường xuyên, toàn diện, trực tiếp của Bộ Nông nghiệp và </w:t>
      </w:r>
      <w:r w:rsidR="00F95C2F" w:rsidRPr="000A215F">
        <w:rPr>
          <w:rFonts w:ascii="Times New Roman" w:eastAsia="Times New Roman" w:hAnsi="Times New Roman" w:cs="Times New Roman"/>
          <w:lang w:val="nl-NL"/>
        </w:rPr>
        <w:t xml:space="preserve">Phát </w:t>
      </w:r>
      <w:r w:rsidRPr="000A215F">
        <w:rPr>
          <w:rFonts w:ascii="Times New Roman" w:eastAsia="Times New Roman" w:hAnsi="Times New Roman" w:cs="Times New Roman"/>
          <w:lang w:val="nl-NL"/>
        </w:rPr>
        <w:t xml:space="preserve">triển </w:t>
      </w:r>
      <w:r w:rsidR="00F95C2F" w:rsidRPr="000A215F">
        <w:rPr>
          <w:rFonts w:ascii="Times New Roman" w:eastAsia="Times New Roman" w:hAnsi="Times New Roman" w:cs="Times New Roman"/>
          <w:lang w:val="nl-NL"/>
        </w:rPr>
        <w:t xml:space="preserve">nông </w:t>
      </w:r>
      <w:r w:rsidRPr="000A215F">
        <w:rPr>
          <w:rFonts w:ascii="Times New Roman" w:eastAsia="Times New Roman" w:hAnsi="Times New Roman" w:cs="Times New Roman"/>
          <w:lang w:val="nl-NL"/>
        </w:rPr>
        <w:t xml:space="preserve">thôn, </w:t>
      </w:r>
      <w:r w:rsidR="00F95C2F" w:rsidRPr="000A215F">
        <w:rPr>
          <w:rFonts w:ascii="Times New Roman" w:eastAsia="Times New Roman" w:hAnsi="Times New Roman" w:cs="Times New Roman"/>
          <w:lang w:val="nl-NL"/>
        </w:rPr>
        <w:t>Hội đồng nhân dân</w:t>
      </w:r>
      <w:r w:rsidRPr="000A215F">
        <w:rPr>
          <w:rFonts w:ascii="Times New Roman" w:eastAsia="Times New Roman" w:hAnsi="Times New Roman" w:cs="Times New Roman"/>
          <w:lang w:val="nl-NL"/>
        </w:rPr>
        <w:t>, UBND tỉnh Vĩnh Phúc, Đảng bộ trường</w:t>
      </w:r>
      <w:r w:rsidR="00FA39E9" w:rsidRPr="000A215F">
        <w:rPr>
          <w:rFonts w:ascii="Times New Roman" w:eastAsia="Times New Roman" w:hAnsi="Times New Roman" w:cs="Times New Roman"/>
          <w:lang w:val="nl-NL"/>
        </w:rPr>
        <w:t>,</w:t>
      </w:r>
      <w:r w:rsidRPr="000A215F">
        <w:rPr>
          <w:rFonts w:ascii="Times New Roman" w:eastAsia="Times New Roman" w:hAnsi="Times New Roman" w:cs="Times New Roman"/>
          <w:lang w:val="nl-NL"/>
        </w:rPr>
        <w:t xml:space="preserve"> đặc biệt là sự đồng thuận, ủng hộ nhiệt tình của quần chúng nhân dân trong địa bàn. </w:t>
      </w:r>
    </w:p>
    <w:p w14:paraId="458003EA" w14:textId="2C415A5A"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i/>
          <w:lang w:val="nl-NL"/>
        </w:rPr>
        <w:t>Thứ hai</w:t>
      </w:r>
      <w:r w:rsidRPr="000A215F">
        <w:rPr>
          <w:rFonts w:ascii="Times New Roman" w:eastAsia="Times New Roman" w:hAnsi="Times New Roman" w:cs="Times New Roman"/>
          <w:lang w:val="nl-NL"/>
        </w:rPr>
        <w:t xml:space="preserve">, những thành tựu đã đạt được phần lớn nhờ vào sự kết hợp truyền thống hiếu học với nhận thức ngày càng đúng đắn về vị trí, vai trò giáo dục - đào tạo nghề trong giai đoạn công nghiệp </w:t>
      </w:r>
      <w:r w:rsidR="000D33D2" w:rsidRPr="000A215F">
        <w:rPr>
          <w:rFonts w:ascii="Times New Roman" w:eastAsia="Times New Roman" w:hAnsi="Times New Roman" w:cs="Times New Roman"/>
          <w:lang w:val="nl-NL"/>
        </w:rPr>
        <w:t>hóa</w:t>
      </w:r>
      <w:r w:rsidR="00FA39E9" w:rsidRPr="000A215F">
        <w:rPr>
          <w:rFonts w:ascii="Times New Roman" w:eastAsia="Times New Roman" w:hAnsi="Times New Roman" w:cs="Times New Roman"/>
          <w:lang w:val="nl-NL"/>
        </w:rPr>
        <w:t xml:space="preserve"> </w:t>
      </w:r>
      <w:r w:rsidRPr="000A215F">
        <w:rPr>
          <w:rFonts w:ascii="Times New Roman" w:eastAsia="Times New Roman" w:hAnsi="Times New Roman" w:cs="Times New Roman"/>
          <w:lang w:val="nl-NL"/>
        </w:rPr>
        <w:t xml:space="preserve">của nhân dân trong tỉnh Vĩnh Phúc; phát động được phong trào quần chúng thực hiện xã hội hóa giáo dục tỉnh; mỗi dòng họ và từng gia đình; động viên được tinh thần khắc phục khó khăn, phấn đấu hoàn thành nhiệm vụ của đội ngũ cán bộ, giáo viên, nhân viên nhà trường. Đặc biệt những cống hiến của cán bộ quản lý giỏi, giáo viên dạy giỏi đã góp phần nâng cao chất lượng giáo dục - đào tạo của trường. </w:t>
      </w:r>
    </w:p>
    <w:p w14:paraId="5B231088" w14:textId="561434E8"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lang w:val="nl-NL"/>
        </w:rPr>
      </w:pPr>
      <w:r w:rsidRPr="000A215F">
        <w:rPr>
          <w:rFonts w:ascii="Times New Roman" w:eastAsia="Times New Roman" w:hAnsi="Times New Roman" w:cs="Times New Roman"/>
          <w:lang w:val="nl-NL"/>
        </w:rPr>
        <w:t xml:space="preserve">Bên cạnh những kết quả đã đạt, </w:t>
      </w:r>
      <w:r w:rsidRPr="000A215F">
        <w:rPr>
          <w:rFonts w:ascii="Times New Roman" w:eastAsia="Times New Roman" w:hAnsi="Times New Roman" w:cs="Times New Roman"/>
          <w:lang w:val="es-ES"/>
        </w:rPr>
        <w:t xml:space="preserve">quá trình nâng cao chất lượng đào tạo của trường </w:t>
      </w:r>
      <w:r w:rsidRPr="000A215F">
        <w:rPr>
          <w:rFonts w:ascii="Times New Roman" w:eastAsia="Times New Roman" w:hAnsi="Times New Roman" w:cs="Times New Roman"/>
          <w:lang w:val="nl-NL"/>
        </w:rPr>
        <w:t xml:space="preserve">Cao đẳng Cơ khí nông nghiệp </w:t>
      </w:r>
      <w:r w:rsidRPr="000A215F">
        <w:rPr>
          <w:rFonts w:ascii="Times New Roman" w:eastAsia="Times New Roman" w:hAnsi="Times New Roman" w:cs="Times New Roman"/>
          <w:lang w:val="es-ES"/>
        </w:rPr>
        <w:t>vẫn tồn tại những hạn chế nhất định như: Phương pháp dạy học, phương pháp kiểm tra đánh giá chậm đổi mới chưa đáp ứng yêu cầu nâng cao chất lượng đào tạo nghề trong giai đoạn mới. Trường chưa có khảo sát cụ thể về những phản hồi của doanh nghiệp, của người học sau tốt nghiệp, về nhu cầu thực tiễn của thị trường lao động. Công tác quản lý, giám sát, theo dõi, thay thế, sửa chữa, mua mới cơ sở vật chất, trang thiết bị đôi lúc chưa kịp thời, chưa hiệu quả [</w:t>
      </w:r>
      <w:r w:rsidR="00842E1F" w:rsidRPr="000A215F">
        <w:rPr>
          <w:rFonts w:ascii="Times New Roman" w:eastAsia="Times New Roman" w:hAnsi="Times New Roman" w:cs="Times New Roman"/>
          <w:lang w:val="es-ES"/>
        </w:rPr>
        <w:t>14</w:t>
      </w:r>
      <w:r w:rsidRPr="000A215F">
        <w:rPr>
          <w:rFonts w:ascii="Times New Roman" w:eastAsia="Times New Roman" w:hAnsi="Times New Roman" w:cs="Times New Roman"/>
          <w:lang w:val="es-ES"/>
        </w:rPr>
        <w:t>].</w:t>
      </w:r>
    </w:p>
    <w:p w14:paraId="6B3E1A27" w14:textId="004F6BEC" w:rsidR="0033348E" w:rsidRPr="000A215F" w:rsidRDefault="0033348E" w:rsidP="0001024F">
      <w:pPr>
        <w:tabs>
          <w:tab w:val="left" w:pos="6946"/>
        </w:tabs>
        <w:spacing w:after="0" w:line="240" w:lineRule="auto"/>
        <w:ind w:firstLine="284"/>
        <w:jc w:val="both"/>
        <w:rPr>
          <w:rFonts w:ascii="Times New Roman" w:eastAsia="Times New Roman" w:hAnsi="Times New Roman" w:cs="Times New Roman"/>
          <w:i/>
          <w:lang w:val="es-ES"/>
        </w:rPr>
      </w:pPr>
      <w:r w:rsidRPr="000A215F">
        <w:rPr>
          <w:rFonts w:ascii="Times New Roman" w:eastAsia="Times New Roman" w:hAnsi="Times New Roman" w:cs="Times New Roman"/>
          <w:lang w:val="es-ES"/>
        </w:rPr>
        <w:t xml:space="preserve">Giữ vững và phát huy những kết quả đã đạt được, khắc phục những nhược điểm trong </w:t>
      </w:r>
      <w:r w:rsidR="00FA39E9" w:rsidRPr="000A215F">
        <w:rPr>
          <w:rFonts w:ascii="Times New Roman" w:eastAsia="Times New Roman" w:hAnsi="Times New Roman" w:cs="Times New Roman"/>
          <w:lang w:val="es-ES"/>
        </w:rPr>
        <w:t xml:space="preserve">quá </w:t>
      </w:r>
      <w:r w:rsidRPr="000A215F">
        <w:rPr>
          <w:rFonts w:ascii="Times New Roman" w:eastAsia="Times New Roman" w:hAnsi="Times New Roman" w:cs="Times New Roman"/>
          <w:lang w:val="es-ES"/>
        </w:rPr>
        <w:t xml:space="preserve">trình nâng cao chất lượng đào tạo là một trong những nhiệm vụ của Đảng bộ trường để có thể hoàn thành nhiệm vụ đưa trường Cao đẳng Cơ khí nông nghiệp trở thành một trong 50 trường đào tạo nghề tốp đầu cả nước, góp phần vào mục tiêu đưa Vĩnh Phúc trở thành địa phương giàu mạnh về phát triển kinh tế, xã hội của cả nước. </w:t>
      </w:r>
      <w:r w:rsidRPr="000A215F">
        <w:rPr>
          <w:rFonts w:ascii="Times New Roman" w:eastAsia="Times New Roman" w:hAnsi="Times New Roman" w:cs="Times New Roman"/>
          <w:i/>
          <w:lang w:val="es-ES"/>
        </w:rPr>
        <w:t xml:space="preserve"> </w:t>
      </w:r>
    </w:p>
    <w:p w14:paraId="487E47D3" w14:textId="77777777" w:rsidR="0033348E" w:rsidRPr="000A215F" w:rsidRDefault="0033348E" w:rsidP="00DD17EA">
      <w:pPr>
        <w:spacing w:before="120" w:after="120" w:line="240" w:lineRule="auto"/>
        <w:jc w:val="both"/>
        <w:rPr>
          <w:rFonts w:ascii="Times New Roman" w:hAnsi="Times New Roman" w:cs="Times New Roman"/>
          <w:b/>
        </w:rPr>
      </w:pPr>
      <w:r w:rsidRPr="000A215F">
        <w:rPr>
          <w:rFonts w:ascii="Times New Roman" w:hAnsi="Times New Roman" w:cs="Times New Roman"/>
          <w:b/>
        </w:rPr>
        <w:t>4.</w:t>
      </w:r>
      <w:r w:rsidRPr="000A215F">
        <w:rPr>
          <w:rFonts w:ascii="Times New Roman" w:hAnsi="Times New Roman" w:cs="Times New Roman"/>
        </w:rPr>
        <w:t xml:space="preserve"> </w:t>
      </w:r>
      <w:r w:rsidRPr="000A215F">
        <w:rPr>
          <w:rFonts w:ascii="Times New Roman" w:hAnsi="Times New Roman" w:cs="Times New Roman"/>
          <w:b/>
        </w:rPr>
        <w:t>Kết luận</w:t>
      </w:r>
    </w:p>
    <w:p w14:paraId="2F9634A8" w14:textId="50FA4F08" w:rsidR="0033348E" w:rsidRPr="000A215F" w:rsidRDefault="0033348E" w:rsidP="0001024F">
      <w:pPr>
        <w:spacing w:after="0" w:line="240" w:lineRule="auto"/>
        <w:ind w:firstLine="284"/>
        <w:jc w:val="both"/>
        <w:rPr>
          <w:rFonts w:ascii="Times New Roman" w:hAnsi="Times New Roman" w:cs="Times New Roman"/>
          <w:b/>
        </w:rPr>
      </w:pPr>
      <w:r w:rsidRPr="000A215F">
        <w:rPr>
          <w:rFonts w:ascii="Times New Roman" w:eastAsia="Times New Roman" w:hAnsi="Times New Roman" w:cs="Times New Roman"/>
          <w:lang w:val="vi-VN"/>
        </w:rPr>
        <w:t xml:space="preserve">Với những chủ trương cụ thể, dưới sự lãnh đạo đúng đắn của Đảng bộ trường Cao đẳng Cơ khí nông nghiệp Vĩnh Phúc, chất lượng giáo dục - đào tạo đã không ngừng được nâng lên, đáp ứng được yêu cầu trong sự nghiệp phát triển của tỉnh Vĩnh Phúc và đất nước. Từ quá trình nghiên cứu Đảng bộ trường Cao đẳng Cơ khí nông nghiệp lãnh đạo nâng cao chất lượng đào tạo từ năm 2015 đến năm 2023, bước đầu tác giả đã đưa ra những nhận xét và rút ra một số giải pháp như sau: </w:t>
      </w:r>
      <w:r w:rsidRPr="000A215F">
        <w:rPr>
          <w:rFonts w:ascii="Times New Roman" w:eastAsia="Times New Roman" w:hAnsi="Times New Roman" w:cs="Times New Roman"/>
          <w:i/>
          <w:lang w:val="vi-VN"/>
        </w:rPr>
        <w:t>Thứ nhất,</w:t>
      </w:r>
      <w:r w:rsidRPr="000A215F">
        <w:rPr>
          <w:rFonts w:ascii="Times New Roman" w:eastAsia="Times New Roman" w:hAnsi="Times New Roman" w:cs="Times New Roman"/>
          <w:lang w:val="vi-VN"/>
        </w:rPr>
        <w:t xml:space="preserve"> đổi mới mục tiêu đào tạo đáp ứng nhu cầu chất lượng đầu ra</w:t>
      </w:r>
      <w:r w:rsidR="00FA39E9" w:rsidRPr="000A215F">
        <w:rPr>
          <w:rFonts w:ascii="Times New Roman" w:eastAsia="Times New Roman" w:hAnsi="Times New Roman" w:cs="Times New Roman"/>
        </w:rPr>
        <w:t>.</w:t>
      </w:r>
      <w:r w:rsidR="00FA39E9" w:rsidRPr="000A215F">
        <w:rPr>
          <w:rFonts w:ascii="Times New Roman" w:eastAsia="Times New Roman" w:hAnsi="Times New Roman" w:cs="Times New Roman"/>
          <w:lang w:val="vi-VN"/>
        </w:rPr>
        <w:t xml:space="preserve"> </w:t>
      </w:r>
      <w:r w:rsidRPr="000A215F">
        <w:rPr>
          <w:rFonts w:ascii="Times New Roman" w:eastAsia="Times New Roman" w:hAnsi="Times New Roman" w:cs="Times New Roman"/>
          <w:i/>
          <w:lang w:val="vi-VN"/>
        </w:rPr>
        <w:t>Thứ hai,</w:t>
      </w:r>
      <w:r w:rsidRPr="000A215F">
        <w:rPr>
          <w:rFonts w:ascii="Times New Roman" w:eastAsia="Times New Roman" w:hAnsi="Times New Roman" w:cs="Times New Roman"/>
          <w:lang w:val="vi-VN"/>
        </w:rPr>
        <w:t xml:space="preserve"> đổi mới nội dung chương trình đào tạo gắn với thực tế sản xuất, phù hợp với xu thế phát triển kinh tế - xã hội và quá trình hội nhập quốc tế hiện nay. </w:t>
      </w:r>
      <w:r w:rsidRPr="000A215F">
        <w:rPr>
          <w:rFonts w:ascii="Times New Roman" w:eastAsia="Times New Roman" w:hAnsi="Times New Roman" w:cs="Times New Roman"/>
          <w:i/>
          <w:lang w:val="vi-VN"/>
        </w:rPr>
        <w:t>Thứ ba,</w:t>
      </w:r>
      <w:r w:rsidRPr="000A215F">
        <w:rPr>
          <w:rFonts w:ascii="Times New Roman" w:eastAsia="Times New Roman" w:hAnsi="Times New Roman" w:cs="Times New Roman"/>
          <w:lang w:val="vi-VN"/>
        </w:rPr>
        <w:t xml:space="preserve"> tiếp tục tăng cường các nguồn lực đầu tư cho đào tạo nghề. </w:t>
      </w:r>
      <w:r w:rsidRPr="000A215F">
        <w:rPr>
          <w:rFonts w:ascii="Times New Roman" w:eastAsia="Times New Roman" w:hAnsi="Times New Roman" w:cs="Times New Roman"/>
          <w:i/>
          <w:lang w:val="vi-VN"/>
        </w:rPr>
        <w:t>Thứ tư,</w:t>
      </w:r>
      <w:r w:rsidRPr="000A215F">
        <w:rPr>
          <w:rFonts w:ascii="Times New Roman" w:eastAsia="Times New Roman" w:hAnsi="Times New Roman" w:cs="Times New Roman"/>
          <w:lang w:val="vi-VN"/>
        </w:rPr>
        <w:t xml:space="preserve"> nâng cao chất lượng giảng dạy và tự nghiên cứu của giáo viên. </w:t>
      </w:r>
      <w:r w:rsidRPr="000A215F">
        <w:rPr>
          <w:rFonts w:ascii="Times New Roman" w:eastAsia="Times New Roman" w:hAnsi="Times New Roman" w:cs="Times New Roman"/>
          <w:i/>
          <w:lang w:val="vi-VN"/>
        </w:rPr>
        <w:t>Thứ năm,</w:t>
      </w:r>
      <w:r w:rsidRPr="000A215F">
        <w:rPr>
          <w:rFonts w:ascii="Times New Roman" w:eastAsia="Times New Roman" w:hAnsi="Times New Roman" w:cs="Times New Roman"/>
          <w:lang w:val="vi-VN"/>
        </w:rPr>
        <w:t xml:space="preserve"> đổi mới công tác thi, kiểm tra, đánh giá kết quả học tập của học sinh - sinh viên. </w:t>
      </w:r>
      <w:r w:rsidRPr="000A215F">
        <w:rPr>
          <w:rFonts w:ascii="Times New Roman" w:eastAsia="Times New Roman" w:hAnsi="Times New Roman" w:cs="Times New Roman"/>
          <w:i/>
          <w:lang w:val="vi-VN"/>
        </w:rPr>
        <w:t>Thứ sáu,</w:t>
      </w:r>
      <w:r w:rsidRPr="000A215F">
        <w:rPr>
          <w:rFonts w:ascii="Times New Roman" w:eastAsia="Times New Roman" w:hAnsi="Times New Roman" w:cs="Times New Roman"/>
          <w:lang w:val="vi-VN"/>
        </w:rPr>
        <w:t xml:space="preserve"> tiếp tục đổi mới công tác tuyển sinh và theo dõi sinh viên sau tốt nghiệp. Dưới sự lãnh đạo trực tiếp của Đảng bộ trường Cao đẳng Cơ khí nông nghiệp, giáo dục - đào tạo của trường đã có những bước tiến trên nhiều phương diện, phù hợp với xu hướng đi lên của giáo dục cả nước. Đây là những tiền đề đầy hứa hẹn giúp cho đào tạo nghề nói riêng và giáo dục - đào tạo tỉnh Vĩnh Phúc nói chung có những bước phát triển mới, đáp ứng tốt hơn yêu cầu đào tạo nguồn nhân lực phục vụ sự nghiệp </w:t>
      </w:r>
      <w:r w:rsidR="00FA39E9" w:rsidRPr="000A215F">
        <w:rPr>
          <w:rFonts w:ascii="Times New Roman" w:eastAsia="Times New Roman" w:hAnsi="Times New Roman" w:cs="Times New Roman"/>
        </w:rPr>
        <w:t>công nghiệp hóa</w:t>
      </w:r>
      <w:r w:rsidRPr="000A215F">
        <w:rPr>
          <w:rFonts w:ascii="Times New Roman" w:eastAsia="Times New Roman" w:hAnsi="Times New Roman" w:cs="Times New Roman"/>
          <w:lang w:val="vi-VN"/>
        </w:rPr>
        <w:t>,</w:t>
      </w:r>
      <w:r w:rsidR="00FA39E9" w:rsidRPr="000A215F">
        <w:rPr>
          <w:rFonts w:ascii="Times New Roman" w:eastAsia="Times New Roman" w:hAnsi="Times New Roman" w:cs="Times New Roman"/>
        </w:rPr>
        <w:t xml:space="preserve"> hiện đại hóa</w:t>
      </w:r>
      <w:r w:rsidRPr="000A215F">
        <w:rPr>
          <w:rFonts w:ascii="Times New Roman" w:eastAsia="Times New Roman" w:hAnsi="Times New Roman" w:cs="Times New Roman"/>
          <w:lang w:val="vi-VN"/>
        </w:rPr>
        <w:t xml:space="preserve"> đất nước và bảo vệ Tổ quốc xã hội chủ nghĩa.</w:t>
      </w:r>
    </w:p>
    <w:p w14:paraId="306EE40E" w14:textId="77777777" w:rsidR="0033348E" w:rsidRPr="000A215F" w:rsidRDefault="0033348E" w:rsidP="00DD17EA">
      <w:pPr>
        <w:pStyle w:val="Heading1"/>
        <w:jc w:val="center"/>
        <w:rPr>
          <w:rFonts w:cs="Times New Roman"/>
          <w:b w:val="0"/>
          <w:szCs w:val="22"/>
          <w:lang w:val="pt-BR"/>
        </w:rPr>
      </w:pPr>
      <w:r w:rsidRPr="000A215F">
        <w:rPr>
          <w:rFonts w:cs="Times New Roman"/>
          <w:b w:val="0"/>
          <w:szCs w:val="22"/>
          <w:lang w:val="pt-BR"/>
        </w:rPr>
        <w:t>TÀI LIỆU THAM KHẢO/ REFERENCES</w:t>
      </w:r>
    </w:p>
    <w:p w14:paraId="292FAA74" w14:textId="7112D0EA" w:rsidR="0033348E" w:rsidRPr="002F6802" w:rsidRDefault="002F6802" w:rsidP="002F6802">
      <w:pPr>
        <w:spacing w:after="0" w:line="240" w:lineRule="auto"/>
        <w:ind w:left="357" w:hanging="357"/>
        <w:jc w:val="both"/>
        <w:rPr>
          <w:rFonts w:ascii="Times New Roman" w:eastAsiaTheme="minorEastAsia" w:hAnsi="Times New Roman" w:cs="Times New Roman"/>
          <w:sz w:val="20"/>
        </w:rPr>
      </w:pPr>
      <w:r w:rsidRPr="000A215F">
        <w:rPr>
          <w:rFonts w:ascii="Times New Roman" w:eastAsiaTheme="minorEastAsia" w:hAnsi="Times New Roman" w:cs="Times New Roman"/>
          <w:sz w:val="20"/>
        </w:rPr>
        <w:t>[1]</w:t>
      </w:r>
      <w:r w:rsidR="0033348E" w:rsidRPr="000A215F">
        <w:rPr>
          <w:rFonts w:ascii="Times New Roman" w:eastAsiaTheme="minorEastAsia" w:hAnsi="Times New Roman" w:cs="Times New Roman"/>
          <w:sz w:val="20"/>
        </w:rPr>
        <w:t xml:space="preserve"> College of Agricultural Mechanics, </w:t>
      </w:r>
      <w:r w:rsidR="0033348E" w:rsidRPr="000A215F">
        <w:rPr>
          <w:rFonts w:ascii="Times New Roman" w:eastAsiaTheme="minorEastAsia" w:hAnsi="Times New Roman" w:cs="Times New Roman"/>
          <w:i/>
          <w:sz w:val="20"/>
        </w:rPr>
        <w:t>S</w:t>
      </w:r>
      <w:r w:rsidR="0033348E" w:rsidRPr="00F7064E">
        <w:rPr>
          <w:rFonts w:ascii="Times New Roman" w:eastAsiaTheme="minorEastAsia" w:hAnsi="Times New Roman" w:cs="Times New Roman"/>
          <w:i/>
          <w:sz w:val="20"/>
        </w:rPr>
        <w:t>chool development strategy for the period 2015 - 2020, vision to 2025</w:t>
      </w:r>
      <w:r w:rsidR="00F7064E">
        <w:rPr>
          <w:rFonts w:ascii="Times New Roman" w:eastAsiaTheme="minorEastAsia" w:hAnsi="Times New Roman" w:cs="Times New Roman"/>
          <w:sz w:val="20"/>
        </w:rPr>
        <w:t xml:space="preserve">, </w:t>
      </w:r>
      <w:r w:rsidR="00052DA6" w:rsidRPr="00052DA6">
        <w:rPr>
          <w:rFonts w:ascii="Times New Roman" w:eastAsiaTheme="minorEastAsia" w:hAnsi="Times New Roman" w:cs="Times New Roman"/>
          <w:sz w:val="20"/>
        </w:rPr>
        <w:t>2015</w:t>
      </w:r>
      <w:r w:rsidR="00F7064E" w:rsidRPr="00052DA6">
        <w:rPr>
          <w:rFonts w:ascii="Times New Roman" w:eastAsiaTheme="minorEastAsia" w:hAnsi="Times New Roman" w:cs="Times New Roman"/>
          <w:sz w:val="20"/>
        </w:rPr>
        <w:t>.</w:t>
      </w:r>
    </w:p>
    <w:p w14:paraId="24AAF4EA" w14:textId="233E7F7B" w:rsidR="0033348E" w:rsidRPr="002F6802" w:rsidRDefault="002F6802" w:rsidP="002F6802">
      <w:pPr>
        <w:spacing w:after="0" w:line="240" w:lineRule="auto"/>
        <w:ind w:left="357" w:hanging="357"/>
        <w:jc w:val="both"/>
        <w:rPr>
          <w:rFonts w:ascii="Times New Roman" w:eastAsiaTheme="minorEastAsia" w:hAnsi="Times New Roman" w:cs="Times New Roman"/>
          <w:sz w:val="20"/>
        </w:rPr>
      </w:pPr>
      <w:r w:rsidRPr="002F6802">
        <w:rPr>
          <w:rFonts w:ascii="Times New Roman" w:eastAsiaTheme="minorEastAsia" w:hAnsi="Times New Roman" w:cs="Times New Roman"/>
          <w:sz w:val="20"/>
        </w:rPr>
        <w:t>[2]</w:t>
      </w:r>
      <w:r w:rsidR="0033348E" w:rsidRPr="002F6802">
        <w:rPr>
          <w:rFonts w:ascii="Times New Roman" w:eastAsiaTheme="minorEastAsia" w:hAnsi="Times New Roman" w:cs="Times New Roman"/>
          <w:sz w:val="20"/>
        </w:rPr>
        <w:t xml:space="preserve"> C.</w:t>
      </w:r>
      <w:r w:rsidR="00AB433F">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H.</w:t>
      </w:r>
      <w:r w:rsidR="00AB433F">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 xml:space="preserve">Nguyen, “Basic views of the Party on </w:t>
      </w:r>
      <w:r w:rsidR="00700726" w:rsidRPr="002F6802">
        <w:rPr>
          <w:rFonts w:ascii="Times New Roman" w:eastAsiaTheme="minorEastAsia" w:hAnsi="Times New Roman" w:cs="Times New Roman"/>
          <w:sz w:val="20"/>
        </w:rPr>
        <w:t>education and training</w:t>
      </w:r>
      <w:r w:rsidR="0033348E" w:rsidRPr="002F6802">
        <w:rPr>
          <w:rFonts w:ascii="Times New Roman" w:eastAsiaTheme="minorEastAsia" w:hAnsi="Times New Roman" w:cs="Times New Roman"/>
          <w:sz w:val="20"/>
        </w:rPr>
        <w:t>, through historical stages,</w:t>
      </w:r>
      <w:r w:rsidR="00AB433F">
        <w:rPr>
          <w:rFonts w:ascii="Times New Roman" w:eastAsiaTheme="minorEastAsia" w:hAnsi="Times New Roman" w:cs="Times New Roman"/>
          <w:sz w:val="20"/>
        </w:rPr>
        <w:t>”</w:t>
      </w:r>
      <w:r w:rsidR="0033348E" w:rsidRPr="002F6802">
        <w:rPr>
          <w:rFonts w:ascii="Times New Roman" w:eastAsiaTheme="minorEastAsia" w:hAnsi="Times New Roman" w:cs="Times New Roman"/>
          <w:sz w:val="20"/>
        </w:rPr>
        <w:t xml:space="preserve"> </w:t>
      </w:r>
      <w:r w:rsidR="00FB5D0C">
        <w:rPr>
          <w:rFonts w:ascii="Times New Roman" w:eastAsiaTheme="minorEastAsia" w:hAnsi="Times New Roman" w:cs="Times New Roman"/>
          <w:i/>
          <w:sz w:val="20"/>
        </w:rPr>
        <w:t xml:space="preserve">Journal of </w:t>
      </w:r>
      <w:r w:rsidR="0033348E" w:rsidRPr="00AB433F">
        <w:rPr>
          <w:rFonts w:ascii="Times New Roman" w:eastAsiaTheme="minorEastAsia" w:hAnsi="Times New Roman" w:cs="Times New Roman"/>
          <w:i/>
          <w:sz w:val="20"/>
        </w:rPr>
        <w:t xml:space="preserve">Vietnam </w:t>
      </w:r>
      <w:r w:rsidR="00AB433F" w:rsidRPr="00AB433F">
        <w:rPr>
          <w:rFonts w:ascii="Times New Roman" w:eastAsiaTheme="minorEastAsia" w:hAnsi="Times New Roman" w:cs="Times New Roman"/>
          <w:i/>
          <w:sz w:val="20"/>
        </w:rPr>
        <w:t>Communist P</w:t>
      </w:r>
      <w:r w:rsidR="0033348E" w:rsidRPr="00AB433F">
        <w:rPr>
          <w:rFonts w:ascii="Times New Roman" w:eastAsiaTheme="minorEastAsia" w:hAnsi="Times New Roman" w:cs="Times New Roman"/>
          <w:i/>
          <w:sz w:val="20"/>
        </w:rPr>
        <w:t>arty’s History</w:t>
      </w:r>
      <w:r w:rsidR="00AB433F">
        <w:rPr>
          <w:rFonts w:ascii="Times New Roman" w:eastAsiaTheme="minorEastAsia" w:hAnsi="Times New Roman" w:cs="Times New Roman"/>
          <w:sz w:val="20"/>
        </w:rPr>
        <w:t>, n</w:t>
      </w:r>
      <w:r w:rsidR="0033348E" w:rsidRPr="002F6802">
        <w:rPr>
          <w:rFonts w:ascii="Times New Roman" w:eastAsiaTheme="minorEastAsia" w:hAnsi="Times New Roman" w:cs="Times New Roman"/>
          <w:sz w:val="20"/>
        </w:rPr>
        <w:t>o. 10, pp.</w:t>
      </w:r>
      <w:r w:rsidR="00AB433F">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20-24, 2010.</w:t>
      </w:r>
    </w:p>
    <w:p w14:paraId="4D828781" w14:textId="4344B1E4" w:rsidR="0033348E" w:rsidRPr="002F6802" w:rsidRDefault="002F6802" w:rsidP="002F6802">
      <w:pPr>
        <w:spacing w:after="0" w:line="240" w:lineRule="auto"/>
        <w:ind w:left="357" w:hanging="357"/>
        <w:jc w:val="both"/>
        <w:rPr>
          <w:rFonts w:ascii="Times New Roman" w:eastAsiaTheme="minorEastAsia" w:hAnsi="Times New Roman" w:cs="Times New Roman"/>
          <w:sz w:val="20"/>
        </w:rPr>
      </w:pPr>
      <w:r w:rsidRPr="002F6802">
        <w:rPr>
          <w:rFonts w:ascii="Times New Roman" w:eastAsiaTheme="minorEastAsia" w:hAnsi="Times New Roman" w:cs="Times New Roman"/>
          <w:sz w:val="20"/>
        </w:rPr>
        <w:t>[3]</w:t>
      </w:r>
      <w:r w:rsidR="0033348E" w:rsidRPr="002F6802">
        <w:rPr>
          <w:rFonts w:ascii="Times New Roman" w:eastAsiaTheme="minorEastAsia" w:hAnsi="Times New Roman" w:cs="Times New Roman"/>
          <w:sz w:val="20"/>
        </w:rPr>
        <w:t xml:space="preserve"> L.</w:t>
      </w:r>
      <w:r w:rsidR="00075B56">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V. Pham,</w:t>
      </w:r>
      <w:r w:rsidR="00075B56">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"Basically and comprehensively reforming Vi</w:t>
      </w:r>
      <w:r w:rsidR="00075B56">
        <w:rPr>
          <w:rFonts w:ascii="Times New Roman" w:eastAsiaTheme="minorEastAsia" w:hAnsi="Times New Roman" w:cs="Times New Roman"/>
          <w:sz w:val="20"/>
        </w:rPr>
        <w:t>etnam's education and training,"</w:t>
      </w:r>
      <w:r w:rsidR="0033348E" w:rsidRPr="002F6802">
        <w:rPr>
          <w:rFonts w:ascii="Times New Roman" w:eastAsiaTheme="minorEastAsia" w:hAnsi="Times New Roman" w:cs="Times New Roman"/>
          <w:sz w:val="20"/>
        </w:rPr>
        <w:t xml:space="preserve"> </w:t>
      </w:r>
      <w:r w:rsidR="0033348E" w:rsidRPr="00075B56">
        <w:rPr>
          <w:rFonts w:ascii="Times New Roman" w:eastAsiaTheme="minorEastAsia" w:hAnsi="Times New Roman" w:cs="Times New Roman"/>
          <w:i/>
          <w:sz w:val="20"/>
        </w:rPr>
        <w:t>Communist Review,</w:t>
      </w:r>
      <w:r w:rsidR="00075B56">
        <w:rPr>
          <w:rFonts w:ascii="Times New Roman" w:eastAsiaTheme="minorEastAsia" w:hAnsi="Times New Roman" w:cs="Times New Roman"/>
          <w:sz w:val="20"/>
        </w:rPr>
        <w:t xml:space="preserve"> n</w:t>
      </w:r>
      <w:r w:rsidR="0033348E" w:rsidRPr="002F6802">
        <w:rPr>
          <w:rFonts w:ascii="Times New Roman" w:eastAsiaTheme="minorEastAsia" w:hAnsi="Times New Roman" w:cs="Times New Roman"/>
          <w:sz w:val="20"/>
        </w:rPr>
        <w:t>o. 11, p</w:t>
      </w:r>
      <w:r w:rsidR="00075B56">
        <w:rPr>
          <w:rFonts w:ascii="Times New Roman" w:eastAsiaTheme="minorEastAsia" w:hAnsi="Times New Roman" w:cs="Times New Roman"/>
          <w:sz w:val="20"/>
        </w:rPr>
        <w:t>p</w:t>
      </w:r>
      <w:r w:rsidR="0033348E" w:rsidRPr="002F6802">
        <w:rPr>
          <w:rFonts w:ascii="Times New Roman" w:eastAsiaTheme="minorEastAsia" w:hAnsi="Times New Roman" w:cs="Times New Roman"/>
          <w:sz w:val="20"/>
        </w:rPr>
        <w:t>.</w:t>
      </w:r>
      <w:r w:rsidR="00075B56">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5-10, 2013.</w:t>
      </w:r>
    </w:p>
    <w:p w14:paraId="2395392E" w14:textId="163BFE81" w:rsidR="0033348E" w:rsidRPr="002F6802" w:rsidRDefault="002F6802" w:rsidP="002F6802">
      <w:pPr>
        <w:spacing w:after="0" w:line="240" w:lineRule="auto"/>
        <w:ind w:left="357" w:hanging="357"/>
        <w:jc w:val="both"/>
        <w:rPr>
          <w:rFonts w:ascii="Times New Roman" w:eastAsiaTheme="minorEastAsia" w:hAnsi="Times New Roman" w:cs="Times New Roman"/>
          <w:sz w:val="20"/>
        </w:rPr>
      </w:pPr>
      <w:r w:rsidRPr="002F6802">
        <w:rPr>
          <w:rFonts w:ascii="Times New Roman" w:eastAsiaTheme="minorEastAsia" w:hAnsi="Times New Roman" w:cs="Times New Roman"/>
          <w:sz w:val="20"/>
        </w:rPr>
        <w:lastRenderedPageBreak/>
        <w:t>[4]</w:t>
      </w:r>
      <w:r w:rsidR="0033348E" w:rsidRPr="002F6802">
        <w:rPr>
          <w:rFonts w:ascii="Times New Roman" w:eastAsiaTheme="minorEastAsia" w:hAnsi="Times New Roman" w:cs="Times New Roman"/>
          <w:sz w:val="20"/>
        </w:rPr>
        <w:t xml:space="preserve"> L.</w:t>
      </w:r>
      <w:r w:rsidR="005A5D9F">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V.</w:t>
      </w:r>
      <w:r w:rsidR="005A5D9F">
        <w:rPr>
          <w:rFonts w:ascii="Times New Roman" w:eastAsiaTheme="minorEastAsia" w:hAnsi="Times New Roman" w:cs="Times New Roman"/>
          <w:sz w:val="20"/>
        </w:rPr>
        <w:t xml:space="preserve"> </w:t>
      </w:r>
      <w:r w:rsidR="0033348E" w:rsidRPr="002F6802">
        <w:rPr>
          <w:rFonts w:ascii="Times New Roman" w:eastAsiaTheme="minorEastAsia" w:hAnsi="Times New Roman" w:cs="Times New Roman"/>
          <w:sz w:val="20"/>
        </w:rPr>
        <w:t>Le, "Fundamental and comprehensive renovation of education and training, basic co</w:t>
      </w:r>
      <w:r w:rsidR="005A5D9F">
        <w:rPr>
          <w:rFonts w:ascii="Times New Roman" w:eastAsiaTheme="minorEastAsia" w:hAnsi="Times New Roman" w:cs="Times New Roman"/>
          <w:sz w:val="20"/>
        </w:rPr>
        <w:t>ntent and main characteristics,"</w:t>
      </w:r>
      <w:r w:rsidR="0033348E" w:rsidRPr="002F6802">
        <w:rPr>
          <w:rFonts w:ascii="Times New Roman" w:eastAsiaTheme="minorEastAsia" w:hAnsi="Times New Roman" w:cs="Times New Roman"/>
          <w:sz w:val="20"/>
        </w:rPr>
        <w:t xml:space="preserve"> </w:t>
      </w:r>
      <w:r w:rsidR="0033348E" w:rsidRPr="005A5D9F">
        <w:rPr>
          <w:rFonts w:ascii="Times New Roman" w:eastAsiaTheme="minorEastAsia" w:hAnsi="Times New Roman" w:cs="Times New Roman"/>
          <w:i/>
          <w:sz w:val="20"/>
        </w:rPr>
        <w:t>Journal of Political Theory</w:t>
      </w:r>
      <w:r w:rsidR="005A5D9F">
        <w:rPr>
          <w:rFonts w:ascii="Times New Roman" w:eastAsiaTheme="minorEastAsia" w:hAnsi="Times New Roman" w:cs="Times New Roman"/>
          <w:sz w:val="20"/>
        </w:rPr>
        <w:t>, n</w:t>
      </w:r>
      <w:r w:rsidR="0033348E" w:rsidRPr="002F6802">
        <w:rPr>
          <w:rFonts w:ascii="Times New Roman" w:eastAsiaTheme="minorEastAsia" w:hAnsi="Times New Roman" w:cs="Times New Roman"/>
          <w:sz w:val="20"/>
        </w:rPr>
        <w:t>o. 12, pp. 45-52, 2014.</w:t>
      </w:r>
    </w:p>
    <w:p w14:paraId="1F28A66E" w14:textId="6D2DD63D" w:rsidR="005F7490" w:rsidRPr="000A215F" w:rsidRDefault="002F6802" w:rsidP="005F7490">
      <w:pPr>
        <w:spacing w:after="0" w:line="240" w:lineRule="auto"/>
        <w:ind w:left="357" w:hanging="357"/>
        <w:jc w:val="both"/>
        <w:rPr>
          <w:rFonts w:ascii="Times New Roman" w:eastAsiaTheme="minorEastAsia" w:hAnsi="Times New Roman" w:cs="Times New Roman"/>
          <w:sz w:val="20"/>
        </w:rPr>
      </w:pPr>
      <w:r w:rsidRPr="002F6802">
        <w:rPr>
          <w:rFonts w:ascii="Times New Roman" w:eastAsiaTheme="minorEastAsia" w:hAnsi="Times New Roman" w:cs="Times New Roman"/>
          <w:sz w:val="20"/>
        </w:rPr>
        <w:t>[5</w:t>
      </w:r>
      <w:r w:rsidRPr="000A215F">
        <w:rPr>
          <w:rFonts w:ascii="Times New Roman" w:eastAsiaTheme="minorEastAsia" w:hAnsi="Times New Roman" w:cs="Times New Roman"/>
          <w:sz w:val="20"/>
        </w:rPr>
        <w:t>]</w:t>
      </w:r>
      <w:r w:rsidR="0033348E" w:rsidRPr="000A215F">
        <w:rPr>
          <w:rFonts w:ascii="Times New Roman" w:eastAsiaTheme="minorEastAsia" w:hAnsi="Times New Roman" w:cs="Times New Roman"/>
          <w:sz w:val="20"/>
        </w:rPr>
        <w:t xml:space="preserve"> </w:t>
      </w:r>
      <w:r w:rsidR="00EB3EC2" w:rsidRPr="000A215F">
        <w:rPr>
          <w:rFonts w:ascii="Times New Roman" w:eastAsiaTheme="minorEastAsia" w:hAnsi="Times New Roman" w:cs="Times New Roman"/>
          <w:sz w:val="20"/>
        </w:rPr>
        <w:t>T.</w:t>
      </w:r>
      <w:r w:rsidR="00312FF9" w:rsidRPr="000A215F">
        <w:rPr>
          <w:rFonts w:ascii="Times New Roman" w:eastAsiaTheme="minorEastAsia" w:hAnsi="Times New Roman" w:cs="Times New Roman"/>
          <w:sz w:val="20"/>
        </w:rPr>
        <w:t xml:space="preserve"> </w:t>
      </w:r>
      <w:r w:rsidR="00EB3EC2" w:rsidRPr="000A215F">
        <w:rPr>
          <w:rFonts w:ascii="Times New Roman" w:eastAsiaTheme="minorEastAsia" w:hAnsi="Times New Roman" w:cs="Times New Roman"/>
          <w:sz w:val="20"/>
        </w:rPr>
        <w:t>V</w:t>
      </w:r>
      <w:r w:rsidR="0033348E" w:rsidRPr="000A215F">
        <w:rPr>
          <w:rFonts w:ascii="Times New Roman" w:eastAsiaTheme="minorEastAsia" w:hAnsi="Times New Roman" w:cs="Times New Roman"/>
          <w:sz w:val="20"/>
        </w:rPr>
        <w:t xml:space="preserve">. Pham, </w:t>
      </w:r>
      <w:r w:rsidR="005A5D9F" w:rsidRPr="000A215F">
        <w:rPr>
          <w:rFonts w:ascii="Times New Roman" w:eastAsiaTheme="minorEastAsia" w:hAnsi="Times New Roman" w:cs="Times New Roman"/>
          <w:sz w:val="20"/>
        </w:rPr>
        <w:t>“</w:t>
      </w:r>
      <w:r w:rsidR="0033348E" w:rsidRPr="000A215F">
        <w:rPr>
          <w:rFonts w:ascii="Times New Roman" w:eastAsiaTheme="minorEastAsia" w:hAnsi="Times New Roman" w:cs="Times New Roman"/>
          <w:sz w:val="20"/>
        </w:rPr>
        <w:t>Some issues on education innovation in Vietnam in the current context,</w:t>
      </w:r>
      <w:r w:rsidR="005A5D9F" w:rsidRPr="000A215F">
        <w:rPr>
          <w:rFonts w:ascii="Times New Roman" w:eastAsiaTheme="minorEastAsia" w:hAnsi="Times New Roman" w:cs="Times New Roman"/>
          <w:sz w:val="20"/>
        </w:rPr>
        <w:t>”</w:t>
      </w:r>
      <w:r w:rsidR="0033348E" w:rsidRPr="000A215F">
        <w:rPr>
          <w:rFonts w:ascii="Times New Roman" w:eastAsiaTheme="minorEastAsia" w:hAnsi="Times New Roman" w:cs="Times New Roman"/>
          <w:sz w:val="20"/>
        </w:rPr>
        <w:t xml:space="preserve"> </w:t>
      </w:r>
      <w:r w:rsidR="005F7490" w:rsidRPr="00437C2F">
        <w:rPr>
          <w:rFonts w:ascii="Times New Roman" w:eastAsiaTheme="minorEastAsia" w:hAnsi="Times New Roman" w:cs="Times New Roman"/>
          <w:i/>
          <w:iCs/>
          <w:sz w:val="20"/>
        </w:rPr>
        <w:t xml:space="preserve">Vietnam Journal of </w:t>
      </w:r>
      <w:r w:rsidR="0033348E" w:rsidRPr="000A215F">
        <w:rPr>
          <w:rFonts w:ascii="Times New Roman" w:eastAsiaTheme="minorEastAsia" w:hAnsi="Times New Roman" w:cs="Times New Roman"/>
          <w:i/>
          <w:sz w:val="20"/>
        </w:rPr>
        <w:t>Education</w:t>
      </w:r>
      <w:r w:rsidR="005A5D9F" w:rsidRPr="000A215F">
        <w:rPr>
          <w:rFonts w:ascii="Times New Roman" w:eastAsiaTheme="minorEastAsia" w:hAnsi="Times New Roman" w:cs="Times New Roman"/>
          <w:sz w:val="20"/>
        </w:rPr>
        <w:t>, n</w:t>
      </w:r>
      <w:r w:rsidR="0033348E" w:rsidRPr="000A215F">
        <w:rPr>
          <w:rFonts w:ascii="Times New Roman" w:eastAsiaTheme="minorEastAsia" w:hAnsi="Times New Roman" w:cs="Times New Roman"/>
          <w:sz w:val="20"/>
        </w:rPr>
        <w:t>o. 4471, pp.</w:t>
      </w:r>
      <w:r w:rsidR="005A5D9F" w:rsidRPr="000A215F">
        <w:rPr>
          <w:rFonts w:ascii="Times New Roman" w:eastAsiaTheme="minorEastAsia" w:hAnsi="Times New Roman" w:cs="Times New Roman"/>
          <w:sz w:val="20"/>
        </w:rPr>
        <w:t xml:space="preserve"> </w:t>
      </w:r>
      <w:r w:rsidR="0033348E" w:rsidRPr="000A215F">
        <w:rPr>
          <w:rFonts w:ascii="Times New Roman" w:eastAsiaTheme="minorEastAsia" w:hAnsi="Times New Roman" w:cs="Times New Roman"/>
          <w:sz w:val="20"/>
        </w:rPr>
        <w:t>46-50, 2020.</w:t>
      </w:r>
    </w:p>
    <w:p w14:paraId="7EF7D9F7" w14:textId="023C41C2" w:rsidR="0033348E" w:rsidRPr="000A215F" w:rsidRDefault="002F6802" w:rsidP="002F6802">
      <w:pPr>
        <w:spacing w:after="0" w:line="240" w:lineRule="auto"/>
        <w:ind w:left="357" w:hanging="357"/>
        <w:jc w:val="both"/>
        <w:rPr>
          <w:rFonts w:ascii="Times New Roman" w:eastAsiaTheme="minorEastAsia" w:hAnsi="Times New Roman" w:cs="Times New Roman"/>
          <w:sz w:val="20"/>
        </w:rPr>
      </w:pPr>
      <w:r w:rsidRPr="000A215F">
        <w:rPr>
          <w:rFonts w:ascii="Times New Roman" w:eastAsiaTheme="minorEastAsia" w:hAnsi="Times New Roman" w:cs="Times New Roman"/>
          <w:sz w:val="20"/>
        </w:rPr>
        <w:t>[6]</w:t>
      </w:r>
      <w:r w:rsidR="0033348E" w:rsidRPr="000A215F">
        <w:rPr>
          <w:rFonts w:ascii="Times New Roman" w:eastAsiaTheme="minorEastAsia" w:hAnsi="Times New Roman" w:cs="Times New Roman"/>
          <w:sz w:val="20"/>
        </w:rPr>
        <w:t xml:space="preserve"> Y.</w:t>
      </w:r>
      <w:r w:rsidR="002A2893" w:rsidRPr="000A215F">
        <w:rPr>
          <w:rFonts w:ascii="Times New Roman" w:eastAsiaTheme="minorEastAsia" w:hAnsi="Times New Roman" w:cs="Times New Roman"/>
          <w:sz w:val="20"/>
        </w:rPr>
        <w:t xml:space="preserve"> </w:t>
      </w:r>
      <w:r w:rsidR="0033348E" w:rsidRPr="000A215F">
        <w:rPr>
          <w:rFonts w:ascii="Times New Roman" w:eastAsiaTheme="minorEastAsia" w:hAnsi="Times New Roman" w:cs="Times New Roman"/>
          <w:sz w:val="20"/>
        </w:rPr>
        <w:t>T.</w:t>
      </w:r>
      <w:r w:rsidR="002A2893" w:rsidRPr="000A215F">
        <w:rPr>
          <w:rFonts w:ascii="Times New Roman" w:eastAsiaTheme="minorEastAsia" w:hAnsi="Times New Roman" w:cs="Times New Roman"/>
          <w:sz w:val="20"/>
        </w:rPr>
        <w:t xml:space="preserve"> </w:t>
      </w:r>
      <w:r w:rsidR="0033348E" w:rsidRPr="000A215F">
        <w:rPr>
          <w:rFonts w:ascii="Times New Roman" w:eastAsiaTheme="minorEastAsia" w:hAnsi="Times New Roman" w:cs="Times New Roman"/>
          <w:sz w:val="20"/>
        </w:rPr>
        <w:t xml:space="preserve">Doan, </w:t>
      </w:r>
      <w:r w:rsidR="002A2893" w:rsidRPr="000A215F">
        <w:rPr>
          <w:rFonts w:ascii="Times New Roman" w:eastAsiaTheme="minorEastAsia" w:hAnsi="Times New Roman" w:cs="Times New Roman"/>
          <w:sz w:val="20"/>
        </w:rPr>
        <w:t>“</w:t>
      </w:r>
      <w:r w:rsidR="0033348E" w:rsidRPr="000A215F">
        <w:rPr>
          <w:rFonts w:ascii="Times New Roman" w:eastAsiaTheme="minorEastAsia" w:hAnsi="Times New Roman" w:cs="Times New Roman"/>
          <w:sz w:val="20"/>
        </w:rPr>
        <w:t xml:space="preserve">Party Committee of Thai Nguyen province, led the building of a contingency of high </w:t>
      </w:r>
      <w:r w:rsidR="0033348E" w:rsidRPr="000A215F">
        <w:rPr>
          <w:rFonts w:ascii="Times New Roman" w:eastAsiaTheme="minorEastAsia" w:hAnsi="Times New Roman" w:cs="Times New Roman"/>
          <w:spacing w:val="-3"/>
          <w:sz w:val="20"/>
        </w:rPr>
        <w:t>school teachers (1997 - 2010),</w:t>
      </w:r>
      <w:r w:rsidR="002A2893" w:rsidRPr="000A215F">
        <w:rPr>
          <w:rFonts w:ascii="Times New Roman" w:eastAsiaTheme="minorEastAsia" w:hAnsi="Times New Roman" w:cs="Times New Roman"/>
          <w:spacing w:val="-3"/>
          <w:sz w:val="20"/>
        </w:rPr>
        <w:t>”</w:t>
      </w:r>
      <w:r w:rsidR="0033348E" w:rsidRPr="000A215F">
        <w:rPr>
          <w:rFonts w:ascii="Times New Roman" w:eastAsiaTheme="minorEastAsia" w:hAnsi="Times New Roman" w:cs="Times New Roman"/>
          <w:spacing w:val="-3"/>
          <w:sz w:val="20"/>
        </w:rPr>
        <w:t xml:space="preserve"> </w:t>
      </w:r>
      <w:r w:rsidR="0033348E" w:rsidRPr="000A215F">
        <w:rPr>
          <w:rFonts w:ascii="Times New Roman" w:eastAsiaTheme="minorEastAsia" w:hAnsi="Times New Roman" w:cs="Times New Roman"/>
          <w:i/>
          <w:spacing w:val="-3"/>
          <w:sz w:val="20"/>
        </w:rPr>
        <w:t>TNU Journal of Science and Technology</w:t>
      </w:r>
      <w:r w:rsidR="002A2893" w:rsidRPr="000A215F">
        <w:rPr>
          <w:rFonts w:ascii="Times New Roman" w:eastAsiaTheme="minorEastAsia" w:hAnsi="Times New Roman" w:cs="Times New Roman"/>
          <w:spacing w:val="-3"/>
          <w:sz w:val="20"/>
        </w:rPr>
        <w:t>, v</w:t>
      </w:r>
      <w:r w:rsidR="0033348E" w:rsidRPr="000A215F">
        <w:rPr>
          <w:rFonts w:ascii="Times New Roman" w:eastAsiaTheme="minorEastAsia" w:hAnsi="Times New Roman" w:cs="Times New Roman"/>
          <w:spacing w:val="-3"/>
          <w:sz w:val="20"/>
        </w:rPr>
        <w:t>o</w:t>
      </w:r>
      <w:r w:rsidR="002A2893" w:rsidRPr="000A215F">
        <w:rPr>
          <w:rFonts w:ascii="Times New Roman" w:eastAsiaTheme="minorEastAsia" w:hAnsi="Times New Roman" w:cs="Times New Roman"/>
          <w:spacing w:val="-3"/>
          <w:sz w:val="20"/>
        </w:rPr>
        <w:t>l</w:t>
      </w:r>
      <w:r w:rsidR="0033348E" w:rsidRPr="000A215F">
        <w:rPr>
          <w:rFonts w:ascii="Times New Roman" w:eastAsiaTheme="minorEastAsia" w:hAnsi="Times New Roman" w:cs="Times New Roman"/>
          <w:spacing w:val="-3"/>
          <w:sz w:val="20"/>
        </w:rPr>
        <w:t>.</w:t>
      </w:r>
      <w:r w:rsidR="002A2893" w:rsidRPr="000A215F">
        <w:rPr>
          <w:rFonts w:ascii="Times New Roman" w:eastAsiaTheme="minorEastAsia" w:hAnsi="Times New Roman" w:cs="Times New Roman"/>
          <w:spacing w:val="-3"/>
          <w:sz w:val="20"/>
        </w:rPr>
        <w:t xml:space="preserve"> 148, no. 3</w:t>
      </w:r>
      <w:r w:rsidR="0033348E" w:rsidRPr="000A215F">
        <w:rPr>
          <w:rFonts w:ascii="Times New Roman" w:eastAsiaTheme="minorEastAsia" w:hAnsi="Times New Roman" w:cs="Times New Roman"/>
          <w:spacing w:val="-3"/>
          <w:sz w:val="20"/>
        </w:rPr>
        <w:t>, pp.</w:t>
      </w:r>
      <w:r w:rsidR="002A2893" w:rsidRPr="000A215F">
        <w:rPr>
          <w:rFonts w:ascii="Times New Roman" w:eastAsiaTheme="minorEastAsia" w:hAnsi="Times New Roman" w:cs="Times New Roman"/>
          <w:spacing w:val="-3"/>
          <w:sz w:val="20"/>
        </w:rPr>
        <w:t xml:space="preserve"> </w:t>
      </w:r>
      <w:r w:rsidR="0033348E" w:rsidRPr="000A215F">
        <w:rPr>
          <w:rFonts w:ascii="Times New Roman" w:eastAsiaTheme="minorEastAsia" w:hAnsi="Times New Roman" w:cs="Times New Roman"/>
          <w:spacing w:val="-3"/>
          <w:sz w:val="20"/>
        </w:rPr>
        <w:t>33-38, 2016.</w:t>
      </w:r>
    </w:p>
    <w:p w14:paraId="0571CAB3" w14:textId="4094ED78" w:rsidR="0033348E" w:rsidRPr="000A215F" w:rsidRDefault="0033348E" w:rsidP="002F6802">
      <w:pPr>
        <w:spacing w:after="0" w:line="240" w:lineRule="auto"/>
        <w:ind w:left="357" w:hanging="357"/>
        <w:jc w:val="both"/>
        <w:rPr>
          <w:rFonts w:ascii="Times New Roman" w:eastAsiaTheme="minorEastAsia" w:hAnsi="Times New Roman" w:cs="Times New Roman"/>
          <w:sz w:val="20"/>
        </w:rPr>
      </w:pPr>
      <w:r w:rsidRPr="000A215F">
        <w:rPr>
          <w:rFonts w:ascii="Times New Roman" w:eastAsiaTheme="minorEastAsia" w:hAnsi="Times New Roman" w:cs="Times New Roman"/>
          <w:sz w:val="20"/>
        </w:rPr>
        <w:t>[7] H.</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T.</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 xml:space="preserve">Duong, </w:t>
      </w:r>
      <w:r w:rsidR="00151FF2" w:rsidRPr="000A215F">
        <w:rPr>
          <w:rFonts w:ascii="Times New Roman" w:eastAsiaTheme="minorEastAsia" w:hAnsi="Times New Roman" w:cs="Times New Roman"/>
          <w:sz w:val="20"/>
        </w:rPr>
        <w:t>“</w:t>
      </w:r>
      <w:r w:rsidRPr="000A215F">
        <w:rPr>
          <w:rFonts w:ascii="Times New Roman" w:eastAsiaTheme="minorEastAsia" w:hAnsi="Times New Roman" w:cs="Times New Roman"/>
          <w:sz w:val="20"/>
        </w:rPr>
        <w:t xml:space="preserve">Dien Bien Provincial Party Committee’s leadership of </w:t>
      </w:r>
      <w:r w:rsidR="00982CEB" w:rsidRPr="000A215F">
        <w:rPr>
          <w:rFonts w:ascii="Times New Roman" w:eastAsiaTheme="minorEastAsia" w:hAnsi="Times New Roman" w:cs="Times New Roman"/>
          <w:sz w:val="20"/>
        </w:rPr>
        <w:t xml:space="preserve">improving the quality of comprehensive education </w:t>
      </w:r>
      <w:r w:rsidRPr="000A215F">
        <w:rPr>
          <w:rFonts w:ascii="Times New Roman" w:eastAsiaTheme="minorEastAsia" w:hAnsi="Times New Roman" w:cs="Times New Roman"/>
          <w:sz w:val="20"/>
        </w:rPr>
        <w:t>(2015 - 2020),</w:t>
      </w:r>
      <w:r w:rsidR="00151FF2" w:rsidRPr="000A215F">
        <w:rPr>
          <w:rFonts w:ascii="Times New Roman" w:eastAsiaTheme="minorEastAsia" w:hAnsi="Times New Roman" w:cs="Times New Roman"/>
          <w:sz w:val="20"/>
        </w:rPr>
        <w:t>”</w:t>
      </w:r>
      <w:r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i/>
          <w:sz w:val="20"/>
        </w:rPr>
        <w:t>TNU Journal of Science and Technology</w:t>
      </w:r>
      <w:r w:rsidR="00151FF2" w:rsidRPr="000A215F">
        <w:rPr>
          <w:rFonts w:ascii="Times New Roman" w:eastAsiaTheme="minorEastAsia" w:hAnsi="Times New Roman" w:cs="Times New Roman"/>
          <w:sz w:val="20"/>
        </w:rPr>
        <w:t>, v</w:t>
      </w:r>
      <w:r w:rsidRPr="000A215F">
        <w:rPr>
          <w:rFonts w:ascii="Times New Roman" w:eastAsiaTheme="minorEastAsia" w:hAnsi="Times New Roman" w:cs="Times New Roman"/>
          <w:sz w:val="20"/>
        </w:rPr>
        <w:t>o</w:t>
      </w:r>
      <w:r w:rsidR="00151FF2" w:rsidRPr="000A215F">
        <w:rPr>
          <w:rFonts w:ascii="Times New Roman" w:eastAsiaTheme="minorEastAsia" w:hAnsi="Times New Roman" w:cs="Times New Roman"/>
          <w:sz w:val="20"/>
        </w:rPr>
        <w:t>l</w:t>
      </w:r>
      <w:r w:rsidRPr="000A215F">
        <w:rPr>
          <w:rFonts w:ascii="Times New Roman" w:eastAsiaTheme="minorEastAsia" w:hAnsi="Times New Roman" w:cs="Times New Roman"/>
          <w:sz w:val="20"/>
        </w:rPr>
        <w:t>.</w:t>
      </w:r>
      <w:r w:rsidR="00151FF2" w:rsidRPr="000A215F">
        <w:rPr>
          <w:rFonts w:ascii="Times New Roman" w:eastAsiaTheme="minorEastAsia" w:hAnsi="Times New Roman" w:cs="Times New Roman"/>
          <w:sz w:val="20"/>
        </w:rPr>
        <w:t xml:space="preserve"> 228, no. 11</w:t>
      </w:r>
      <w:r w:rsidRPr="000A215F">
        <w:rPr>
          <w:rFonts w:ascii="Times New Roman" w:eastAsiaTheme="minorEastAsia" w:hAnsi="Times New Roman" w:cs="Times New Roman"/>
          <w:sz w:val="20"/>
        </w:rPr>
        <w:t>, pp.</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36-44, 2023.</w:t>
      </w:r>
    </w:p>
    <w:p w14:paraId="7979F324" w14:textId="04A4E0B0" w:rsidR="0033348E" w:rsidRPr="000A215F" w:rsidRDefault="0033348E" w:rsidP="002F6802">
      <w:pPr>
        <w:spacing w:after="0" w:line="240" w:lineRule="auto"/>
        <w:ind w:left="357" w:hanging="357"/>
        <w:jc w:val="both"/>
        <w:rPr>
          <w:rFonts w:ascii="Times New Roman" w:eastAsiaTheme="minorEastAsia" w:hAnsi="Times New Roman" w:cs="Times New Roman"/>
          <w:sz w:val="20"/>
        </w:rPr>
      </w:pPr>
      <w:r w:rsidRPr="000A215F">
        <w:rPr>
          <w:rFonts w:ascii="Times New Roman" w:eastAsiaTheme="minorEastAsia" w:hAnsi="Times New Roman" w:cs="Times New Roman"/>
          <w:sz w:val="20"/>
        </w:rPr>
        <w:t>[8] L.</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T.</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 xml:space="preserve">Nguyen, </w:t>
      </w:r>
      <w:r w:rsidR="00151FF2" w:rsidRPr="000A215F">
        <w:rPr>
          <w:rFonts w:ascii="Times New Roman" w:eastAsiaTheme="minorEastAsia" w:hAnsi="Times New Roman" w:cs="Times New Roman"/>
          <w:sz w:val="20"/>
        </w:rPr>
        <w:t>“</w:t>
      </w:r>
      <w:r w:rsidRPr="000A215F">
        <w:rPr>
          <w:rFonts w:ascii="Times New Roman" w:eastAsiaTheme="minorEastAsia" w:hAnsi="Times New Roman" w:cs="Times New Roman"/>
          <w:sz w:val="20"/>
        </w:rPr>
        <w:t xml:space="preserve">Practices and </w:t>
      </w:r>
      <w:r w:rsidR="00982CEB" w:rsidRPr="000A215F">
        <w:rPr>
          <w:rFonts w:ascii="Times New Roman" w:eastAsiaTheme="minorEastAsia" w:hAnsi="Times New Roman" w:cs="Times New Roman"/>
          <w:sz w:val="20"/>
        </w:rPr>
        <w:t xml:space="preserve">standards of human </w:t>
      </w:r>
      <w:r w:rsidRPr="000A215F">
        <w:rPr>
          <w:rFonts w:ascii="Times New Roman" w:eastAsiaTheme="minorEastAsia" w:hAnsi="Times New Roman" w:cs="Times New Roman"/>
          <w:sz w:val="20"/>
        </w:rPr>
        <w:t>resource building at Khanh Hoa colleges,</w:t>
      </w:r>
      <w:r w:rsidR="00151FF2" w:rsidRPr="000A215F">
        <w:rPr>
          <w:rFonts w:ascii="Times New Roman" w:eastAsiaTheme="minorEastAsia" w:hAnsi="Times New Roman" w:cs="Times New Roman"/>
          <w:sz w:val="20"/>
        </w:rPr>
        <w:t>”</w:t>
      </w:r>
      <w:r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i/>
          <w:sz w:val="20"/>
        </w:rPr>
        <w:t>TNU Journal of Science and Technology</w:t>
      </w:r>
      <w:r w:rsidR="00151FF2" w:rsidRPr="000A215F">
        <w:rPr>
          <w:rFonts w:ascii="Times New Roman" w:eastAsiaTheme="minorEastAsia" w:hAnsi="Times New Roman" w:cs="Times New Roman"/>
          <w:sz w:val="20"/>
        </w:rPr>
        <w:t>, n</w:t>
      </w:r>
      <w:r w:rsidRPr="000A215F">
        <w:rPr>
          <w:rFonts w:ascii="Times New Roman" w:eastAsiaTheme="minorEastAsia" w:hAnsi="Times New Roman" w:cs="Times New Roman"/>
          <w:sz w:val="20"/>
        </w:rPr>
        <w:t>o.182, pp.</w:t>
      </w:r>
      <w:r w:rsidR="00151FF2" w:rsidRPr="000A215F">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 xml:space="preserve">99-104, </w:t>
      </w:r>
      <w:r w:rsidR="00151FF2" w:rsidRPr="000A215F">
        <w:rPr>
          <w:rFonts w:ascii="Times New Roman" w:eastAsiaTheme="minorEastAsia" w:hAnsi="Times New Roman" w:cs="Times New Roman"/>
          <w:sz w:val="20"/>
        </w:rPr>
        <w:t xml:space="preserve">February 06, </w:t>
      </w:r>
      <w:r w:rsidRPr="000A215F">
        <w:rPr>
          <w:rFonts w:ascii="Times New Roman" w:eastAsiaTheme="minorEastAsia" w:hAnsi="Times New Roman" w:cs="Times New Roman"/>
          <w:sz w:val="20"/>
        </w:rPr>
        <w:t>2018.</w:t>
      </w:r>
    </w:p>
    <w:p w14:paraId="4C01DCFF" w14:textId="649BCE08" w:rsidR="005F7490" w:rsidRPr="000A215F" w:rsidRDefault="005F7490" w:rsidP="002F6802">
      <w:pPr>
        <w:spacing w:after="0" w:line="240" w:lineRule="auto"/>
        <w:ind w:left="357" w:hanging="357"/>
        <w:jc w:val="both"/>
        <w:rPr>
          <w:rFonts w:ascii="Times New Roman" w:eastAsiaTheme="minorEastAsia" w:hAnsi="Times New Roman" w:cs="Times New Roman"/>
          <w:sz w:val="20"/>
        </w:rPr>
      </w:pPr>
      <w:r w:rsidRPr="000A215F">
        <w:rPr>
          <w:rFonts w:ascii="Times New Roman" w:eastAsiaTheme="minorEastAsia" w:hAnsi="Times New Roman" w:cs="Times New Roman"/>
          <w:sz w:val="20"/>
        </w:rPr>
        <w:t>[9] Y.</w:t>
      </w:r>
      <w:r w:rsidR="00ED0B84">
        <w:rPr>
          <w:rFonts w:ascii="Times New Roman" w:eastAsiaTheme="minorEastAsia" w:hAnsi="Times New Roman" w:cs="Times New Roman"/>
          <w:sz w:val="20"/>
        </w:rPr>
        <w:t xml:space="preserve"> </w:t>
      </w:r>
      <w:r w:rsidRPr="000A215F">
        <w:rPr>
          <w:rFonts w:ascii="Times New Roman" w:eastAsiaTheme="minorEastAsia" w:hAnsi="Times New Roman" w:cs="Times New Roman"/>
          <w:sz w:val="20"/>
        </w:rPr>
        <w:t xml:space="preserve">N. Luu, </w:t>
      </w:r>
      <w:r w:rsidR="00A175BA">
        <w:rPr>
          <w:rFonts w:ascii="Times New Roman" w:eastAsiaTheme="minorEastAsia" w:hAnsi="Times New Roman" w:cs="Times New Roman"/>
          <w:sz w:val="20"/>
        </w:rPr>
        <w:t>“</w:t>
      </w:r>
      <w:r w:rsidRPr="003712A4">
        <w:rPr>
          <w:rFonts w:ascii="Times New Roman" w:eastAsiaTheme="minorEastAsia" w:hAnsi="Times New Roman" w:cs="Times New Roman"/>
          <w:sz w:val="20"/>
        </w:rPr>
        <w:t>Teaching management towards developing vocational capacity of students at College of Agricultural Mechanics,</w:t>
      </w:r>
      <w:r w:rsidR="00A175BA" w:rsidRPr="003712A4">
        <w:rPr>
          <w:rFonts w:ascii="Times New Roman" w:eastAsiaTheme="minorEastAsia" w:hAnsi="Times New Roman" w:cs="Times New Roman"/>
          <w:sz w:val="20"/>
        </w:rPr>
        <w:t>”</w:t>
      </w:r>
      <w:r w:rsidRPr="003712A4">
        <w:rPr>
          <w:rFonts w:ascii="Times New Roman" w:eastAsiaTheme="minorEastAsia" w:hAnsi="Times New Roman" w:cs="Times New Roman"/>
          <w:sz w:val="20"/>
        </w:rPr>
        <w:t xml:space="preserve"> </w:t>
      </w:r>
      <w:r w:rsidRPr="003712A4">
        <w:rPr>
          <w:rFonts w:ascii="Times New Roman" w:eastAsiaTheme="minorEastAsia" w:hAnsi="Times New Roman" w:cs="Times New Roman"/>
          <w:i/>
          <w:sz w:val="20"/>
        </w:rPr>
        <w:t>Journal of Educational Equipment</w:t>
      </w:r>
      <w:r w:rsidR="00A175BA" w:rsidRPr="003712A4">
        <w:rPr>
          <w:rFonts w:ascii="Times New Roman" w:eastAsiaTheme="minorEastAsia" w:hAnsi="Times New Roman" w:cs="Times New Roman"/>
          <w:sz w:val="20"/>
        </w:rPr>
        <w:t>, special issue, p</w:t>
      </w:r>
      <w:r w:rsidR="0080081B" w:rsidRPr="003712A4">
        <w:rPr>
          <w:rFonts w:ascii="Times New Roman" w:eastAsiaTheme="minorEastAsia" w:hAnsi="Times New Roman" w:cs="Times New Roman"/>
          <w:sz w:val="20"/>
        </w:rPr>
        <w:t>p</w:t>
      </w:r>
      <w:r w:rsidR="00342AEF" w:rsidRPr="003712A4">
        <w:rPr>
          <w:rFonts w:ascii="Times New Roman" w:eastAsiaTheme="minorEastAsia" w:hAnsi="Times New Roman" w:cs="Times New Roman"/>
          <w:sz w:val="20"/>
        </w:rPr>
        <w:t>. 343</w:t>
      </w:r>
      <w:r w:rsidR="0080081B" w:rsidRPr="003712A4">
        <w:rPr>
          <w:rFonts w:ascii="Times New Roman" w:eastAsiaTheme="minorEastAsia" w:hAnsi="Times New Roman" w:cs="Times New Roman"/>
          <w:sz w:val="20"/>
        </w:rPr>
        <w:t>-345</w:t>
      </w:r>
      <w:r w:rsidR="00A175BA" w:rsidRPr="003712A4">
        <w:rPr>
          <w:rFonts w:ascii="Times New Roman" w:eastAsiaTheme="minorEastAsia" w:hAnsi="Times New Roman" w:cs="Times New Roman"/>
          <w:sz w:val="20"/>
        </w:rPr>
        <w:t>, March 2021</w:t>
      </w:r>
      <w:r w:rsidRPr="003712A4">
        <w:rPr>
          <w:rFonts w:ascii="Times New Roman" w:eastAsiaTheme="minorEastAsia" w:hAnsi="Times New Roman" w:cs="Times New Roman"/>
          <w:sz w:val="20"/>
        </w:rPr>
        <w:t>.</w:t>
      </w:r>
    </w:p>
    <w:p w14:paraId="56719C2B" w14:textId="260D43EC" w:rsidR="0033348E" w:rsidRPr="000A215F" w:rsidRDefault="0033348E" w:rsidP="002F6802">
      <w:pPr>
        <w:spacing w:after="0" w:line="240" w:lineRule="auto"/>
        <w:ind w:left="357" w:hanging="357"/>
        <w:jc w:val="both"/>
        <w:rPr>
          <w:rFonts w:ascii="Times New Roman" w:hAnsi="Times New Roman" w:cs="Times New Roman"/>
          <w:sz w:val="20"/>
        </w:rPr>
      </w:pPr>
      <w:r w:rsidRPr="000A215F">
        <w:rPr>
          <w:rFonts w:ascii="Times New Roman" w:eastAsiaTheme="minorEastAsia" w:hAnsi="Times New Roman" w:cs="Times New Roman"/>
          <w:sz w:val="20"/>
        </w:rPr>
        <w:t>[</w:t>
      </w:r>
      <w:r w:rsidR="005F7490" w:rsidRPr="000A215F">
        <w:rPr>
          <w:rFonts w:ascii="Times New Roman" w:eastAsiaTheme="minorEastAsia" w:hAnsi="Times New Roman" w:cs="Times New Roman"/>
          <w:sz w:val="20"/>
        </w:rPr>
        <w:t>10</w:t>
      </w:r>
      <w:r w:rsidRPr="000A215F">
        <w:rPr>
          <w:rFonts w:ascii="Times New Roman" w:eastAsiaTheme="minorEastAsia" w:hAnsi="Times New Roman" w:cs="Times New Roman"/>
          <w:sz w:val="20"/>
        </w:rPr>
        <w:t xml:space="preserve">] </w:t>
      </w:r>
      <w:r w:rsidRPr="000A215F">
        <w:rPr>
          <w:rFonts w:ascii="Times New Roman" w:hAnsi="Times New Roman" w:cs="Times New Roman"/>
          <w:sz w:val="20"/>
        </w:rPr>
        <w:t xml:space="preserve">Party Committee of Vocational College of Agricultural Mechanics, </w:t>
      </w:r>
      <w:r w:rsidRPr="000A215F">
        <w:rPr>
          <w:rFonts w:ascii="Times New Roman" w:hAnsi="Times New Roman" w:cs="Times New Roman"/>
          <w:i/>
          <w:sz w:val="20"/>
        </w:rPr>
        <w:t>Resolution of the XXIV Party Congress of Vocational College of Agricultural Mechanics, term 2015 - 2020</w:t>
      </w:r>
      <w:r w:rsidRPr="000A215F">
        <w:rPr>
          <w:rFonts w:ascii="Times New Roman" w:hAnsi="Times New Roman" w:cs="Times New Roman"/>
          <w:sz w:val="20"/>
        </w:rPr>
        <w:t>, 2015.</w:t>
      </w:r>
    </w:p>
    <w:p w14:paraId="5F8113A2" w14:textId="65F37DA3" w:rsidR="0033348E" w:rsidRPr="000A215F" w:rsidRDefault="0033348E" w:rsidP="002F6802">
      <w:pPr>
        <w:spacing w:after="0" w:line="240" w:lineRule="auto"/>
        <w:ind w:left="357" w:hanging="357"/>
        <w:jc w:val="both"/>
        <w:rPr>
          <w:rFonts w:ascii="Times New Roman" w:hAnsi="Times New Roman" w:cs="Times New Roman"/>
          <w:sz w:val="20"/>
        </w:rPr>
      </w:pPr>
      <w:r w:rsidRPr="000A215F">
        <w:rPr>
          <w:rFonts w:ascii="Times New Roman" w:hAnsi="Times New Roman" w:cs="Times New Roman"/>
          <w:sz w:val="20"/>
        </w:rPr>
        <w:t>[</w:t>
      </w:r>
      <w:r w:rsidR="005F7490" w:rsidRPr="000A215F">
        <w:rPr>
          <w:rFonts w:ascii="Times New Roman" w:hAnsi="Times New Roman" w:cs="Times New Roman"/>
          <w:sz w:val="20"/>
        </w:rPr>
        <w:t>11</w:t>
      </w:r>
      <w:r w:rsidRPr="000A215F">
        <w:rPr>
          <w:rFonts w:ascii="Times New Roman" w:hAnsi="Times New Roman" w:cs="Times New Roman"/>
          <w:sz w:val="20"/>
        </w:rPr>
        <w:t xml:space="preserve">] Party Committee of Agricultural Mechanics Vocational College, </w:t>
      </w:r>
      <w:r w:rsidRPr="000A215F">
        <w:rPr>
          <w:rFonts w:ascii="Times New Roman" w:hAnsi="Times New Roman" w:cs="Times New Roman"/>
          <w:i/>
          <w:sz w:val="20"/>
        </w:rPr>
        <w:t>Resolution of the XXV Party Congress of Agricultural Mechanics Vocational College, term 2020 - 2025</w:t>
      </w:r>
      <w:r w:rsidRPr="000A215F">
        <w:rPr>
          <w:rFonts w:ascii="Times New Roman" w:hAnsi="Times New Roman" w:cs="Times New Roman"/>
          <w:sz w:val="20"/>
        </w:rPr>
        <w:t>, 2020.</w:t>
      </w:r>
    </w:p>
    <w:p w14:paraId="75DB0AE9" w14:textId="4927CC4D" w:rsidR="0033348E" w:rsidRPr="000A215F" w:rsidRDefault="0033348E" w:rsidP="002F6802">
      <w:pPr>
        <w:spacing w:after="0" w:line="240" w:lineRule="auto"/>
        <w:ind w:left="357" w:hanging="357"/>
        <w:jc w:val="both"/>
        <w:rPr>
          <w:rFonts w:ascii="Times New Roman" w:hAnsi="Times New Roman" w:cs="Times New Roman"/>
          <w:spacing w:val="-4"/>
          <w:sz w:val="20"/>
        </w:rPr>
      </w:pPr>
      <w:r w:rsidRPr="000A215F">
        <w:rPr>
          <w:rFonts w:ascii="Times New Roman" w:hAnsi="Times New Roman" w:cs="Times New Roman"/>
          <w:spacing w:val="-4"/>
          <w:sz w:val="20"/>
        </w:rPr>
        <w:t>[</w:t>
      </w:r>
      <w:r w:rsidR="005F7490" w:rsidRPr="000A215F">
        <w:rPr>
          <w:rFonts w:ascii="Times New Roman" w:hAnsi="Times New Roman" w:cs="Times New Roman"/>
          <w:spacing w:val="-4"/>
          <w:sz w:val="20"/>
        </w:rPr>
        <w:t>12</w:t>
      </w:r>
      <w:r w:rsidRPr="000A215F">
        <w:rPr>
          <w:rFonts w:ascii="Times New Roman" w:hAnsi="Times New Roman" w:cs="Times New Roman"/>
          <w:spacing w:val="-4"/>
          <w:sz w:val="20"/>
        </w:rPr>
        <w:t xml:space="preserve">] College of Agricultural Mechanics, </w:t>
      </w:r>
      <w:r w:rsidRPr="000A215F">
        <w:rPr>
          <w:rFonts w:ascii="Times New Roman" w:hAnsi="Times New Roman" w:cs="Times New Roman"/>
          <w:i/>
          <w:spacing w:val="-4"/>
          <w:sz w:val="20"/>
        </w:rPr>
        <w:t>Self-accreditation report on vocational training quality in 2023</w:t>
      </w:r>
      <w:r w:rsidR="00C23655" w:rsidRPr="000A215F">
        <w:rPr>
          <w:rFonts w:ascii="Times New Roman" w:hAnsi="Times New Roman" w:cs="Times New Roman"/>
          <w:spacing w:val="-4"/>
          <w:sz w:val="20"/>
        </w:rPr>
        <w:t>, 2023.</w:t>
      </w:r>
    </w:p>
    <w:p w14:paraId="6F3E7D69" w14:textId="16D58A01" w:rsidR="0033348E" w:rsidRPr="000A215F" w:rsidRDefault="0033348E" w:rsidP="002F6802">
      <w:pPr>
        <w:spacing w:after="0" w:line="240" w:lineRule="auto"/>
        <w:ind w:left="357" w:hanging="357"/>
        <w:jc w:val="both"/>
        <w:rPr>
          <w:rFonts w:ascii="Times New Roman" w:hAnsi="Times New Roman" w:cs="Times New Roman"/>
          <w:sz w:val="20"/>
        </w:rPr>
      </w:pPr>
      <w:r w:rsidRPr="000A215F">
        <w:rPr>
          <w:rFonts w:ascii="Times New Roman" w:hAnsi="Times New Roman" w:cs="Times New Roman"/>
          <w:sz w:val="20"/>
        </w:rPr>
        <w:t>[</w:t>
      </w:r>
      <w:r w:rsidR="005F7490" w:rsidRPr="000A215F">
        <w:rPr>
          <w:rFonts w:ascii="Times New Roman" w:hAnsi="Times New Roman" w:cs="Times New Roman"/>
          <w:sz w:val="20"/>
        </w:rPr>
        <w:t>13</w:t>
      </w:r>
      <w:r w:rsidRPr="000A215F">
        <w:rPr>
          <w:rFonts w:ascii="Times New Roman" w:hAnsi="Times New Roman" w:cs="Times New Roman"/>
          <w:sz w:val="20"/>
        </w:rPr>
        <w:t xml:space="preserve">] College of Agricultural Mechanics, </w:t>
      </w:r>
      <w:r w:rsidRPr="000A215F">
        <w:rPr>
          <w:rFonts w:ascii="Times New Roman" w:hAnsi="Times New Roman" w:cs="Times New Roman"/>
          <w:i/>
          <w:sz w:val="20"/>
        </w:rPr>
        <w:t>Report No. 1171/BC-CĐCKNN dated September 28, 2023 on summary of school year 2022 - 2023 and directions and tasks for school year 2023 - 2024</w:t>
      </w:r>
      <w:r w:rsidRPr="000A215F">
        <w:rPr>
          <w:rFonts w:ascii="Times New Roman" w:hAnsi="Times New Roman" w:cs="Times New Roman"/>
          <w:sz w:val="20"/>
        </w:rPr>
        <w:t>, 2023.</w:t>
      </w:r>
    </w:p>
    <w:p w14:paraId="4B5E0D38" w14:textId="191C0EA6" w:rsidR="0033348E" w:rsidRPr="000A215F" w:rsidRDefault="0033348E" w:rsidP="002F6802">
      <w:pPr>
        <w:spacing w:after="0" w:line="240" w:lineRule="auto"/>
        <w:ind w:left="357" w:hanging="357"/>
        <w:jc w:val="both"/>
        <w:rPr>
          <w:rFonts w:ascii="Times New Roman" w:hAnsi="Times New Roman" w:cs="Times New Roman"/>
          <w:sz w:val="20"/>
        </w:rPr>
      </w:pPr>
      <w:r w:rsidRPr="000A215F">
        <w:rPr>
          <w:rFonts w:ascii="Times New Roman" w:hAnsi="Times New Roman" w:cs="Times New Roman"/>
          <w:sz w:val="20"/>
        </w:rPr>
        <w:t>[</w:t>
      </w:r>
      <w:r w:rsidR="005F7490" w:rsidRPr="000A215F">
        <w:rPr>
          <w:rFonts w:ascii="Times New Roman" w:hAnsi="Times New Roman" w:cs="Times New Roman"/>
          <w:sz w:val="20"/>
        </w:rPr>
        <w:t>14</w:t>
      </w:r>
      <w:r w:rsidRPr="000A215F">
        <w:rPr>
          <w:rFonts w:ascii="Times New Roman" w:hAnsi="Times New Roman" w:cs="Times New Roman"/>
          <w:sz w:val="20"/>
        </w:rPr>
        <w:t xml:space="preserve">] College of Agricultural Mechanics, </w:t>
      </w:r>
      <w:r w:rsidRPr="000A215F">
        <w:rPr>
          <w:rFonts w:ascii="Times New Roman" w:hAnsi="Times New Roman" w:cs="Times New Roman"/>
          <w:i/>
          <w:sz w:val="20"/>
        </w:rPr>
        <w:t>Report No. 1468/BC-CĐCKNN, dated November 17, 2023 on Summary of Vocational Education work in 2023 and Tasks Orientation for 2024</w:t>
      </w:r>
      <w:r w:rsidRPr="000A215F">
        <w:rPr>
          <w:rFonts w:ascii="Times New Roman" w:hAnsi="Times New Roman" w:cs="Times New Roman"/>
          <w:sz w:val="20"/>
        </w:rPr>
        <w:t>, 2023.</w:t>
      </w:r>
    </w:p>
    <w:p w14:paraId="722E02B8" w14:textId="646AB851" w:rsidR="0033348E" w:rsidRPr="002F6802" w:rsidRDefault="0033348E" w:rsidP="002F6802">
      <w:pPr>
        <w:spacing w:after="0" w:line="240" w:lineRule="auto"/>
        <w:ind w:left="357" w:hanging="357"/>
        <w:jc w:val="both"/>
        <w:rPr>
          <w:rFonts w:ascii="Times New Roman" w:hAnsi="Times New Roman" w:cs="Times New Roman"/>
          <w:sz w:val="20"/>
        </w:rPr>
      </w:pPr>
      <w:r w:rsidRPr="000A215F">
        <w:rPr>
          <w:rFonts w:ascii="Times New Roman" w:hAnsi="Times New Roman" w:cs="Times New Roman"/>
          <w:sz w:val="20"/>
        </w:rPr>
        <w:t>[</w:t>
      </w:r>
      <w:r w:rsidR="005F7490" w:rsidRPr="000A215F">
        <w:rPr>
          <w:rFonts w:ascii="Times New Roman" w:hAnsi="Times New Roman" w:cs="Times New Roman"/>
          <w:sz w:val="20"/>
        </w:rPr>
        <w:t>15</w:t>
      </w:r>
      <w:r w:rsidRPr="000A215F">
        <w:rPr>
          <w:rFonts w:ascii="Times New Roman" w:hAnsi="Times New Roman" w:cs="Times New Roman"/>
          <w:sz w:val="20"/>
        </w:rPr>
        <w:t xml:space="preserve">] College of Agricultural Mechanics, </w:t>
      </w:r>
      <w:r w:rsidRPr="000A215F">
        <w:rPr>
          <w:rFonts w:ascii="Times New Roman" w:hAnsi="Times New Roman" w:cs="Times New Roman"/>
          <w:i/>
          <w:sz w:val="20"/>
        </w:rPr>
        <w:t>College of Agricultural Mechanics 60</w:t>
      </w:r>
      <w:r w:rsidRPr="000B6A68">
        <w:rPr>
          <w:rFonts w:ascii="Times New Roman" w:hAnsi="Times New Roman" w:cs="Times New Roman"/>
          <w:i/>
          <w:sz w:val="20"/>
        </w:rPr>
        <w:t xml:space="preserve"> years of construction and development 1960 - 2020</w:t>
      </w:r>
      <w:r w:rsidRPr="002F6802">
        <w:rPr>
          <w:rFonts w:ascii="Times New Roman" w:hAnsi="Times New Roman" w:cs="Times New Roman"/>
          <w:sz w:val="20"/>
        </w:rPr>
        <w:t>, 2021.</w:t>
      </w:r>
    </w:p>
    <w:p w14:paraId="73285D91" w14:textId="77777777" w:rsidR="002C78EC" w:rsidRPr="0033348E" w:rsidRDefault="002C78EC" w:rsidP="00AE3034">
      <w:pPr>
        <w:spacing w:before="60" w:after="60"/>
        <w:jc w:val="both"/>
        <w:rPr>
          <w:rFonts w:ascii="Times New Roman" w:hAnsi="Times New Roman" w:cs="Times New Roman"/>
        </w:rPr>
      </w:pPr>
    </w:p>
    <w:sectPr w:rsidR="002C78EC" w:rsidRPr="0033348E" w:rsidSect="006635AF">
      <w:headerReference w:type="even" r:id="rId9"/>
      <w:headerReference w:type="default" r:id="rId10"/>
      <w:footerReference w:type="even" r:id="rId11"/>
      <w:footerReference w:type="default" r:id="rId12"/>
      <w:pgSz w:w="11907" w:h="16840" w:code="9"/>
      <w:pgMar w:top="1758" w:right="1588" w:bottom="1758" w:left="1701" w:header="1616" w:footer="1616" w:gutter="0"/>
      <w:pgNumType w:start="247"/>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9E0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BA944" w16cex:dateUtc="2024-07-24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B65E2" w16cid:durableId="2A4BA9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6E29D" w14:textId="77777777" w:rsidR="00B0406D" w:rsidRDefault="00B0406D" w:rsidP="00E46BB2">
      <w:pPr>
        <w:spacing w:after="0" w:line="240" w:lineRule="auto"/>
      </w:pPr>
      <w:r>
        <w:separator/>
      </w:r>
    </w:p>
  </w:endnote>
  <w:endnote w:type="continuationSeparator" w:id="0">
    <w:p w14:paraId="488B96FD" w14:textId="77777777" w:rsidR="00B0406D" w:rsidRDefault="00B0406D"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5F7490" w:rsidRPr="000F6909" w:rsidRDefault="005F7490"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B4B7B0A" w:rsidR="005F7490" w:rsidRPr="00271FF1" w:rsidRDefault="00B0406D" w:rsidP="00C41C1C">
        <w:pPr>
          <w:pStyle w:val="Footer"/>
          <w:pBdr>
            <w:top w:val="single" w:sz="4" w:space="1" w:color="auto"/>
          </w:pBdr>
          <w:spacing w:before="120"/>
          <w:rPr>
            <w:rFonts w:ascii="Times New Roman" w:hAnsi="Times New Roman" w:cs="Times New Roman"/>
            <w:i/>
            <w:iCs/>
            <w:sz w:val="20"/>
            <w:szCs w:val="20"/>
          </w:rPr>
        </w:pPr>
        <w:hyperlink r:id="rId1" w:history="1">
          <w:r w:rsidR="005F7490" w:rsidRPr="00271FF1">
            <w:rPr>
              <w:rStyle w:val="Hyperlink"/>
              <w:rFonts w:ascii="Times New Roman" w:hAnsi="Times New Roman" w:cs="Times New Roman"/>
              <w:i/>
              <w:iCs/>
              <w:color w:val="auto"/>
              <w:sz w:val="20"/>
              <w:szCs w:val="20"/>
              <w:u w:val="none"/>
            </w:rPr>
            <w:t>http://jst.tnu.edu.vn</w:t>
          </w:r>
        </w:hyperlink>
        <w:r w:rsidR="005F7490" w:rsidRPr="00271FF1">
          <w:rPr>
            <w:rStyle w:val="Hyperlink"/>
            <w:rFonts w:ascii="Times New Roman" w:hAnsi="Times New Roman" w:cs="Times New Roman"/>
            <w:i/>
            <w:iCs/>
            <w:color w:val="auto"/>
            <w:sz w:val="20"/>
            <w:szCs w:val="20"/>
            <w:u w:val="none"/>
          </w:rPr>
          <w:t xml:space="preserve">                                                </w:t>
        </w:r>
        <w:r w:rsidR="005F7490" w:rsidRPr="00271FF1">
          <w:rPr>
            <w:rFonts w:ascii="Times New Roman" w:hAnsi="Times New Roman" w:cs="Times New Roman"/>
            <w:i/>
            <w:iCs/>
            <w:sz w:val="20"/>
            <w:szCs w:val="20"/>
          </w:rPr>
          <w:fldChar w:fldCharType="begin"/>
        </w:r>
        <w:r w:rsidR="005F7490" w:rsidRPr="00271FF1">
          <w:rPr>
            <w:rFonts w:ascii="Times New Roman" w:hAnsi="Times New Roman" w:cs="Times New Roman"/>
            <w:i/>
            <w:iCs/>
            <w:sz w:val="20"/>
            <w:szCs w:val="20"/>
          </w:rPr>
          <w:instrText xml:space="preserve"> PAGE   \* MERGEFORMAT </w:instrText>
        </w:r>
        <w:r w:rsidR="005F7490" w:rsidRPr="00271FF1">
          <w:rPr>
            <w:rFonts w:ascii="Times New Roman" w:hAnsi="Times New Roman" w:cs="Times New Roman"/>
            <w:i/>
            <w:iCs/>
            <w:sz w:val="20"/>
            <w:szCs w:val="20"/>
          </w:rPr>
          <w:fldChar w:fldCharType="separate"/>
        </w:r>
        <w:r w:rsidR="00A85494">
          <w:rPr>
            <w:rFonts w:ascii="Times New Roman" w:hAnsi="Times New Roman" w:cs="Times New Roman"/>
            <w:i/>
            <w:iCs/>
            <w:noProof/>
            <w:sz w:val="20"/>
            <w:szCs w:val="20"/>
          </w:rPr>
          <w:t>247</w:t>
        </w:r>
        <w:r w:rsidR="005F7490" w:rsidRPr="00271FF1">
          <w:rPr>
            <w:rFonts w:ascii="Times New Roman" w:hAnsi="Times New Roman" w:cs="Times New Roman"/>
            <w:i/>
            <w:iCs/>
            <w:noProof/>
            <w:sz w:val="20"/>
            <w:szCs w:val="20"/>
          </w:rPr>
          <w:fldChar w:fldCharType="end"/>
        </w:r>
        <w:r w:rsidR="005F7490" w:rsidRPr="00271FF1">
          <w:rPr>
            <w:rFonts w:ascii="Times New Roman" w:hAnsi="Times New Roman" w:cs="Times New Roman"/>
            <w:i/>
            <w:iCs/>
            <w:sz w:val="20"/>
            <w:szCs w:val="20"/>
          </w:rPr>
          <w:t xml:space="preserve">                                             </w:t>
        </w:r>
        <w:r w:rsidR="006635AF">
          <w:rPr>
            <w:rFonts w:ascii="Times New Roman" w:hAnsi="Times New Roman" w:cs="Times New Roman"/>
            <w:i/>
            <w:iCs/>
            <w:sz w:val="20"/>
            <w:szCs w:val="20"/>
          </w:rPr>
          <w:t xml:space="preserve">      </w:t>
        </w:r>
        <w:r w:rsidR="005F7490" w:rsidRPr="00271FF1">
          <w:rPr>
            <w:rFonts w:ascii="Times New Roman" w:hAnsi="Times New Roman" w:cs="Times New Roman"/>
            <w:i/>
            <w:iCs/>
            <w:sz w:val="20"/>
            <w:szCs w:val="20"/>
          </w:rPr>
          <w:t xml:space="preserve">Email: </w:t>
        </w:r>
        <w:hyperlink r:id="rId2" w:history="1">
          <w:r w:rsidR="005F7490"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F73BF" w14:textId="77777777" w:rsidR="00B0406D" w:rsidRDefault="00B0406D" w:rsidP="00E46BB2">
      <w:pPr>
        <w:spacing w:after="0" w:line="240" w:lineRule="auto"/>
      </w:pPr>
      <w:r>
        <w:separator/>
      </w:r>
    </w:p>
  </w:footnote>
  <w:footnote w:type="continuationSeparator" w:id="0">
    <w:p w14:paraId="59481EFE" w14:textId="77777777" w:rsidR="00B0406D" w:rsidRDefault="00B0406D" w:rsidP="00E46BB2">
      <w:pPr>
        <w:spacing w:after="0" w:line="240" w:lineRule="auto"/>
      </w:pPr>
      <w:r>
        <w:continuationSeparator/>
      </w:r>
    </w:p>
  </w:footnote>
  <w:footnote w:id="1">
    <w:p w14:paraId="08601DA6" w14:textId="77777777" w:rsidR="005F7490" w:rsidRDefault="005F7490" w:rsidP="00ED29B5">
      <w:pPr>
        <w:pStyle w:val="FootnoteText"/>
        <w:tabs>
          <w:tab w:val="left" w:pos="7221"/>
        </w:tabs>
      </w:pPr>
      <w:r w:rsidRPr="004E50FA">
        <w:rPr>
          <w:rStyle w:val="FootnoteReference"/>
          <w:color w:val="FFFFFF" w:themeColor="background1"/>
        </w:rPr>
        <w:t>*</w:t>
      </w:r>
      <w:r w:rsidRPr="000F6909">
        <w:rPr>
          <w:rFonts w:ascii="Times New Roman" w:hAnsi="Times New Roman" w:cs="Times New Roman"/>
          <w:i/>
          <w:sz w:val="18"/>
          <w:szCs w:val="18"/>
        </w:rPr>
        <w:t>Email:</w:t>
      </w:r>
      <w:r w:rsidRPr="00FF17FB">
        <w:t xml:space="preserve"> </w:t>
      </w:r>
      <w:r w:rsidRPr="00FF17FB">
        <w:rPr>
          <w:rFonts w:ascii="Times New Roman" w:hAnsi="Times New Roman" w:cs="Times New Roman"/>
          <w:i/>
          <w:sz w:val="18"/>
          <w:szCs w:val="18"/>
        </w:rPr>
        <w:t>luuthuyck@gmail.com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5F7490" w14:paraId="03C44EF9" w14:textId="77777777" w:rsidTr="00EB3EC2">
      <w:trPr>
        <w:jc w:val="center"/>
      </w:trPr>
      <w:tc>
        <w:tcPr>
          <w:tcW w:w="3519" w:type="pct"/>
        </w:tcPr>
        <w:p w14:paraId="74A28ACE" w14:textId="77777777" w:rsidR="005F7490" w:rsidRPr="00D13706" w:rsidRDefault="005F7490"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5F7490" w:rsidRPr="00D13706" w:rsidRDefault="005F7490"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5F7490" w:rsidRPr="000F6909" w:rsidRDefault="005F7490"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5F7490" w14:paraId="35E0962C" w14:textId="77777777" w:rsidTr="005344AE">
      <w:trPr>
        <w:jc w:val="center"/>
      </w:trPr>
      <w:tc>
        <w:tcPr>
          <w:tcW w:w="3519" w:type="pct"/>
        </w:tcPr>
        <w:p w14:paraId="66AB276A" w14:textId="23FAD51B" w:rsidR="005F7490" w:rsidRPr="00D13706" w:rsidRDefault="005F7490"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64F32FE9" w:rsidR="005F7490" w:rsidRPr="003A7E9B" w:rsidRDefault="005F7490"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97262C">
            <w:rPr>
              <w:rFonts w:ascii="Times New Roman" w:hAnsi="Times New Roman" w:cs="Times New Roman"/>
              <w:bCs/>
              <w:iCs/>
              <w:sz w:val="20"/>
              <w:szCs w:val="20"/>
            </w:rPr>
            <w:t>: 247 - 255</w:t>
          </w:r>
        </w:p>
      </w:tc>
    </w:tr>
  </w:tbl>
  <w:p w14:paraId="1B3558F3" w14:textId="77777777" w:rsidR="005F7490" w:rsidRPr="00451D85" w:rsidRDefault="005F7490"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3850"/>
    <w:rsid w:val="0001024F"/>
    <w:rsid w:val="00052DA6"/>
    <w:rsid w:val="00075B56"/>
    <w:rsid w:val="00086692"/>
    <w:rsid w:val="00087E42"/>
    <w:rsid w:val="00087E52"/>
    <w:rsid w:val="000954E3"/>
    <w:rsid w:val="000A215F"/>
    <w:rsid w:val="000A22C4"/>
    <w:rsid w:val="000B6A68"/>
    <w:rsid w:val="000D33D2"/>
    <w:rsid w:val="000E6674"/>
    <w:rsid w:val="000F347B"/>
    <w:rsid w:val="000F6909"/>
    <w:rsid w:val="00107A45"/>
    <w:rsid w:val="0012591A"/>
    <w:rsid w:val="00145550"/>
    <w:rsid w:val="00147D92"/>
    <w:rsid w:val="00151FF2"/>
    <w:rsid w:val="001608F2"/>
    <w:rsid w:val="001A5AB0"/>
    <w:rsid w:val="001F0BE7"/>
    <w:rsid w:val="00215B8C"/>
    <w:rsid w:val="002270E8"/>
    <w:rsid w:val="002525E3"/>
    <w:rsid w:val="00271FF1"/>
    <w:rsid w:val="00273F20"/>
    <w:rsid w:val="00275664"/>
    <w:rsid w:val="0029405F"/>
    <w:rsid w:val="00296190"/>
    <w:rsid w:val="002A2893"/>
    <w:rsid w:val="002A4903"/>
    <w:rsid w:val="002A749C"/>
    <w:rsid w:val="002C78EC"/>
    <w:rsid w:val="002D5976"/>
    <w:rsid w:val="002D7C6A"/>
    <w:rsid w:val="002F6802"/>
    <w:rsid w:val="0030599E"/>
    <w:rsid w:val="00312706"/>
    <w:rsid w:val="00312FF9"/>
    <w:rsid w:val="00314F41"/>
    <w:rsid w:val="00330451"/>
    <w:rsid w:val="0033348E"/>
    <w:rsid w:val="00342AEF"/>
    <w:rsid w:val="003712A4"/>
    <w:rsid w:val="00384F07"/>
    <w:rsid w:val="003946D1"/>
    <w:rsid w:val="003A7E9B"/>
    <w:rsid w:val="003C2410"/>
    <w:rsid w:val="003D0F88"/>
    <w:rsid w:val="003D3070"/>
    <w:rsid w:val="003F7193"/>
    <w:rsid w:val="00422644"/>
    <w:rsid w:val="004236FE"/>
    <w:rsid w:val="00437C2F"/>
    <w:rsid w:val="00451D85"/>
    <w:rsid w:val="00453365"/>
    <w:rsid w:val="00453F78"/>
    <w:rsid w:val="004878F9"/>
    <w:rsid w:val="004C11F7"/>
    <w:rsid w:val="004E44E4"/>
    <w:rsid w:val="004E50FA"/>
    <w:rsid w:val="004F1939"/>
    <w:rsid w:val="005344AE"/>
    <w:rsid w:val="00535A2E"/>
    <w:rsid w:val="005744BE"/>
    <w:rsid w:val="00596FF4"/>
    <w:rsid w:val="005A5D9F"/>
    <w:rsid w:val="005C2CE5"/>
    <w:rsid w:val="005C7616"/>
    <w:rsid w:val="005D0A07"/>
    <w:rsid w:val="005D2B2F"/>
    <w:rsid w:val="005D4D47"/>
    <w:rsid w:val="005F7490"/>
    <w:rsid w:val="006008DD"/>
    <w:rsid w:val="006217EB"/>
    <w:rsid w:val="006635AF"/>
    <w:rsid w:val="00695581"/>
    <w:rsid w:val="006A74B7"/>
    <w:rsid w:val="006B2E18"/>
    <w:rsid w:val="006B3CEB"/>
    <w:rsid w:val="006B49AD"/>
    <w:rsid w:val="006F358E"/>
    <w:rsid w:val="00700726"/>
    <w:rsid w:val="0070111B"/>
    <w:rsid w:val="0071190A"/>
    <w:rsid w:val="0071355C"/>
    <w:rsid w:val="0072646E"/>
    <w:rsid w:val="00732993"/>
    <w:rsid w:val="00733712"/>
    <w:rsid w:val="00735961"/>
    <w:rsid w:val="00757F89"/>
    <w:rsid w:val="00771967"/>
    <w:rsid w:val="007773E1"/>
    <w:rsid w:val="00795546"/>
    <w:rsid w:val="0080081B"/>
    <w:rsid w:val="008038D3"/>
    <w:rsid w:val="00804476"/>
    <w:rsid w:val="00814442"/>
    <w:rsid w:val="0083759B"/>
    <w:rsid w:val="00842E1F"/>
    <w:rsid w:val="0086406E"/>
    <w:rsid w:val="008C6A1A"/>
    <w:rsid w:val="008D6305"/>
    <w:rsid w:val="009156E0"/>
    <w:rsid w:val="00917729"/>
    <w:rsid w:val="0092792E"/>
    <w:rsid w:val="00935D58"/>
    <w:rsid w:val="00956C4D"/>
    <w:rsid w:val="0097262C"/>
    <w:rsid w:val="00982CEB"/>
    <w:rsid w:val="009B2855"/>
    <w:rsid w:val="009C1D7F"/>
    <w:rsid w:val="00A011FC"/>
    <w:rsid w:val="00A175BA"/>
    <w:rsid w:val="00A338E1"/>
    <w:rsid w:val="00A549CE"/>
    <w:rsid w:val="00A616D2"/>
    <w:rsid w:val="00A702AD"/>
    <w:rsid w:val="00A85494"/>
    <w:rsid w:val="00A944B1"/>
    <w:rsid w:val="00AA59A6"/>
    <w:rsid w:val="00AB433F"/>
    <w:rsid w:val="00AC725D"/>
    <w:rsid w:val="00AE3034"/>
    <w:rsid w:val="00AF0371"/>
    <w:rsid w:val="00AF52DD"/>
    <w:rsid w:val="00AF6F10"/>
    <w:rsid w:val="00B02DC3"/>
    <w:rsid w:val="00B0406D"/>
    <w:rsid w:val="00B1375A"/>
    <w:rsid w:val="00B23B41"/>
    <w:rsid w:val="00B2725E"/>
    <w:rsid w:val="00B276A9"/>
    <w:rsid w:val="00B33083"/>
    <w:rsid w:val="00B51555"/>
    <w:rsid w:val="00B67FDA"/>
    <w:rsid w:val="00B878DF"/>
    <w:rsid w:val="00B96133"/>
    <w:rsid w:val="00BA3082"/>
    <w:rsid w:val="00BA4076"/>
    <w:rsid w:val="00BB1C59"/>
    <w:rsid w:val="00BD67D2"/>
    <w:rsid w:val="00C02B68"/>
    <w:rsid w:val="00C1192D"/>
    <w:rsid w:val="00C23655"/>
    <w:rsid w:val="00C3543E"/>
    <w:rsid w:val="00C41C1C"/>
    <w:rsid w:val="00C53F44"/>
    <w:rsid w:val="00C574A5"/>
    <w:rsid w:val="00C66601"/>
    <w:rsid w:val="00C7004E"/>
    <w:rsid w:val="00C83376"/>
    <w:rsid w:val="00C84591"/>
    <w:rsid w:val="00C878E4"/>
    <w:rsid w:val="00C92079"/>
    <w:rsid w:val="00CA18FE"/>
    <w:rsid w:val="00CA4C33"/>
    <w:rsid w:val="00CD2120"/>
    <w:rsid w:val="00D13706"/>
    <w:rsid w:val="00D3046D"/>
    <w:rsid w:val="00D36576"/>
    <w:rsid w:val="00D42CD3"/>
    <w:rsid w:val="00D42DB1"/>
    <w:rsid w:val="00D466CB"/>
    <w:rsid w:val="00D766AC"/>
    <w:rsid w:val="00D853A5"/>
    <w:rsid w:val="00DC50D9"/>
    <w:rsid w:val="00DD17EA"/>
    <w:rsid w:val="00DD6E1B"/>
    <w:rsid w:val="00DF681D"/>
    <w:rsid w:val="00E00444"/>
    <w:rsid w:val="00E13202"/>
    <w:rsid w:val="00E34BB2"/>
    <w:rsid w:val="00E46BB2"/>
    <w:rsid w:val="00E504FA"/>
    <w:rsid w:val="00EB3EC2"/>
    <w:rsid w:val="00EB4E73"/>
    <w:rsid w:val="00EC265E"/>
    <w:rsid w:val="00ED0B84"/>
    <w:rsid w:val="00ED29B5"/>
    <w:rsid w:val="00F24EF5"/>
    <w:rsid w:val="00F25200"/>
    <w:rsid w:val="00F43CD9"/>
    <w:rsid w:val="00F534CE"/>
    <w:rsid w:val="00F7064E"/>
    <w:rsid w:val="00F75986"/>
    <w:rsid w:val="00F95C2F"/>
    <w:rsid w:val="00FA39E9"/>
    <w:rsid w:val="00FB5D0C"/>
    <w:rsid w:val="00FE0FA1"/>
    <w:rsid w:val="00FF17FB"/>
    <w:rsid w:val="00FF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8E"/>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33348E"/>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73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993"/>
    <w:rPr>
      <w:rFonts w:ascii="Tahoma" w:hAnsi="Tahoma" w:cs="Tahoma"/>
      <w:sz w:val="16"/>
      <w:szCs w:val="16"/>
    </w:rPr>
  </w:style>
  <w:style w:type="character" w:styleId="CommentReference">
    <w:name w:val="annotation reference"/>
    <w:basedOn w:val="DefaultParagraphFont"/>
    <w:uiPriority w:val="99"/>
    <w:semiHidden/>
    <w:unhideWhenUsed/>
    <w:rsid w:val="00D766AC"/>
    <w:rPr>
      <w:sz w:val="16"/>
      <w:szCs w:val="16"/>
    </w:rPr>
  </w:style>
  <w:style w:type="paragraph" w:styleId="CommentText">
    <w:name w:val="annotation text"/>
    <w:basedOn w:val="Normal"/>
    <w:link w:val="CommentTextChar"/>
    <w:uiPriority w:val="99"/>
    <w:unhideWhenUsed/>
    <w:rsid w:val="00D766AC"/>
    <w:pPr>
      <w:spacing w:line="240" w:lineRule="auto"/>
    </w:pPr>
    <w:rPr>
      <w:sz w:val="20"/>
      <w:szCs w:val="20"/>
    </w:rPr>
  </w:style>
  <w:style w:type="character" w:customStyle="1" w:styleId="CommentTextChar">
    <w:name w:val="Comment Text Char"/>
    <w:basedOn w:val="DefaultParagraphFont"/>
    <w:link w:val="CommentText"/>
    <w:uiPriority w:val="99"/>
    <w:rsid w:val="00D766AC"/>
    <w:rPr>
      <w:sz w:val="20"/>
      <w:szCs w:val="20"/>
    </w:rPr>
  </w:style>
  <w:style w:type="paragraph" w:styleId="CommentSubject">
    <w:name w:val="annotation subject"/>
    <w:basedOn w:val="CommentText"/>
    <w:next w:val="CommentText"/>
    <w:link w:val="CommentSubjectChar"/>
    <w:uiPriority w:val="99"/>
    <w:semiHidden/>
    <w:unhideWhenUsed/>
    <w:rsid w:val="00D766AC"/>
    <w:rPr>
      <w:b/>
      <w:bCs/>
    </w:rPr>
  </w:style>
  <w:style w:type="character" w:customStyle="1" w:styleId="CommentSubjectChar">
    <w:name w:val="Comment Subject Char"/>
    <w:basedOn w:val="CommentTextChar"/>
    <w:link w:val="CommentSubject"/>
    <w:uiPriority w:val="99"/>
    <w:semiHidden/>
    <w:rsid w:val="00D766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8E"/>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33348E"/>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73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993"/>
    <w:rPr>
      <w:rFonts w:ascii="Tahoma" w:hAnsi="Tahoma" w:cs="Tahoma"/>
      <w:sz w:val="16"/>
      <w:szCs w:val="16"/>
    </w:rPr>
  </w:style>
  <w:style w:type="character" w:styleId="CommentReference">
    <w:name w:val="annotation reference"/>
    <w:basedOn w:val="DefaultParagraphFont"/>
    <w:uiPriority w:val="99"/>
    <w:semiHidden/>
    <w:unhideWhenUsed/>
    <w:rsid w:val="00D766AC"/>
    <w:rPr>
      <w:sz w:val="16"/>
      <w:szCs w:val="16"/>
    </w:rPr>
  </w:style>
  <w:style w:type="paragraph" w:styleId="CommentText">
    <w:name w:val="annotation text"/>
    <w:basedOn w:val="Normal"/>
    <w:link w:val="CommentTextChar"/>
    <w:uiPriority w:val="99"/>
    <w:unhideWhenUsed/>
    <w:rsid w:val="00D766AC"/>
    <w:pPr>
      <w:spacing w:line="240" w:lineRule="auto"/>
    </w:pPr>
    <w:rPr>
      <w:sz w:val="20"/>
      <w:szCs w:val="20"/>
    </w:rPr>
  </w:style>
  <w:style w:type="character" w:customStyle="1" w:styleId="CommentTextChar">
    <w:name w:val="Comment Text Char"/>
    <w:basedOn w:val="DefaultParagraphFont"/>
    <w:link w:val="CommentText"/>
    <w:uiPriority w:val="99"/>
    <w:rsid w:val="00D766AC"/>
    <w:rPr>
      <w:sz w:val="20"/>
      <w:szCs w:val="20"/>
    </w:rPr>
  </w:style>
  <w:style w:type="paragraph" w:styleId="CommentSubject">
    <w:name w:val="annotation subject"/>
    <w:basedOn w:val="CommentText"/>
    <w:next w:val="CommentText"/>
    <w:link w:val="CommentSubjectChar"/>
    <w:uiPriority w:val="99"/>
    <w:semiHidden/>
    <w:unhideWhenUsed/>
    <w:rsid w:val="00D766AC"/>
    <w:rPr>
      <w:b/>
      <w:bCs/>
    </w:rPr>
  </w:style>
  <w:style w:type="character" w:customStyle="1" w:styleId="CommentSubjectChar">
    <w:name w:val="Comment Subject Char"/>
    <w:basedOn w:val="CommentTextChar"/>
    <w:link w:val="CommentSubject"/>
    <w:uiPriority w:val="99"/>
    <w:semiHidden/>
    <w:rsid w:val="00D76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91"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38E0-CCB7-41FC-BD08-7204AA29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12</cp:revision>
  <dcterms:created xsi:type="dcterms:W3CDTF">2024-07-24T09:08:00Z</dcterms:created>
  <dcterms:modified xsi:type="dcterms:W3CDTF">2024-07-25T07:10:00Z</dcterms:modified>
</cp:coreProperties>
</file>