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9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509"/>
        <w:gridCol w:w="1211"/>
        <w:gridCol w:w="6122"/>
      </w:tblGrid>
      <w:tr w:rsidR="00EB4E73" w:rsidRPr="00A62689" w14:paraId="5C687D97" w14:textId="77777777" w:rsidTr="00CC7259">
        <w:trPr>
          <w:trHeight w:val="631"/>
          <w:jc w:val="center"/>
        </w:trPr>
        <w:tc>
          <w:tcPr>
            <w:tcW w:w="5000" w:type="pct"/>
            <w:gridSpan w:val="3"/>
          </w:tcPr>
          <w:p w14:paraId="63838CC7" w14:textId="77777777" w:rsidR="00551905" w:rsidRPr="00A62689" w:rsidRDefault="009F30AF" w:rsidP="00551905">
            <w:pPr>
              <w:rPr>
                <w:rFonts w:ascii="Times New Roman" w:hAnsi="Times New Roman" w:cs="Times New Roman"/>
                <w:b/>
                <w:bCs/>
                <w:sz w:val="24"/>
              </w:rPr>
            </w:pPr>
            <w:r w:rsidRPr="00A62689">
              <w:rPr>
                <w:rFonts w:ascii="Times New Roman" w:hAnsi="Times New Roman" w:cs="Times New Roman"/>
                <w:b/>
                <w:bCs/>
                <w:sz w:val="24"/>
              </w:rPr>
              <w:t xml:space="preserve">INTERNAL GREEN MARKETING AND FINANCIAL PERFORMANCE: </w:t>
            </w:r>
          </w:p>
          <w:p w14:paraId="611ACE48" w14:textId="48BC9CAA" w:rsidR="00EB4E73" w:rsidRPr="00A62689" w:rsidRDefault="009F30AF" w:rsidP="00F911B7">
            <w:pPr>
              <w:spacing w:after="60"/>
              <w:rPr>
                <w:rFonts w:ascii="Times New Roman" w:hAnsi="Times New Roman" w:cs="Times New Roman"/>
                <w:b/>
                <w:bCs/>
                <w:sz w:val="24"/>
              </w:rPr>
            </w:pPr>
            <w:r w:rsidRPr="00A62689">
              <w:rPr>
                <w:rFonts w:ascii="Times New Roman" w:hAnsi="Times New Roman" w:cs="Times New Roman"/>
                <w:b/>
                <w:bCs/>
                <w:sz w:val="24"/>
              </w:rPr>
              <w:t>THE MODERATING ROLE OF COMPETITIVE ADVANTAGE</w:t>
            </w:r>
          </w:p>
        </w:tc>
      </w:tr>
      <w:tr w:rsidR="00EB4E73" w:rsidRPr="00A62689" w14:paraId="336273D7" w14:textId="77777777" w:rsidTr="00CC7259">
        <w:trPr>
          <w:trHeight w:val="123"/>
          <w:jc w:val="center"/>
        </w:trPr>
        <w:tc>
          <w:tcPr>
            <w:tcW w:w="5000" w:type="pct"/>
            <w:gridSpan w:val="3"/>
          </w:tcPr>
          <w:p w14:paraId="2FA6F71A" w14:textId="77777777" w:rsidR="00EB4E73" w:rsidRPr="00A62689" w:rsidRDefault="00EB4E73" w:rsidP="00F911B7">
            <w:pPr>
              <w:rPr>
                <w:rFonts w:ascii="Times New Roman" w:hAnsi="Times New Roman" w:cs="Times New Roman"/>
                <w:b/>
                <w:bCs/>
                <w:sz w:val="10"/>
                <w:szCs w:val="10"/>
                <w:lang w:val="nl-NL"/>
              </w:rPr>
            </w:pPr>
          </w:p>
        </w:tc>
      </w:tr>
      <w:tr w:rsidR="00EB4E73" w:rsidRPr="00A62689" w14:paraId="003DE299" w14:textId="77777777" w:rsidTr="00CC7259">
        <w:trPr>
          <w:trHeight w:val="470"/>
          <w:jc w:val="center"/>
        </w:trPr>
        <w:tc>
          <w:tcPr>
            <w:tcW w:w="5000" w:type="pct"/>
            <w:gridSpan w:val="3"/>
          </w:tcPr>
          <w:p w14:paraId="07643CC5" w14:textId="4FA96ADE" w:rsidR="00B70C67" w:rsidRPr="00A62689" w:rsidRDefault="009465F3" w:rsidP="00F911B7">
            <w:pPr>
              <w:rPr>
                <w:rFonts w:ascii="Times New Roman" w:hAnsi="Times New Roman" w:cs="Times New Roman"/>
                <w:b/>
                <w:bCs/>
                <w:sz w:val="20"/>
              </w:rPr>
            </w:pPr>
            <w:r w:rsidRPr="00A62689">
              <w:rPr>
                <w:rStyle w:val="FootnoteReference"/>
                <w:rFonts w:ascii="Times New Roman" w:hAnsi="Times New Roman" w:cs="Times New Roman"/>
                <w:b/>
                <w:bCs/>
                <w:sz w:val="20"/>
                <w:vertAlign w:val="baseline"/>
              </w:rPr>
              <w:t>Nguyen Thi Hoa Hong</w:t>
            </w:r>
            <w:r w:rsidRPr="00A62689">
              <w:rPr>
                <w:rStyle w:val="FootnoteReference"/>
                <w:rFonts w:ascii="Times New Roman" w:hAnsi="Times New Roman" w:cs="Times New Roman"/>
                <w:b/>
                <w:bCs/>
                <w:sz w:val="20"/>
              </w:rPr>
              <w:footnoteReference w:customMarkFollows="1" w:id="1"/>
              <w:t>*</w:t>
            </w:r>
            <w:r w:rsidRPr="00A62689">
              <w:rPr>
                <w:rStyle w:val="FootnoteReference"/>
                <w:rFonts w:ascii="Times New Roman" w:hAnsi="Times New Roman" w:cs="Times New Roman"/>
                <w:b/>
                <w:bCs/>
                <w:sz w:val="20"/>
                <w:vertAlign w:val="baseline"/>
              </w:rPr>
              <w:t xml:space="preserve">, Nguyen Lan Anh, Phan Vu Phuong Ha </w:t>
            </w:r>
          </w:p>
          <w:p w14:paraId="6302DF50" w14:textId="2B7C03C5" w:rsidR="00EB4E73" w:rsidRPr="00A62689" w:rsidRDefault="009465F3" w:rsidP="00F911B7">
            <w:pPr>
              <w:rPr>
                <w:rFonts w:ascii="Times New Roman" w:hAnsi="Times New Roman" w:cs="Times New Roman"/>
                <w:b/>
                <w:bCs/>
              </w:rPr>
            </w:pPr>
            <w:r w:rsidRPr="00A62689">
              <w:rPr>
                <w:rStyle w:val="FootnoteReference"/>
                <w:rFonts w:ascii="Times New Roman" w:hAnsi="Times New Roman" w:cs="Times New Roman"/>
                <w:b/>
                <w:bCs/>
                <w:sz w:val="20"/>
                <w:vertAlign w:val="baseline"/>
              </w:rPr>
              <w:t>Truong Duc Huy</w:t>
            </w:r>
            <w:r w:rsidR="009F30AF" w:rsidRPr="00A62689">
              <w:rPr>
                <w:rStyle w:val="FootnoteReference"/>
                <w:rFonts w:ascii="Times New Roman" w:hAnsi="Times New Roman" w:cs="Times New Roman"/>
                <w:b/>
                <w:bCs/>
                <w:sz w:val="20"/>
                <w:vertAlign w:val="baseline"/>
              </w:rPr>
              <w:t xml:space="preserve">, </w:t>
            </w:r>
            <w:r w:rsidRPr="00A62689">
              <w:rPr>
                <w:rStyle w:val="FootnoteReference"/>
                <w:rFonts w:ascii="Times New Roman" w:hAnsi="Times New Roman" w:cs="Times New Roman"/>
                <w:b/>
                <w:bCs/>
                <w:sz w:val="20"/>
                <w:vertAlign w:val="baseline"/>
              </w:rPr>
              <w:t>Nguyen Khanh Linh, Bui Thi Thu Trang</w:t>
            </w:r>
          </w:p>
        </w:tc>
      </w:tr>
      <w:tr w:rsidR="00EB4E73" w:rsidRPr="00A62689" w14:paraId="3E852990" w14:textId="77777777" w:rsidTr="00CC7259">
        <w:trPr>
          <w:trHeight w:val="210"/>
          <w:jc w:val="center"/>
        </w:trPr>
        <w:tc>
          <w:tcPr>
            <w:tcW w:w="5000" w:type="pct"/>
            <w:gridSpan w:val="3"/>
          </w:tcPr>
          <w:p w14:paraId="612AB596" w14:textId="421735E0" w:rsidR="00EB4E73" w:rsidRPr="00A62689" w:rsidRDefault="009F30AF" w:rsidP="00F911B7">
            <w:pPr>
              <w:rPr>
                <w:rFonts w:ascii="Times New Roman" w:hAnsi="Times New Roman" w:cs="Times New Roman"/>
                <w:i/>
              </w:rPr>
            </w:pPr>
            <w:r w:rsidRPr="00A62689">
              <w:rPr>
                <w:rFonts w:ascii="Times New Roman" w:hAnsi="Times New Roman" w:cs="Times New Roman"/>
                <w:i/>
                <w:sz w:val="18"/>
              </w:rPr>
              <w:t>Foreign Trade University</w:t>
            </w:r>
          </w:p>
        </w:tc>
      </w:tr>
      <w:tr w:rsidR="00EB4E73" w:rsidRPr="00A62689" w14:paraId="10E8A344" w14:textId="77777777" w:rsidTr="00CC7259">
        <w:trPr>
          <w:trHeight w:val="123"/>
          <w:jc w:val="center"/>
        </w:trPr>
        <w:tc>
          <w:tcPr>
            <w:tcW w:w="5000" w:type="pct"/>
            <w:gridSpan w:val="3"/>
            <w:tcBorders>
              <w:bottom w:val="single" w:sz="4" w:space="0" w:color="auto"/>
            </w:tcBorders>
          </w:tcPr>
          <w:p w14:paraId="15985B06" w14:textId="77777777" w:rsidR="00EB4E73" w:rsidRPr="00A62689" w:rsidRDefault="00EB4E73" w:rsidP="00F911B7">
            <w:pPr>
              <w:rPr>
                <w:rFonts w:ascii="Times New Roman" w:hAnsi="Times New Roman" w:cs="Times New Roman"/>
                <w:i/>
                <w:sz w:val="10"/>
                <w:szCs w:val="10"/>
                <w:vertAlign w:val="superscript"/>
                <w:lang w:val="nl-NL"/>
              </w:rPr>
            </w:pPr>
          </w:p>
        </w:tc>
      </w:tr>
      <w:tr w:rsidR="00EB4E73" w:rsidRPr="00A62689" w14:paraId="637D3848" w14:textId="77777777" w:rsidTr="00CC7259">
        <w:trPr>
          <w:trHeight w:val="358"/>
          <w:jc w:val="center"/>
        </w:trPr>
        <w:tc>
          <w:tcPr>
            <w:tcW w:w="1538" w:type="pct"/>
            <w:gridSpan w:val="2"/>
            <w:tcBorders>
              <w:top w:val="single" w:sz="4" w:space="0" w:color="auto"/>
              <w:bottom w:val="single" w:sz="4" w:space="0" w:color="auto"/>
            </w:tcBorders>
          </w:tcPr>
          <w:p w14:paraId="47CC1004" w14:textId="77777777" w:rsidR="00EB4E73" w:rsidRPr="00A62689" w:rsidRDefault="00EB4E73" w:rsidP="00F911B7">
            <w:pPr>
              <w:spacing w:before="60" w:after="60"/>
              <w:jc w:val="center"/>
              <w:rPr>
                <w:rFonts w:ascii="Times New Roman" w:hAnsi="Times New Roman" w:cs="Times New Roman"/>
                <w:b/>
                <w:bCs/>
              </w:rPr>
            </w:pPr>
            <w:r w:rsidRPr="00A62689">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A62689" w:rsidRDefault="00EB4E73" w:rsidP="00D3046D">
            <w:pPr>
              <w:spacing w:before="60" w:after="60"/>
              <w:ind w:left="170"/>
              <w:rPr>
                <w:rFonts w:ascii="Times New Roman" w:hAnsi="Times New Roman" w:cs="Times New Roman"/>
                <w:b/>
                <w:bCs/>
              </w:rPr>
            </w:pPr>
            <w:r w:rsidRPr="00A62689">
              <w:rPr>
                <w:rFonts w:ascii="Times New Roman" w:hAnsi="Times New Roman" w:cs="Times New Roman"/>
                <w:b/>
                <w:bCs/>
                <w:sz w:val="20"/>
                <w:szCs w:val="20"/>
              </w:rPr>
              <w:t>ABSTRACT</w:t>
            </w:r>
          </w:p>
        </w:tc>
      </w:tr>
      <w:tr w:rsidR="00EB4E73" w:rsidRPr="00A62689" w14:paraId="28A938BA" w14:textId="77777777" w:rsidTr="00CC7259">
        <w:trPr>
          <w:trHeight w:val="334"/>
          <w:jc w:val="center"/>
        </w:trPr>
        <w:tc>
          <w:tcPr>
            <w:tcW w:w="853" w:type="pct"/>
            <w:tcBorders>
              <w:top w:val="single" w:sz="4" w:space="0" w:color="auto"/>
            </w:tcBorders>
          </w:tcPr>
          <w:p w14:paraId="55E50549" w14:textId="77777777" w:rsidR="00EB4E73" w:rsidRPr="00A62689" w:rsidRDefault="00EB4E73" w:rsidP="00F911B7">
            <w:pPr>
              <w:spacing w:before="60" w:after="60"/>
              <w:jc w:val="right"/>
              <w:rPr>
                <w:rFonts w:ascii="Times New Roman" w:hAnsi="Times New Roman" w:cs="Times New Roman"/>
                <w:iCs/>
                <w:sz w:val="18"/>
                <w:szCs w:val="18"/>
              </w:rPr>
            </w:pPr>
            <w:r w:rsidRPr="00A62689">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0A2FEE0E" w:rsidR="00EB4E73" w:rsidRPr="00A62689" w:rsidRDefault="002D1A4C"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13/6/2024</w:t>
            </w:r>
          </w:p>
        </w:tc>
        <w:tc>
          <w:tcPr>
            <w:tcW w:w="3462" w:type="pct"/>
            <w:vMerge w:val="restart"/>
          </w:tcPr>
          <w:p w14:paraId="3D05F588" w14:textId="6DC95AE9" w:rsidR="00EB4E73" w:rsidRPr="00A62689" w:rsidRDefault="009F30AF" w:rsidP="00A946F7">
            <w:pPr>
              <w:ind w:left="170"/>
              <w:jc w:val="both"/>
              <w:rPr>
                <w:rFonts w:ascii="Times New Roman" w:hAnsi="Times New Roman" w:cs="Times New Roman"/>
              </w:rPr>
            </w:pPr>
            <w:r w:rsidRPr="00A62689">
              <w:rPr>
                <w:rFonts w:ascii="Times New Roman" w:hAnsi="Times New Roman" w:cs="Times New Roman"/>
                <w:sz w:val="20"/>
              </w:rPr>
              <w:t>To thrive in today's cut-throat competitive market, a firm considers every business aspect, both internal and external, to gain a competitive advantage and enhance performance. Despite substantial investments in green marketing campaigns for output products, there remains unsatisfactory attention to internal green marketing and its influence on a firm's performance. Therefore, this paper aims to bridge this gap by examining the relationship between internal green marketing orientation and the financial performance of Vietnamese businesses, with the moderating role of competitive advantage. The research data were obtained via a survey with 262 participants randomly selected in Vietnam. The research findings from structural equation modeling suggest a remarkably positive interaction between internal green marketing activities and financial performance within a firm, as well as confirm the moderating effect of competitive advantage. These empirical results might contribute to the creation of business advantage and, consequently, enhance financial performance through the execution of internal green marketing.</w:t>
            </w:r>
          </w:p>
        </w:tc>
      </w:tr>
      <w:tr w:rsidR="00EB4E73" w:rsidRPr="00A62689" w14:paraId="419A0C88" w14:textId="77777777" w:rsidTr="00CC7259">
        <w:trPr>
          <w:trHeight w:val="334"/>
          <w:jc w:val="center"/>
        </w:trPr>
        <w:tc>
          <w:tcPr>
            <w:tcW w:w="853" w:type="pct"/>
          </w:tcPr>
          <w:p w14:paraId="7EF1F4A2" w14:textId="77777777" w:rsidR="00EB4E73" w:rsidRPr="00A62689" w:rsidRDefault="00EB4E73" w:rsidP="00F911B7">
            <w:pPr>
              <w:spacing w:before="60" w:after="60"/>
              <w:jc w:val="right"/>
              <w:rPr>
                <w:rFonts w:ascii="Times New Roman" w:hAnsi="Times New Roman" w:cs="Times New Roman"/>
                <w:iCs/>
                <w:sz w:val="18"/>
                <w:szCs w:val="18"/>
              </w:rPr>
            </w:pPr>
            <w:r w:rsidRPr="00A62689">
              <w:rPr>
                <w:rFonts w:ascii="Times New Roman" w:hAnsi="Times New Roman" w:cs="Times New Roman"/>
                <w:b/>
                <w:iCs/>
                <w:sz w:val="18"/>
                <w:szCs w:val="18"/>
              </w:rPr>
              <w:t xml:space="preserve">Revised: </w:t>
            </w:r>
          </w:p>
        </w:tc>
        <w:tc>
          <w:tcPr>
            <w:tcW w:w="684" w:type="pct"/>
          </w:tcPr>
          <w:p w14:paraId="2342EC7B" w14:textId="14F76D70" w:rsidR="00EB4E73" w:rsidRPr="00A62689" w:rsidRDefault="002D1A4C"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25/7/2024</w:t>
            </w:r>
          </w:p>
        </w:tc>
        <w:tc>
          <w:tcPr>
            <w:tcW w:w="3462" w:type="pct"/>
            <w:vMerge/>
          </w:tcPr>
          <w:p w14:paraId="5976E773" w14:textId="77777777" w:rsidR="00EB4E73" w:rsidRPr="00A62689" w:rsidRDefault="00EB4E73" w:rsidP="00F911B7">
            <w:pPr>
              <w:spacing w:before="60" w:after="60"/>
              <w:rPr>
                <w:rFonts w:ascii="Times New Roman" w:hAnsi="Times New Roman" w:cs="Times New Roman"/>
              </w:rPr>
            </w:pPr>
          </w:p>
        </w:tc>
      </w:tr>
      <w:tr w:rsidR="00EB4E73" w:rsidRPr="00A62689" w14:paraId="75F4255B" w14:textId="77777777" w:rsidTr="00CC7259">
        <w:trPr>
          <w:trHeight w:val="600"/>
          <w:jc w:val="center"/>
        </w:trPr>
        <w:tc>
          <w:tcPr>
            <w:tcW w:w="853" w:type="pct"/>
          </w:tcPr>
          <w:p w14:paraId="4DDF8A82" w14:textId="77777777" w:rsidR="00EB4E73" w:rsidRPr="00A62689" w:rsidRDefault="00EB4E73" w:rsidP="00F911B7">
            <w:pPr>
              <w:spacing w:before="60" w:after="60"/>
              <w:jc w:val="right"/>
              <w:rPr>
                <w:rFonts w:ascii="Times New Roman" w:hAnsi="Times New Roman" w:cs="Times New Roman"/>
                <w:b/>
                <w:iCs/>
                <w:sz w:val="18"/>
                <w:szCs w:val="18"/>
              </w:rPr>
            </w:pPr>
            <w:r w:rsidRPr="00A62689">
              <w:rPr>
                <w:rFonts w:ascii="Times New Roman" w:hAnsi="Times New Roman" w:cs="Times New Roman"/>
                <w:b/>
                <w:iCs/>
                <w:sz w:val="18"/>
                <w:szCs w:val="18"/>
              </w:rPr>
              <w:t xml:space="preserve">Published: </w:t>
            </w:r>
          </w:p>
        </w:tc>
        <w:tc>
          <w:tcPr>
            <w:tcW w:w="684" w:type="pct"/>
          </w:tcPr>
          <w:p w14:paraId="13D1738C" w14:textId="4ADA7353" w:rsidR="00EB4E73" w:rsidRPr="00A62689" w:rsidRDefault="002D1A4C"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25/7/2024</w:t>
            </w:r>
          </w:p>
        </w:tc>
        <w:tc>
          <w:tcPr>
            <w:tcW w:w="3462" w:type="pct"/>
            <w:vMerge/>
          </w:tcPr>
          <w:p w14:paraId="654A7EED" w14:textId="77777777" w:rsidR="00EB4E73" w:rsidRPr="00A62689" w:rsidRDefault="00EB4E73" w:rsidP="00F911B7">
            <w:pPr>
              <w:spacing w:before="60" w:after="60"/>
              <w:rPr>
                <w:rFonts w:ascii="Times New Roman" w:hAnsi="Times New Roman" w:cs="Times New Roman"/>
              </w:rPr>
            </w:pPr>
          </w:p>
        </w:tc>
      </w:tr>
      <w:tr w:rsidR="00EB4E73" w:rsidRPr="00A62689" w14:paraId="7D824302" w14:textId="77777777" w:rsidTr="00CC7259">
        <w:trPr>
          <w:trHeight w:val="291"/>
          <w:jc w:val="center"/>
        </w:trPr>
        <w:tc>
          <w:tcPr>
            <w:tcW w:w="1538" w:type="pct"/>
            <w:gridSpan w:val="2"/>
            <w:tcBorders>
              <w:bottom w:val="single" w:sz="4" w:space="0" w:color="auto"/>
            </w:tcBorders>
          </w:tcPr>
          <w:p w14:paraId="324A1D67" w14:textId="77777777" w:rsidR="00EB4E73" w:rsidRPr="00A62689" w:rsidRDefault="00EB4E73" w:rsidP="00F911B7">
            <w:pPr>
              <w:rPr>
                <w:rFonts w:ascii="Times New Roman" w:hAnsi="Times New Roman" w:cs="Times New Roman"/>
                <w:b/>
                <w:iCs/>
                <w:sz w:val="18"/>
                <w:szCs w:val="18"/>
              </w:rPr>
            </w:pPr>
            <w:r w:rsidRPr="00A62689">
              <w:rPr>
                <w:rFonts w:ascii="Times New Roman" w:hAnsi="Times New Roman" w:cs="Times New Roman"/>
                <w:b/>
                <w:iCs/>
                <w:sz w:val="20"/>
                <w:szCs w:val="20"/>
              </w:rPr>
              <w:t>KEYWORDS</w:t>
            </w:r>
          </w:p>
        </w:tc>
        <w:tc>
          <w:tcPr>
            <w:tcW w:w="3462" w:type="pct"/>
            <w:vMerge/>
          </w:tcPr>
          <w:p w14:paraId="6056D04F" w14:textId="77777777" w:rsidR="00EB4E73" w:rsidRPr="00A62689" w:rsidRDefault="00EB4E73" w:rsidP="00F911B7">
            <w:pPr>
              <w:rPr>
                <w:rFonts w:ascii="Times New Roman" w:hAnsi="Times New Roman" w:cs="Times New Roman"/>
              </w:rPr>
            </w:pPr>
          </w:p>
        </w:tc>
      </w:tr>
      <w:tr w:rsidR="00EB4E73" w:rsidRPr="00A62689" w14:paraId="22BB84DC" w14:textId="77777777" w:rsidTr="00CC7259">
        <w:trPr>
          <w:trHeight w:val="482"/>
          <w:jc w:val="center"/>
        </w:trPr>
        <w:tc>
          <w:tcPr>
            <w:tcW w:w="1538" w:type="pct"/>
            <w:gridSpan w:val="2"/>
            <w:tcBorders>
              <w:top w:val="single" w:sz="4" w:space="0" w:color="auto"/>
            </w:tcBorders>
          </w:tcPr>
          <w:p w14:paraId="5BA5C5B9" w14:textId="77777777" w:rsidR="009F30AF" w:rsidRPr="00A62689" w:rsidRDefault="009F30AF" w:rsidP="009F30AF">
            <w:pPr>
              <w:spacing w:before="60" w:after="60"/>
              <w:rPr>
                <w:rFonts w:ascii="Times New Roman" w:hAnsi="Times New Roman" w:cs="Times New Roman"/>
                <w:iCs/>
                <w:sz w:val="20"/>
                <w:szCs w:val="18"/>
              </w:rPr>
            </w:pPr>
            <w:r w:rsidRPr="00A62689">
              <w:rPr>
                <w:rFonts w:ascii="Times New Roman" w:hAnsi="Times New Roman" w:cs="Times New Roman"/>
                <w:iCs/>
                <w:sz w:val="20"/>
                <w:szCs w:val="18"/>
              </w:rPr>
              <w:t>Competitive advantage</w:t>
            </w:r>
          </w:p>
          <w:p w14:paraId="019F283F" w14:textId="77777777" w:rsidR="009F30AF" w:rsidRPr="00A62689" w:rsidRDefault="009F30AF" w:rsidP="009F30AF">
            <w:pPr>
              <w:spacing w:before="60" w:after="60"/>
              <w:rPr>
                <w:rFonts w:ascii="Times New Roman" w:hAnsi="Times New Roman" w:cs="Times New Roman"/>
                <w:iCs/>
                <w:sz w:val="20"/>
                <w:szCs w:val="18"/>
              </w:rPr>
            </w:pPr>
            <w:r w:rsidRPr="00A62689">
              <w:rPr>
                <w:rFonts w:ascii="Times New Roman" w:hAnsi="Times New Roman" w:cs="Times New Roman"/>
                <w:iCs/>
                <w:sz w:val="20"/>
                <w:szCs w:val="18"/>
              </w:rPr>
              <w:t xml:space="preserve">Financial performance </w:t>
            </w:r>
          </w:p>
          <w:p w14:paraId="51D7AACA" w14:textId="77777777" w:rsidR="009F30AF" w:rsidRPr="00A62689" w:rsidRDefault="009F30AF" w:rsidP="009F30AF">
            <w:pPr>
              <w:spacing w:before="60" w:after="60"/>
              <w:rPr>
                <w:rFonts w:ascii="Times New Roman" w:hAnsi="Times New Roman" w:cs="Times New Roman"/>
                <w:iCs/>
                <w:sz w:val="20"/>
                <w:szCs w:val="18"/>
              </w:rPr>
            </w:pPr>
            <w:r w:rsidRPr="00A62689">
              <w:rPr>
                <w:rFonts w:ascii="Times New Roman" w:hAnsi="Times New Roman" w:cs="Times New Roman"/>
                <w:iCs/>
                <w:sz w:val="20"/>
                <w:szCs w:val="18"/>
              </w:rPr>
              <w:t xml:space="preserve">Green marketing </w:t>
            </w:r>
          </w:p>
          <w:p w14:paraId="59BFE02C" w14:textId="77777777" w:rsidR="009F30AF" w:rsidRPr="00A62689" w:rsidRDefault="009F30AF" w:rsidP="009F30AF">
            <w:pPr>
              <w:spacing w:before="60" w:after="60"/>
              <w:rPr>
                <w:rFonts w:ascii="Times New Roman" w:hAnsi="Times New Roman" w:cs="Times New Roman"/>
                <w:iCs/>
                <w:sz w:val="20"/>
                <w:szCs w:val="18"/>
              </w:rPr>
            </w:pPr>
            <w:r w:rsidRPr="00A62689">
              <w:rPr>
                <w:rFonts w:ascii="Times New Roman" w:hAnsi="Times New Roman" w:cs="Times New Roman"/>
                <w:iCs/>
                <w:sz w:val="20"/>
                <w:szCs w:val="18"/>
              </w:rPr>
              <w:t>Internal green marketing</w:t>
            </w:r>
          </w:p>
          <w:p w14:paraId="09519B8A" w14:textId="0E97C591" w:rsidR="00EB4E73" w:rsidRPr="00A62689" w:rsidRDefault="009F30AF" w:rsidP="00D33532">
            <w:pPr>
              <w:spacing w:before="60" w:after="60"/>
              <w:rPr>
                <w:rFonts w:ascii="Times New Roman" w:hAnsi="Times New Roman" w:cs="Times New Roman"/>
                <w:b/>
                <w:iCs/>
                <w:sz w:val="18"/>
                <w:szCs w:val="18"/>
              </w:rPr>
            </w:pPr>
            <w:r w:rsidRPr="00A62689">
              <w:rPr>
                <w:rFonts w:ascii="Times New Roman" w:hAnsi="Times New Roman" w:cs="Times New Roman"/>
                <w:iCs/>
                <w:sz w:val="20"/>
                <w:szCs w:val="18"/>
              </w:rPr>
              <w:t xml:space="preserve">Structural </w:t>
            </w:r>
            <w:r w:rsidR="00D33532">
              <w:rPr>
                <w:rFonts w:ascii="Times New Roman" w:hAnsi="Times New Roman" w:cs="Times New Roman"/>
                <w:iCs/>
                <w:sz w:val="20"/>
                <w:szCs w:val="18"/>
              </w:rPr>
              <w:t>e</w:t>
            </w:r>
            <w:r w:rsidRPr="00A62689">
              <w:rPr>
                <w:rFonts w:ascii="Times New Roman" w:hAnsi="Times New Roman" w:cs="Times New Roman"/>
                <w:iCs/>
                <w:sz w:val="20"/>
                <w:szCs w:val="18"/>
              </w:rPr>
              <w:t xml:space="preserve">quation </w:t>
            </w:r>
            <w:r w:rsidR="00D33532">
              <w:rPr>
                <w:rFonts w:ascii="Times New Roman" w:hAnsi="Times New Roman" w:cs="Times New Roman"/>
                <w:iCs/>
                <w:sz w:val="20"/>
                <w:szCs w:val="18"/>
              </w:rPr>
              <w:t>m</w:t>
            </w:r>
            <w:r w:rsidRPr="00A62689">
              <w:rPr>
                <w:rFonts w:ascii="Times New Roman" w:hAnsi="Times New Roman" w:cs="Times New Roman"/>
                <w:iCs/>
                <w:sz w:val="20"/>
                <w:szCs w:val="18"/>
              </w:rPr>
              <w:t>odeling</w:t>
            </w:r>
          </w:p>
        </w:tc>
        <w:tc>
          <w:tcPr>
            <w:tcW w:w="3462" w:type="pct"/>
            <w:vMerge/>
          </w:tcPr>
          <w:p w14:paraId="1AC8C1B2" w14:textId="77777777" w:rsidR="00EB4E73" w:rsidRPr="00A62689" w:rsidRDefault="00EB4E73" w:rsidP="00F911B7">
            <w:pPr>
              <w:spacing w:before="60" w:after="60"/>
              <w:rPr>
                <w:rFonts w:ascii="Times New Roman" w:hAnsi="Times New Roman" w:cs="Times New Roman"/>
              </w:rPr>
            </w:pPr>
          </w:p>
        </w:tc>
      </w:tr>
    </w:tbl>
    <w:p w14:paraId="43813A24" w14:textId="539E6973" w:rsidR="00D466CB" w:rsidRPr="00A62689" w:rsidRDefault="00D466CB" w:rsidP="00DC50D9">
      <w:pPr>
        <w:spacing w:after="0"/>
        <w:rPr>
          <w:rFonts w:ascii="Times New Roman" w:hAnsi="Times New Roman" w:cs="Times New Roman"/>
          <w:sz w:val="10"/>
          <w:szCs w:val="10"/>
        </w:rPr>
      </w:pPr>
    </w:p>
    <w:p w14:paraId="7F404EC5" w14:textId="77777777" w:rsidR="00EB4E73" w:rsidRPr="00A62689" w:rsidRDefault="00EB4E73" w:rsidP="00DC50D9">
      <w:pPr>
        <w:spacing w:after="0"/>
        <w:rPr>
          <w:rFonts w:ascii="Times New Roman" w:hAnsi="Times New Roman" w:cs="Times New Roman"/>
          <w:sz w:val="10"/>
          <w:szCs w:val="10"/>
        </w:rPr>
      </w:pPr>
    </w:p>
    <w:tbl>
      <w:tblPr>
        <w:tblStyle w:val="TableGrid"/>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31"/>
        <w:gridCol w:w="949"/>
        <w:gridCol w:w="5952"/>
      </w:tblGrid>
      <w:tr w:rsidR="00DC50D9" w:rsidRPr="00A62689" w14:paraId="6241250A" w14:textId="77777777" w:rsidTr="00D3046D">
        <w:trPr>
          <w:jc w:val="center"/>
        </w:trPr>
        <w:tc>
          <w:tcPr>
            <w:tcW w:w="5000" w:type="pct"/>
            <w:gridSpan w:val="3"/>
          </w:tcPr>
          <w:p w14:paraId="4F12D10D" w14:textId="77777777" w:rsidR="007C2576" w:rsidRPr="00A62689" w:rsidRDefault="009F30AF" w:rsidP="007C2576">
            <w:pPr>
              <w:rPr>
                <w:rFonts w:ascii="Times New Roman" w:hAnsi="Times New Roman" w:cs="Times New Roman"/>
                <w:b/>
                <w:bCs/>
                <w:sz w:val="24"/>
              </w:rPr>
            </w:pPr>
            <w:r w:rsidRPr="00A62689">
              <w:rPr>
                <w:rFonts w:ascii="Times New Roman" w:hAnsi="Times New Roman" w:cs="Times New Roman"/>
                <w:b/>
                <w:bCs/>
                <w:sz w:val="24"/>
              </w:rPr>
              <w:t xml:space="preserve">TIẾP THỊ XANH NỘI BỘ VÀ HIỆU QUẢ TÀI CHÍNH: </w:t>
            </w:r>
          </w:p>
          <w:p w14:paraId="6A9B48B5" w14:textId="1FEABB2D" w:rsidR="00DC50D9" w:rsidRPr="00A62689" w:rsidRDefault="009F30AF" w:rsidP="00DC50D9">
            <w:pPr>
              <w:spacing w:after="60"/>
              <w:rPr>
                <w:rFonts w:ascii="Times New Roman" w:hAnsi="Times New Roman" w:cs="Times New Roman"/>
                <w:b/>
                <w:bCs/>
              </w:rPr>
            </w:pPr>
            <w:r w:rsidRPr="00A62689">
              <w:rPr>
                <w:rFonts w:ascii="Times New Roman" w:hAnsi="Times New Roman" w:cs="Times New Roman"/>
                <w:b/>
                <w:bCs/>
                <w:sz w:val="24"/>
              </w:rPr>
              <w:t>VAI TRÒ ĐIỀU TIẾT CỦA LỢI THẾ CẠNH TRANH</w:t>
            </w:r>
          </w:p>
        </w:tc>
      </w:tr>
      <w:tr w:rsidR="00A944B1" w:rsidRPr="00A62689" w14:paraId="1B825B18" w14:textId="77777777" w:rsidTr="00D3046D">
        <w:trPr>
          <w:jc w:val="center"/>
        </w:trPr>
        <w:tc>
          <w:tcPr>
            <w:tcW w:w="5000" w:type="pct"/>
            <w:gridSpan w:val="3"/>
          </w:tcPr>
          <w:p w14:paraId="143A4C00" w14:textId="77777777" w:rsidR="00A944B1" w:rsidRPr="00A62689" w:rsidRDefault="00A944B1" w:rsidP="00A944B1">
            <w:pPr>
              <w:rPr>
                <w:rFonts w:ascii="Times New Roman" w:hAnsi="Times New Roman" w:cs="Times New Roman"/>
                <w:b/>
                <w:bCs/>
                <w:sz w:val="10"/>
                <w:szCs w:val="10"/>
                <w:lang w:val="nl-NL"/>
              </w:rPr>
            </w:pPr>
          </w:p>
        </w:tc>
      </w:tr>
      <w:tr w:rsidR="00DC50D9" w:rsidRPr="00A62689" w14:paraId="0BB00CF9" w14:textId="77777777" w:rsidTr="00D3046D">
        <w:trPr>
          <w:jc w:val="center"/>
        </w:trPr>
        <w:tc>
          <w:tcPr>
            <w:tcW w:w="5000" w:type="pct"/>
            <w:gridSpan w:val="3"/>
          </w:tcPr>
          <w:p w14:paraId="7C50B88F" w14:textId="7D067F7E" w:rsidR="007C2576" w:rsidRPr="00A62689" w:rsidRDefault="009F30AF" w:rsidP="00A944B1">
            <w:pPr>
              <w:rPr>
                <w:rFonts w:ascii="Times New Roman" w:hAnsi="Times New Roman" w:cs="Times New Roman"/>
                <w:b/>
                <w:bCs/>
                <w:sz w:val="20"/>
              </w:rPr>
            </w:pPr>
            <w:r w:rsidRPr="00A62689">
              <w:rPr>
                <w:rFonts w:ascii="Times New Roman" w:hAnsi="Times New Roman" w:cs="Times New Roman"/>
                <w:b/>
                <w:bCs/>
                <w:sz w:val="20"/>
              </w:rPr>
              <w:t>Nguyễn Thị Hoa Hồ</w:t>
            </w:r>
            <w:r w:rsidR="007C2576" w:rsidRPr="00A62689">
              <w:rPr>
                <w:rFonts w:ascii="Times New Roman" w:hAnsi="Times New Roman" w:cs="Times New Roman"/>
                <w:b/>
                <w:bCs/>
                <w:sz w:val="20"/>
              </w:rPr>
              <w:t>ng</w:t>
            </w:r>
            <w:r w:rsidRPr="00A62689">
              <w:rPr>
                <w:rFonts w:ascii="Times New Roman" w:hAnsi="Times New Roman" w:cs="Times New Roman"/>
                <w:b/>
                <w:bCs/>
                <w:sz w:val="20"/>
                <w:vertAlign w:val="superscript"/>
              </w:rPr>
              <w:t>*</w:t>
            </w:r>
            <w:r w:rsidRPr="00A62689">
              <w:rPr>
                <w:rFonts w:ascii="Times New Roman" w:hAnsi="Times New Roman" w:cs="Times New Roman"/>
                <w:b/>
                <w:bCs/>
                <w:sz w:val="20"/>
              </w:rPr>
              <w:t>, Nguyễ</w:t>
            </w:r>
            <w:r w:rsidR="007C2576" w:rsidRPr="00A62689">
              <w:rPr>
                <w:rFonts w:ascii="Times New Roman" w:hAnsi="Times New Roman" w:cs="Times New Roman"/>
                <w:b/>
                <w:bCs/>
                <w:sz w:val="20"/>
              </w:rPr>
              <w:t>n Lan Anh, Phan Vũ Phương Hà</w:t>
            </w:r>
          </w:p>
          <w:p w14:paraId="69D42C30" w14:textId="3FC5475A" w:rsidR="00DC50D9" w:rsidRPr="00A62689" w:rsidRDefault="009F30AF" w:rsidP="00A944B1">
            <w:pPr>
              <w:rPr>
                <w:rFonts w:ascii="Times New Roman" w:hAnsi="Times New Roman" w:cs="Times New Roman"/>
                <w:b/>
                <w:bCs/>
              </w:rPr>
            </w:pPr>
            <w:r w:rsidRPr="00A62689">
              <w:rPr>
                <w:rFonts w:ascii="Times New Roman" w:hAnsi="Times New Roman" w:cs="Times New Roman"/>
                <w:b/>
                <w:bCs/>
                <w:sz w:val="20"/>
              </w:rPr>
              <w:t>Trương Đứ</w:t>
            </w:r>
            <w:r w:rsidR="007C2576" w:rsidRPr="00A62689">
              <w:rPr>
                <w:rFonts w:ascii="Times New Roman" w:hAnsi="Times New Roman" w:cs="Times New Roman"/>
                <w:b/>
                <w:bCs/>
                <w:sz w:val="20"/>
              </w:rPr>
              <w:t>c Huy</w:t>
            </w:r>
            <w:r w:rsidRPr="00A62689">
              <w:rPr>
                <w:rFonts w:ascii="Times New Roman" w:hAnsi="Times New Roman" w:cs="Times New Roman"/>
                <w:b/>
                <w:bCs/>
                <w:sz w:val="20"/>
              </w:rPr>
              <w:t>, Nguyễ</w:t>
            </w:r>
            <w:r w:rsidR="007C2576" w:rsidRPr="00A62689">
              <w:rPr>
                <w:rFonts w:ascii="Times New Roman" w:hAnsi="Times New Roman" w:cs="Times New Roman"/>
                <w:b/>
                <w:bCs/>
                <w:sz w:val="20"/>
              </w:rPr>
              <w:t xml:space="preserve">n Khánh Linh, </w:t>
            </w:r>
            <w:r w:rsidRPr="00A62689">
              <w:rPr>
                <w:rFonts w:ascii="Times New Roman" w:hAnsi="Times New Roman" w:cs="Times New Roman"/>
                <w:b/>
                <w:bCs/>
                <w:sz w:val="20"/>
              </w:rPr>
              <w:t>Bùi Thị</w:t>
            </w:r>
            <w:r w:rsidR="007C2576" w:rsidRPr="00A62689">
              <w:rPr>
                <w:rFonts w:ascii="Times New Roman" w:hAnsi="Times New Roman" w:cs="Times New Roman"/>
                <w:b/>
                <w:bCs/>
                <w:sz w:val="20"/>
              </w:rPr>
              <w:t xml:space="preserve"> Thu Trang</w:t>
            </w:r>
          </w:p>
        </w:tc>
      </w:tr>
      <w:tr w:rsidR="00DC50D9" w:rsidRPr="00A62689" w14:paraId="6479A778" w14:textId="77777777" w:rsidTr="00D3046D">
        <w:trPr>
          <w:jc w:val="center"/>
        </w:trPr>
        <w:tc>
          <w:tcPr>
            <w:tcW w:w="5000" w:type="pct"/>
            <w:gridSpan w:val="3"/>
          </w:tcPr>
          <w:p w14:paraId="064A1E50" w14:textId="01B85067" w:rsidR="00DC50D9" w:rsidRPr="00A62689" w:rsidRDefault="009F30AF" w:rsidP="00A944B1">
            <w:pPr>
              <w:rPr>
                <w:rFonts w:ascii="Times New Roman" w:hAnsi="Times New Roman" w:cs="Times New Roman"/>
                <w:i/>
              </w:rPr>
            </w:pPr>
            <w:r w:rsidRPr="00A62689">
              <w:rPr>
                <w:rFonts w:ascii="Times New Roman" w:hAnsi="Times New Roman" w:cs="Times New Roman"/>
                <w:i/>
                <w:sz w:val="18"/>
              </w:rPr>
              <w:t>Trường Đại học Ngoại thương</w:t>
            </w:r>
          </w:p>
        </w:tc>
      </w:tr>
      <w:tr w:rsidR="00A944B1" w:rsidRPr="00A62689" w14:paraId="54FB36D4" w14:textId="77777777" w:rsidTr="00D3046D">
        <w:trPr>
          <w:jc w:val="center"/>
        </w:trPr>
        <w:tc>
          <w:tcPr>
            <w:tcW w:w="5000" w:type="pct"/>
            <w:gridSpan w:val="3"/>
            <w:tcBorders>
              <w:bottom w:val="single" w:sz="4" w:space="0" w:color="auto"/>
            </w:tcBorders>
          </w:tcPr>
          <w:p w14:paraId="60B68438" w14:textId="77777777" w:rsidR="00A944B1" w:rsidRPr="00A62689" w:rsidRDefault="00A944B1" w:rsidP="00DC50D9">
            <w:pPr>
              <w:rPr>
                <w:rFonts w:ascii="Times New Roman" w:hAnsi="Times New Roman" w:cs="Times New Roman"/>
                <w:i/>
                <w:sz w:val="10"/>
                <w:szCs w:val="10"/>
                <w:vertAlign w:val="superscript"/>
                <w:lang w:val="nl-NL"/>
              </w:rPr>
            </w:pPr>
          </w:p>
        </w:tc>
      </w:tr>
      <w:tr w:rsidR="00DC50D9" w:rsidRPr="00A62689" w14:paraId="3F45CA1F" w14:textId="77777777" w:rsidTr="00D3046D">
        <w:trPr>
          <w:jc w:val="center"/>
        </w:trPr>
        <w:tc>
          <w:tcPr>
            <w:tcW w:w="1512" w:type="pct"/>
            <w:gridSpan w:val="2"/>
            <w:tcBorders>
              <w:top w:val="single" w:sz="4" w:space="0" w:color="auto"/>
              <w:bottom w:val="single" w:sz="4" w:space="0" w:color="auto"/>
            </w:tcBorders>
          </w:tcPr>
          <w:p w14:paraId="2A1AA094" w14:textId="238DE51E" w:rsidR="00DC50D9" w:rsidRPr="00A62689" w:rsidRDefault="00DC50D9" w:rsidP="0070111B">
            <w:pPr>
              <w:spacing w:before="60" w:after="60"/>
              <w:jc w:val="center"/>
              <w:rPr>
                <w:rFonts w:ascii="Times New Roman" w:hAnsi="Times New Roman" w:cs="Times New Roman"/>
                <w:b/>
                <w:bCs/>
              </w:rPr>
            </w:pPr>
            <w:r w:rsidRPr="00A62689">
              <w:rPr>
                <w:rFonts w:ascii="Times New Roman" w:hAnsi="Times New Roman" w:cs="Times New Roman"/>
                <w:b/>
                <w:bCs/>
                <w:sz w:val="20"/>
                <w:szCs w:val="20"/>
              </w:rPr>
              <w:t>THÔNG TIN BÀI BÁO</w:t>
            </w:r>
          </w:p>
        </w:tc>
        <w:tc>
          <w:tcPr>
            <w:tcW w:w="3488" w:type="pct"/>
            <w:tcBorders>
              <w:top w:val="single" w:sz="4" w:space="0" w:color="auto"/>
              <w:bottom w:val="single" w:sz="4" w:space="0" w:color="auto"/>
            </w:tcBorders>
          </w:tcPr>
          <w:p w14:paraId="5A8F1C84" w14:textId="4B19FE5B" w:rsidR="00DC50D9" w:rsidRPr="00A62689" w:rsidRDefault="0086406E" w:rsidP="00D3046D">
            <w:pPr>
              <w:spacing w:before="60" w:after="60"/>
              <w:ind w:left="170"/>
              <w:rPr>
                <w:rFonts w:ascii="Times New Roman" w:hAnsi="Times New Roman" w:cs="Times New Roman"/>
              </w:rPr>
            </w:pPr>
            <w:r w:rsidRPr="00A62689">
              <w:rPr>
                <w:rFonts w:ascii="Times New Roman" w:hAnsi="Times New Roman" w:cs="Times New Roman"/>
                <w:b/>
                <w:bCs/>
                <w:sz w:val="20"/>
                <w:szCs w:val="20"/>
              </w:rPr>
              <w:t>TÓM TẮT</w:t>
            </w:r>
          </w:p>
        </w:tc>
      </w:tr>
      <w:tr w:rsidR="002D1A4C" w:rsidRPr="00A62689" w14:paraId="1C067EA2" w14:textId="77777777" w:rsidTr="00D3046D">
        <w:trPr>
          <w:jc w:val="center"/>
        </w:trPr>
        <w:tc>
          <w:tcPr>
            <w:tcW w:w="956" w:type="pct"/>
            <w:tcBorders>
              <w:top w:val="single" w:sz="4" w:space="0" w:color="auto"/>
            </w:tcBorders>
          </w:tcPr>
          <w:p w14:paraId="7367DCC1" w14:textId="3EE544CE" w:rsidR="002D1A4C" w:rsidRPr="00A62689" w:rsidRDefault="002D1A4C" w:rsidP="00C3543E">
            <w:pPr>
              <w:spacing w:before="60" w:after="60"/>
              <w:jc w:val="right"/>
              <w:rPr>
                <w:rFonts w:ascii="Times New Roman" w:hAnsi="Times New Roman" w:cs="Times New Roman"/>
                <w:iCs/>
                <w:sz w:val="18"/>
                <w:szCs w:val="18"/>
              </w:rPr>
            </w:pPr>
            <w:r w:rsidRPr="00A62689">
              <w:rPr>
                <w:rFonts w:ascii="Times New Roman" w:hAnsi="Times New Roman" w:cs="Times New Roman"/>
                <w:b/>
                <w:iCs/>
                <w:sz w:val="18"/>
                <w:szCs w:val="18"/>
              </w:rPr>
              <w:t xml:space="preserve">Ngày nhận bài: </w:t>
            </w:r>
          </w:p>
        </w:tc>
        <w:tc>
          <w:tcPr>
            <w:tcW w:w="556" w:type="pct"/>
            <w:tcBorders>
              <w:top w:val="single" w:sz="4" w:space="0" w:color="auto"/>
            </w:tcBorders>
          </w:tcPr>
          <w:p w14:paraId="37653480" w14:textId="62595C29" w:rsidR="002D1A4C" w:rsidRPr="00A62689" w:rsidRDefault="002D1A4C"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13/6/2024</w:t>
            </w:r>
          </w:p>
        </w:tc>
        <w:tc>
          <w:tcPr>
            <w:tcW w:w="3488" w:type="pct"/>
            <w:vMerge w:val="restart"/>
          </w:tcPr>
          <w:p w14:paraId="728CBB9E" w14:textId="38DB2233" w:rsidR="002D1A4C" w:rsidRPr="00A62689" w:rsidRDefault="002D1A4C" w:rsidP="005A1525">
            <w:pPr>
              <w:ind w:left="170"/>
              <w:jc w:val="both"/>
              <w:rPr>
                <w:rFonts w:ascii="Times New Roman" w:hAnsi="Times New Roman" w:cs="Times New Roman"/>
              </w:rPr>
            </w:pPr>
            <w:r w:rsidRPr="00A62689">
              <w:rPr>
                <w:rFonts w:ascii="Times New Roman" w:hAnsi="Times New Roman" w:cs="Times New Roman"/>
                <w:sz w:val="20"/>
              </w:rPr>
              <w:t>Để phát triển trong thị trường cạnh tranh khốc liệt ngày nay, một công ty phải xem xét mọi khía cạnh kinh doanh, cả nội bộ và bên ngoài, nhằm đạt được lợi thế cạnh tranh và nâng cao hiệu quả. Mặc dù đã đầu tư đáng kể vào các chiến dịch tiếp thị xanh cho sản phẩm đầu ra nhưng vẫn còn ít</w:t>
            </w:r>
            <w:bookmarkStart w:id="0" w:name="_GoBack"/>
            <w:bookmarkEnd w:id="0"/>
            <w:r w:rsidRPr="00A62689">
              <w:rPr>
                <w:rFonts w:ascii="Times New Roman" w:hAnsi="Times New Roman" w:cs="Times New Roman"/>
                <w:sz w:val="20"/>
              </w:rPr>
              <w:t xml:space="preserve"> sự chú ý đến tiếp thị xanh nội bộ và ảnh hưởng của nó đến hiệu quả của công ty. Vì vậy, bài viết này nhằm thu hẹp khoảng trống này bằng cách đánh giá mối quan hệ giữa định hướng tiếp thị xanh nội bộ và hiệu quả tài chính của các doanh nghiệp Việt Nam, với vai trò điều tiết của lợi thế cạnh tranh. Dữ liệu nghiên cứu được thu thập thông qua khảo sát với 262 người tham gia được chọn ngẫu nhiên tại Việt Nam. Kết quả nghiên cứu từ mô hình phương trình cấu trúc cho thấy sự tương tác tích cực giữa các hoạt động tiếp thị xanh nội bộ và hiệu quả tài chính trong công ty, cũng như xác nhận tác động điều tiết của lợi thế cạnh tranh. Những kết quả thực nghiệm này có thể đóng góp vào việc tạo ra lợi thế kinh doanh và do đó, nâng cao hiệu quả tài chính thông qua việc thực hiện tiếp thị xanh nội bộ.</w:t>
            </w:r>
          </w:p>
        </w:tc>
      </w:tr>
      <w:tr w:rsidR="002D1A4C" w:rsidRPr="00A62689" w14:paraId="1E9DB365" w14:textId="77777777" w:rsidTr="00D3046D">
        <w:trPr>
          <w:jc w:val="center"/>
        </w:trPr>
        <w:tc>
          <w:tcPr>
            <w:tcW w:w="956" w:type="pct"/>
          </w:tcPr>
          <w:p w14:paraId="4034C56C" w14:textId="7E81B792" w:rsidR="002D1A4C" w:rsidRPr="00A62689" w:rsidRDefault="002D1A4C" w:rsidP="00C3543E">
            <w:pPr>
              <w:spacing w:before="60" w:after="60"/>
              <w:jc w:val="right"/>
              <w:rPr>
                <w:rFonts w:ascii="Times New Roman" w:hAnsi="Times New Roman" w:cs="Times New Roman"/>
                <w:iCs/>
                <w:sz w:val="18"/>
                <w:szCs w:val="18"/>
              </w:rPr>
            </w:pPr>
            <w:r w:rsidRPr="00A62689">
              <w:rPr>
                <w:rFonts w:ascii="Times New Roman" w:hAnsi="Times New Roman" w:cs="Times New Roman"/>
                <w:b/>
                <w:iCs/>
                <w:sz w:val="18"/>
                <w:szCs w:val="18"/>
              </w:rPr>
              <w:t xml:space="preserve">Ngày hoàn thiện: </w:t>
            </w:r>
          </w:p>
        </w:tc>
        <w:tc>
          <w:tcPr>
            <w:tcW w:w="556" w:type="pct"/>
          </w:tcPr>
          <w:p w14:paraId="73E6F341" w14:textId="1931803E" w:rsidR="002D1A4C" w:rsidRPr="00A62689" w:rsidRDefault="002D1A4C"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25/7/2024</w:t>
            </w:r>
          </w:p>
        </w:tc>
        <w:tc>
          <w:tcPr>
            <w:tcW w:w="3488" w:type="pct"/>
            <w:vMerge/>
          </w:tcPr>
          <w:p w14:paraId="43869F65" w14:textId="3F7E85FC" w:rsidR="002D1A4C" w:rsidRPr="00A62689" w:rsidRDefault="002D1A4C" w:rsidP="00F911B7">
            <w:pPr>
              <w:spacing w:before="60" w:after="60"/>
              <w:rPr>
                <w:rFonts w:ascii="Times New Roman" w:hAnsi="Times New Roman" w:cs="Times New Roman"/>
              </w:rPr>
            </w:pPr>
          </w:p>
        </w:tc>
      </w:tr>
      <w:tr w:rsidR="002D1A4C" w:rsidRPr="00A62689" w14:paraId="6BA355B0" w14:textId="77777777" w:rsidTr="00D3046D">
        <w:trPr>
          <w:trHeight w:val="582"/>
          <w:jc w:val="center"/>
        </w:trPr>
        <w:tc>
          <w:tcPr>
            <w:tcW w:w="956" w:type="pct"/>
          </w:tcPr>
          <w:p w14:paraId="71176DB9" w14:textId="50890046" w:rsidR="002D1A4C" w:rsidRPr="00A62689" w:rsidRDefault="002D1A4C" w:rsidP="00C3543E">
            <w:pPr>
              <w:spacing w:before="60" w:after="60"/>
              <w:jc w:val="right"/>
              <w:rPr>
                <w:rFonts w:ascii="Times New Roman" w:hAnsi="Times New Roman" w:cs="Times New Roman"/>
                <w:b/>
                <w:iCs/>
                <w:sz w:val="18"/>
                <w:szCs w:val="18"/>
              </w:rPr>
            </w:pPr>
            <w:r w:rsidRPr="00A62689">
              <w:rPr>
                <w:rFonts w:ascii="Times New Roman" w:hAnsi="Times New Roman" w:cs="Times New Roman"/>
                <w:b/>
                <w:iCs/>
                <w:sz w:val="18"/>
                <w:szCs w:val="18"/>
              </w:rPr>
              <w:t xml:space="preserve">Ngày đăng: </w:t>
            </w:r>
          </w:p>
        </w:tc>
        <w:tc>
          <w:tcPr>
            <w:tcW w:w="556" w:type="pct"/>
          </w:tcPr>
          <w:p w14:paraId="26B1B187" w14:textId="1B117ADB" w:rsidR="002D1A4C" w:rsidRPr="00A62689" w:rsidRDefault="002D1A4C"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25/7/2024</w:t>
            </w:r>
          </w:p>
        </w:tc>
        <w:tc>
          <w:tcPr>
            <w:tcW w:w="3488" w:type="pct"/>
            <w:vMerge/>
          </w:tcPr>
          <w:p w14:paraId="2AD9411A" w14:textId="3F0B11AB" w:rsidR="002D1A4C" w:rsidRPr="00A62689" w:rsidRDefault="002D1A4C" w:rsidP="00F911B7">
            <w:pPr>
              <w:spacing w:before="60" w:after="60"/>
              <w:rPr>
                <w:rFonts w:ascii="Times New Roman" w:hAnsi="Times New Roman" w:cs="Times New Roman"/>
              </w:rPr>
            </w:pPr>
          </w:p>
        </w:tc>
      </w:tr>
      <w:tr w:rsidR="002D1A4C" w:rsidRPr="00A62689" w14:paraId="694E3D4F" w14:textId="77777777" w:rsidTr="00D3046D">
        <w:trPr>
          <w:trHeight w:val="283"/>
          <w:jc w:val="center"/>
        </w:trPr>
        <w:tc>
          <w:tcPr>
            <w:tcW w:w="1512" w:type="pct"/>
            <w:gridSpan w:val="2"/>
            <w:tcBorders>
              <w:bottom w:val="single" w:sz="4" w:space="0" w:color="auto"/>
            </w:tcBorders>
          </w:tcPr>
          <w:p w14:paraId="6FB7FB21" w14:textId="35273844" w:rsidR="002D1A4C" w:rsidRPr="00A62689" w:rsidRDefault="002D1A4C" w:rsidP="0086406E">
            <w:pPr>
              <w:rPr>
                <w:rFonts w:ascii="Times New Roman" w:hAnsi="Times New Roman" w:cs="Times New Roman"/>
                <w:b/>
                <w:iCs/>
                <w:sz w:val="18"/>
                <w:szCs w:val="18"/>
              </w:rPr>
            </w:pPr>
            <w:r w:rsidRPr="00A62689">
              <w:rPr>
                <w:rFonts w:ascii="Times New Roman" w:hAnsi="Times New Roman" w:cs="Times New Roman"/>
                <w:b/>
                <w:iCs/>
                <w:sz w:val="20"/>
                <w:szCs w:val="20"/>
              </w:rPr>
              <w:t>TỪ KHÓA</w:t>
            </w:r>
          </w:p>
        </w:tc>
        <w:tc>
          <w:tcPr>
            <w:tcW w:w="3488" w:type="pct"/>
            <w:vMerge/>
          </w:tcPr>
          <w:p w14:paraId="002A1402" w14:textId="77777777" w:rsidR="002D1A4C" w:rsidRPr="00A62689" w:rsidRDefault="002D1A4C" w:rsidP="0086406E">
            <w:pPr>
              <w:rPr>
                <w:rFonts w:ascii="Times New Roman" w:hAnsi="Times New Roman" w:cs="Times New Roman"/>
              </w:rPr>
            </w:pPr>
          </w:p>
        </w:tc>
      </w:tr>
      <w:tr w:rsidR="002D1A4C" w:rsidRPr="00A62689" w14:paraId="22B5FB5E" w14:textId="77777777" w:rsidTr="00D3046D">
        <w:trPr>
          <w:trHeight w:val="468"/>
          <w:jc w:val="center"/>
        </w:trPr>
        <w:tc>
          <w:tcPr>
            <w:tcW w:w="1512" w:type="pct"/>
            <w:gridSpan w:val="2"/>
            <w:tcBorders>
              <w:top w:val="single" w:sz="4" w:space="0" w:color="auto"/>
            </w:tcBorders>
          </w:tcPr>
          <w:p w14:paraId="6E84336F" w14:textId="77777777" w:rsidR="002D1A4C" w:rsidRPr="00A62689" w:rsidRDefault="002D1A4C" w:rsidP="009F30AF">
            <w:pPr>
              <w:spacing w:before="60" w:after="60"/>
              <w:rPr>
                <w:rFonts w:ascii="Times New Roman" w:hAnsi="Times New Roman" w:cs="Times New Roman"/>
                <w:iCs/>
                <w:sz w:val="20"/>
                <w:szCs w:val="18"/>
              </w:rPr>
            </w:pPr>
            <w:r w:rsidRPr="00A62689">
              <w:rPr>
                <w:rFonts w:ascii="Times New Roman" w:hAnsi="Times New Roman" w:cs="Times New Roman"/>
                <w:iCs/>
                <w:sz w:val="20"/>
                <w:szCs w:val="18"/>
              </w:rPr>
              <w:t>Lợi thế cạnh tranh</w:t>
            </w:r>
          </w:p>
          <w:p w14:paraId="60B62794" w14:textId="77777777" w:rsidR="002D1A4C" w:rsidRPr="00A62689" w:rsidRDefault="002D1A4C" w:rsidP="009F30AF">
            <w:pPr>
              <w:spacing w:before="60" w:after="60"/>
              <w:rPr>
                <w:rFonts w:ascii="Times New Roman" w:hAnsi="Times New Roman" w:cs="Times New Roman"/>
                <w:iCs/>
                <w:sz w:val="20"/>
                <w:szCs w:val="18"/>
              </w:rPr>
            </w:pPr>
            <w:r w:rsidRPr="00A62689">
              <w:rPr>
                <w:rFonts w:ascii="Times New Roman" w:hAnsi="Times New Roman" w:cs="Times New Roman"/>
                <w:iCs/>
                <w:sz w:val="20"/>
                <w:szCs w:val="18"/>
              </w:rPr>
              <w:t>Hiệu quả tài chính</w:t>
            </w:r>
          </w:p>
          <w:p w14:paraId="47193527" w14:textId="77777777" w:rsidR="002D1A4C" w:rsidRPr="00A62689" w:rsidRDefault="002D1A4C" w:rsidP="009F30AF">
            <w:pPr>
              <w:spacing w:before="60" w:after="60"/>
              <w:rPr>
                <w:rFonts w:ascii="Times New Roman" w:hAnsi="Times New Roman" w:cs="Times New Roman"/>
                <w:iCs/>
                <w:sz w:val="20"/>
                <w:szCs w:val="18"/>
              </w:rPr>
            </w:pPr>
            <w:r w:rsidRPr="00A62689">
              <w:rPr>
                <w:rFonts w:ascii="Times New Roman" w:hAnsi="Times New Roman" w:cs="Times New Roman"/>
                <w:iCs/>
                <w:sz w:val="20"/>
                <w:szCs w:val="18"/>
              </w:rPr>
              <w:t>Tiếp thị xanh</w:t>
            </w:r>
          </w:p>
          <w:p w14:paraId="2D18F196" w14:textId="77777777" w:rsidR="002D1A4C" w:rsidRPr="00A62689" w:rsidRDefault="002D1A4C" w:rsidP="009F30AF">
            <w:pPr>
              <w:spacing w:before="60" w:after="60"/>
              <w:rPr>
                <w:rFonts w:ascii="Times New Roman" w:hAnsi="Times New Roman" w:cs="Times New Roman"/>
                <w:iCs/>
                <w:sz w:val="20"/>
                <w:szCs w:val="18"/>
              </w:rPr>
            </w:pPr>
            <w:r w:rsidRPr="00A62689">
              <w:rPr>
                <w:rFonts w:ascii="Times New Roman" w:hAnsi="Times New Roman" w:cs="Times New Roman"/>
                <w:iCs/>
                <w:sz w:val="20"/>
                <w:szCs w:val="18"/>
              </w:rPr>
              <w:t>Tiếp thị xanh nội bộ</w:t>
            </w:r>
          </w:p>
          <w:p w14:paraId="6B9A2F55" w14:textId="30F8C7DB" w:rsidR="002D1A4C" w:rsidRPr="00A62689" w:rsidRDefault="002D1A4C" w:rsidP="009F30AF">
            <w:pPr>
              <w:spacing w:before="60" w:after="60"/>
              <w:rPr>
                <w:rFonts w:ascii="Times New Roman" w:hAnsi="Times New Roman" w:cs="Times New Roman"/>
                <w:b/>
                <w:iCs/>
                <w:sz w:val="18"/>
                <w:szCs w:val="18"/>
              </w:rPr>
            </w:pPr>
            <w:r w:rsidRPr="00A62689">
              <w:rPr>
                <w:rFonts w:ascii="Times New Roman" w:hAnsi="Times New Roman" w:cs="Times New Roman"/>
                <w:iCs/>
                <w:sz w:val="20"/>
                <w:szCs w:val="18"/>
              </w:rPr>
              <w:t>Mô hình phương trình cấu trúc</w:t>
            </w:r>
          </w:p>
        </w:tc>
        <w:tc>
          <w:tcPr>
            <w:tcW w:w="3488" w:type="pct"/>
            <w:vMerge/>
          </w:tcPr>
          <w:p w14:paraId="1516B1F7" w14:textId="77777777" w:rsidR="002D1A4C" w:rsidRPr="00A62689" w:rsidRDefault="002D1A4C" w:rsidP="00F911B7">
            <w:pPr>
              <w:spacing w:before="60" w:after="60"/>
              <w:rPr>
                <w:rFonts w:ascii="Times New Roman" w:hAnsi="Times New Roman" w:cs="Times New Roman"/>
              </w:rPr>
            </w:pPr>
          </w:p>
        </w:tc>
      </w:tr>
    </w:tbl>
    <w:p w14:paraId="53E33582" w14:textId="028C49BE" w:rsidR="00DC50D9" w:rsidRPr="00A62689" w:rsidRDefault="00DC50D9" w:rsidP="008D6305">
      <w:pPr>
        <w:spacing w:after="0" w:line="240" w:lineRule="auto"/>
        <w:rPr>
          <w:rFonts w:ascii="Times New Roman" w:hAnsi="Times New Roman" w:cs="Times New Roman"/>
          <w:sz w:val="10"/>
          <w:szCs w:val="10"/>
        </w:rPr>
      </w:pPr>
    </w:p>
    <w:p w14:paraId="4733846B" w14:textId="77777777" w:rsidR="00DF65D1" w:rsidRPr="00A62689" w:rsidRDefault="00DF65D1" w:rsidP="008D6305">
      <w:pPr>
        <w:spacing w:after="0" w:line="240" w:lineRule="auto"/>
        <w:rPr>
          <w:rFonts w:ascii="Times New Roman" w:hAnsi="Times New Roman" w:cs="Times New Roman"/>
          <w:sz w:val="10"/>
          <w:szCs w:val="10"/>
        </w:rPr>
      </w:pPr>
    </w:p>
    <w:p w14:paraId="3FFB686C" w14:textId="67CFA069" w:rsidR="007D31DF" w:rsidRPr="00A62689" w:rsidRDefault="002C78EC" w:rsidP="002C78EC">
      <w:pPr>
        <w:spacing w:before="60" w:after="60"/>
        <w:jc w:val="both"/>
        <w:rPr>
          <w:rFonts w:ascii="Times New Roman" w:hAnsi="Times New Roman" w:cs="Times New Roman"/>
          <w:b/>
          <w:sz w:val="20"/>
        </w:rPr>
      </w:pPr>
      <w:r w:rsidRPr="00A62689">
        <w:rPr>
          <w:rFonts w:ascii="Times New Roman" w:hAnsi="Times New Roman" w:cs="Times New Roman"/>
          <w:b/>
          <w:sz w:val="20"/>
        </w:rPr>
        <w:t xml:space="preserve">DOI: </w:t>
      </w:r>
      <w:hyperlink r:id="rId8" w:history="1">
        <w:r w:rsidR="007D31DF" w:rsidRPr="00A62689">
          <w:rPr>
            <w:rStyle w:val="Hyperlink"/>
            <w:rFonts w:ascii="Times New Roman" w:hAnsi="Times New Roman" w:cs="Times New Roman"/>
            <w:b/>
            <w:sz w:val="20"/>
          </w:rPr>
          <w:t>https://doi.org/10.34238/tnu-jst.10600</w:t>
        </w:r>
      </w:hyperlink>
    </w:p>
    <w:p w14:paraId="58F30042" w14:textId="756488B2" w:rsidR="00974BA7" w:rsidRPr="00A421C5" w:rsidRDefault="00974BA7" w:rsidP="00DE12F3">
      <w:pPr>
        <w:spacing w:before="60" w:after="60" w:line="240" w:lineRule="auto"/>
        <w:jc w:val="both"/>
        <w:rPr>
          <w:rFonts w:ascii="Times New Roman" w:hAnsi="Times New Roman" w:cs="Times New Roman"/>
          <w:b/>
        </w:rPr>
      </w:pPr>
      <w:r w:rsidRPr="00A421C5">
        <w:rPr>
          <w:rFonts w:ascii="Times New Roman" w:hAnsi="Times New Roman" w:cs="Times New Roman"/>
          <w:b/>
          <w:lang w:val="pt-BR"/>
        </w:rPr>
        <w:lastRenderedPageBreak/>
        <w:t>1. Introduction</w:t>
      </w:r>
    </w:p>
    <w:p w14:paraId="7D5DD1BE" w14:textId="1D5E3692" w:rsidR="00974BA7" w:rsidRPr="009C1F4F" w:rsidRDefault="00974BA7" w:rsidP="00F911B7">
      <w:pPr>
        <w:spacing w:after="0" w:line="240" w:lineRule="auto"/>
        <w:ind w:firstLine="284"/>
        <w:jc w:val="both"/>
        <w:rPr>
          <w:rFonts w:ascii="Times New Roman" w:hAnsi="Times New Roman" w:cs="Times New Roman"/>
          <w:spacing w:val="-1"/>
        </w:rPr>
      </w:pPr>
      <w:r w:rsidRPr="009C1F4F">
        <w:rPr>
          <w:rFonts w:ascii="Times New Roman" w:hAnsi="Times New Roman" w:cs="Times New Roman"/>
          <w:spacing w:val="-1"/>
        </w:rPr>
        <w:t xml:space="preserve">Concerns for sustainable development have heightened interest in green marketing, aimed at societal well-being through promoting green products and improving environmental relations </w:t>
      </w:r>
      <w:sdt>
        <w:sdtPr>
          <w:rPr>
            <w:rFonts w:ascii="Times New Roman" w:hAnsi="Times New Roman" w:cs="Times New Roman"/>
            <w:color w:val="000000"/>
            <w:spacing w:val="-1"/>
          </w:rPr>
          <w:tag w:val="MENDELEY_CITATION_v3_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"/>
          <w:id w:val="1201746771"/>
          <w:placeholder>
            <w:docPart w:val="6633D1F9C3A540328D1537EA469064DF"/>
          </w:placeholder>
        </w:sdtPr>
        <w:sdtEndPr/>
        <w:sdtContent>
          <w:r w:rsidR="005C7703" w:rsidRPr="009C1F4F">
            <w:rPr>
              <w:rFonts w:ascii="Times New Roman" w:hAnsi="Times New Roman" w:cs="Times New Roman"/>
              <w:color w:val="000000"/>
              <w:spacing w:val="-1"/>
            </w:rPr>
            <w:t>[1]</w:t>
          </w:r>
        </w:sdtContent>
      </w:sdt>
      <w:r w:rsidRPr="009C1F4F">
        <w:rPr>
          <w:rFonts w:ascii="Times New Roman" w:hAnsi="Times New Roman" w:cs="Times New Roman"/>
          <w:spacing w:val="-1"/>
        </w:rPr>
        <w:t>. Hesitance to adopt green marketing hampers sustainable practices and increases risks. In Vietnam,</w:t>
      </w:r>
      <w:r w:rsidR="00F61AFA" w:rsidRPr="009C1F4F">
        <w:rPr>
          <w:rFonts w:ascii="Times New Roman" w:hAnsi="Times New Roman" w:cs="Times New Roman"/>
          <w:spacing w:val="-1"/>
        </w:rPr>
        <w:t xml:space="preserve"> Nguyen</w:t>
      </w:r>
      <w:r w:rsidRPr="009C1F4F">
        <w:rPr>
          <w:rFonts w:ascii="Times New Roman" w:hAnsi="Times New Roman" w:cs="Times New Roman"/>
          <w:spacing w:val="-1"/>
        </w:rPr>
        <w:t xml:space="preserve"> </w:t>
      </w:r>
      <w:sdt>
        <w:sdtPr>
          <w:rPr>
            <w:rFonts w:ascii="Times New Roman" w:hAnsi="Times New Roman" w:cs="Times New Roman"/>
            <w:color w:val="000000"/>
            <w:spacing w:val="-1"/>
          </w:rPr>
          <w:tag w:val="MENDELEY_CITATION_v3_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"/>
          <w:id w:val="1908406099"/>
          <w:placeholder>
            <w:docPart w:val="08151CA3C63F43DC9CC2F930B32AD9B2"/>
          </w:placeholder>
        </w:sdtPr>
        <w:sdtEndPr/>
        <w:sdtContent>
          <w:r w:rsidR="005C7703" w:rsidRPr="009C1F4F">
            <w:rPr>
              <w:rFonts w:ascii="Times New Roman" w:hAnsi="Times New Roman" w:cs="Times New Roman"/>
              <w:color w:val="000000"/>
              <w:spacing w:val="-1"/>
            </w:rPr>
            <w:t>[2]</w:t>
          </w:r>
        </w:sdtContent>
      </w:sdt>
      <w:r w:rsidR="00F61AFA" w:rsidRPr="009C1F4F">
        <w:rPr>
          <w:rFonts w:ascii="Times New Roman" w:hAnsi="Times New Roman" w:cs="Times New Roman"/>
          <w:spacing w:val="-1"/>
        </w:rPr>
        <w:t xml:space="preserve"> </w:t>
      </w:r>
      <w:r w:rsidRPr="009C1F4F">
        <w:rPr>
          <w:rFonts w:ascii="Times New Roman" w:hAnsi="Times New Roman" w:cs="Times New Roman"/>
          <w:spacing w:val="-1"/>
        </w:rPr>
        <w:t>focus</w:t>
      </w:r>
      <w:r w:rsidR="00F61AFA" w:rsidRPr="009C1F4F">
        <w:rPr>
          <w:rFonts w:ascii="Times New Roman" w:hAnsi="Times New Roman" w:cs="Times New Roman"/>
          <w:spacing w:val="-1"/>
        </w:rPr>
        <w:t>ed</w:t>
      </w:r>
      <w:r w:rsidRPr="009C1F4F">
        <w:rPr>
          <w:rFonts w:ascii="Times New Roman" w:hAnsi="Times New Roman" w:cs="Times New Roman"/>
          <w:spacing w:val="-1"/>
        </w:rPr>
        <w:t xml:space="preserve"> on green marketing activities and the current trend of developing green marketing orientation in businesses.</w:t>
      </w:r>
      <w:r w:rsidR="00C4359C" w:rsidRPr="009C1F4F">
        <w:rPr>
          <w:rFonts w:ascii="Times New Roman" w:hAnsi="Times New Roman" w:cs="Times New Roman"/>
          <w:spacing w:val="-1"/>
        </w:rPr>
        <w:t xml:space="preserve"> </w:t>
      </w:r>
      <w:hyperlink r:id="rId9" w:tooltip="Jari Kärnä" w:history="1">
        <w:r w:rsidR="00A51A60" w:rsidRPr="009C1F4F">
          <w:rPr>
            <w:rStyle w:val="Hyperlink"/>
            <w:rFonts w:ascii="Times New Roman" w:hAnsi="Times New Roman" w:cs="Times New Roman"/>
            <w:color w:val="auto"/>
            <w:spacing w:val="-1"/>
            <w:u w:val="none"/>
          </w:rPr>
          <w:t>Kärnä</w:t>
        </w:r>
      </w:hyperlink>
      <w:r w:rsidR="00A51A60" w:rsidRPr="009C1F4F">
        <w:rPr>
          <w:rStyle w:val="Hyperlink"/>
          <w:rFonts w:ascii="Times New Roman" w:hAnsi="Times New Roman" w:cs="Times New Roman"/>
          <w:color w:val="auto"/>
          <w:spacing w:val="-1"/>
          <w:u w:val="none"/>
        </w:rPr>
        <w:t xml:space="preserve"> </w:t>
      </w:r>
      <w:r w:rsidR="00C4359C" w:rsidRPr="009C1F4F">
        <w:rPr>
          <w:rFonts w:ascii="Times New Roman" w:hAnsi="Times New Roman" w:cs="Times New Roman"/>
          <w:spacing w:val="-1"/>
        </w:rPr>
        <w:t>et al.</w:t>
      </w:r>
      <w:r w:rsidR="00D52FC7" w:rsidRPr="009C1F4F">
        <w:rPr>
          <w:rFonts w:ascii="Times New Roman" w:hAnsi="Times New Roman" w:cs="Times New Roman"/>
          <w:spacing w:val="-1"/>
        </w:rPr>
        <w:t xml:space="preserve"> </w:t>
      </w:r>
      <w:sdt>
        <w:sdtPr>
          <w:rPr>
            <w:rFonts w:ascii="Times New Roman" w:hAnsi="Times New Roman" w:cs="Times New Roman"/>
            <w:color w:val="000000"/>
            <w:spacing w:val="-1"/>
          </w:rPr>
          <w:tag w:val="MENDELEY_CITATION_v3_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"/>
          <w:id w:val="1331180967"/>
          <w:placeholder>
            <w:docPart w:val="DefaultPlaceholder_-1854013440"/>
          </w:placeholder>
        </w:sdtPr>
        <w:sdtEndPr/>
        <w:sdtContent>
          <w:r w:rsidR="005C7703" w:rsidRPr="009C1F4F">
            <w:rPr>
              <w:rFonts w:ascii="Times New Roman" w:hAnsi="Times New Roman" w:cs="Times New Roman"/>
              <w:color w:val="000000"/>
              <w:spacing w:val="-1"/>
            </w:rPr>
            <w:t>[3]</w:t>
          </w:r>
        </w:sdtContent>
      </w:sdt>
      <w:r w:rsidR="004D0F60" w:rsidRPr="009C1F4F">
        <w:rPr>
          <w:rFonts w:ascii="Times New Roman" w:hAnsi="Times New Roman" w:cs="Times New Roman"/>
          <w:color w:val="000000"/>
          <w:spacing w:val="-1"/>
        </w:rPr>
        <w:t xml:space="preserve"> </w:t>
      </w:r>
      <w:r w:rsidRPr="009C1F4F">
        <w:rPr>
          <w:rFonts w:ascii="Times New Roman" w:hAnsi="Times New Roman" w:cs="Times New Roman"/>
          <w:spacing w:val="-1"/>
        </w:rPr>
        <w:t xml:space="preserve">describes green marketing as "the holistic management process responsible for identifying, anticipating, and satisfying the requirements of customers and society in a profitable and sustainable manner." Most companies concentrate on physical products and external customers, neglecting internal employees. Internal green marketing promotes environmental awareness and education among employees, viewing them as partners in success </w:t>
      </w:r>
      <w:sdt>
        <w:sdtPr>
          <w:rPr>
            <w:rFonts w:ascii="Times New Roman" w:hAnsi="Times New Roman" w:cs="Times New Roman"/>
            <w:color w:val="000000"/>
            <w:spacing w:val="-1"/>
          </w:rPr>
          <w:tag w:val="MENDELEY_CITATION_v3_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"/>
          <w:id w:val="-1834680684"/>
          <w:placeholder>
            <w:docPart w:val="6633D1F9C3A540328D1537EA469064DF"/>
          </w:placeholder>
        </w:sdtPr>
        <w:sdtEndPr/>
        <w:sdtContent>
          <w:r w:rsidR="005C7703" w:rsidRPr="009C1F4F">
            <w:rPr>
              <w:rFonts w:ascii="Times New Roman" w:hAnsi="Times New Roman" w:cs="Times New Roman"/>
              <w:color w:val="000000"/>
              <w:spacing w:val="-1"/>
            </w:rPr>
            <w:t>[4]</w:t>
          </w:r>
        </w:sdtContent>
      </w:sdt>
      <w:r w:rsidRPr="009C1F4F">
        <w:rPr>
          <w:rFonts w:ascii="Times New Roman" w:hAnsi="Times New Roman" w:cs="Times New Roman"/>
          <w:spacing w:val="-1"/>
        </w:rPr>
        <w:t xml:space="preserve">. Such activities can indirectly enhance financial performance by boosting competitiveness </w:t>
      </w:r>
      <w:sdt>
        <w:sdtPr>
          <w:rPr>
            <w:rFonts w:ascii="Times New Roman" w:hAnsi="Times New Roman" w:cs="Times New Roman"/>
            <w:color w:val="000000"/>
            <w:spacing w:val="-1"/>
          </w:rPr>
          <w:tag w:val="MENDELEY_CITATION_v3_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"/>
          <w:id w:val="-2129689684"/>
          <w:placeholder>
            <w:docPart w:val="6633D1F9C3A540328D1537EA469064DF"/>
          </w:placeholder>
        </w:sdtPr>
        <w:sdtEndPr/>
        <w:sdtContent>
          <w:r w:rsidR="005C7703" w:rsidRPr="009C1F4F">
            <w:rPr>
              <w:rFonts w:ascii="Times New Roman" w:hAnsi="Times New Roman" w:cs="Times New Roman"/>
              <w:color w:val="000000"/>
              <w:spacing w:val="-1"/>
            </w:rPr>
            <w:t>[5]</w:t>
          </w:r>
        </w:sdtContent>
      </w:sdt>
      <w:r w:rsidRPr="009C1F4F">
        <w:rPr>
          <w:rFonts w:ascii="Times New Roman" w:hAnsi="Times New Roman" w:cs="Times New Roman"/>
          <w:spacing w:val="-1"/>
        </w:rPr>
        <w:t xml:space="preserve">. Internally focused actions can enhance the firm's environmental performance, thereby potentially impacting financial outcomes </w:t>
      </w:r>
      <w:sdt>
        <w:sdtPr>
          <w:rPr>
            <w:rFonts w:ascii="Times New Roman" w:hAnsi="Times New Roman" w:cs="Times New Roman"/>
            <w:color w:val="000000"/>
            <w:spacing w:val="-1"/>
          </w:rPr>
          <w:tag w:val="MENDELEY_CITATION_v3_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"/>
          <w:id w:val="259572793"/>
          <w:placeholder>
            <w:docPart w:val="64159EDF372044DDAC0CB5D91ECF3AE8"/>
          </w:placeholder>
        </w:sdtPr>
        <w:sdtEndPr/>
        <w:sdtContent>
          <w:r w:rsidR="005C7703" w:rsidRPr="009C1F4F">
            <w:rPr>
              <w:rFonts w:ascii="Times New Roman" w:hAnsi="Times New Roman" w:cs="Times New Roman"/>
              <w:color w:val="000000"/>
              <w:spacing w:val="-1"/>
            </w:rPr>
            <w:t>[6]</w:t>
          </w:r>
        </w:sdtContent>
      </w:sdt>
      <w:r w:rsidRPr="009C1F4F">
        <w:rPr>
          <w:rFonts w:ascii="Times New Roman" w:hAnsi="Times New Roman" w:cs="Times New Roman"/>
          <w:spacing w:val="-1"/>
        </w:rPr>
        <w:t xml:space="preserve">. </w:t>
      </w:r>
      <w:r w:rsidR="00CC7259" w:rsidRPr="009C1F4F">
        <w:rPr>
          <w:rFonts w:ascii="Times New Roman" w:hAnsi="Times New Roman" w:cs="Times New Roman"/>
          <w:spacing w:val="-1"/>
        </w:rPr>
        <w:t>Some</w:t>
      </w:r>
      <w:r w:rsidRPr="009C1F4F">
        <w:rPr>
          <w:rFonts w:ascii="Times New Roman" w:hAnsi="Times New Roman" w:cs="Times New Roman"/>
          <w:spacing w:val="-1"/>
        </w:rPr>
        <w:t xml:space="preserve"> studies have shown that a green marketing strategy positively affects financial performance </w:t>
      </w:r>
      <w:sdt>
        <w:sdtPr>
          <w:rPr>
            <w:rFonts w:ascii="Times New Roman" w:hAnsi="Times New Roman" w:cs="Times New Roman"/>
            <w:color w:val="000000"/>
            <w:spacing w:val="-1"/>
          </w:rPr>
          <w:tag w:val="MENDELEY_CITATION_v3_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"/>
          <w:id w:val="-791441039"/>
          <w:placeholder>
            <w:docPart w:val="64159EDF372044DDAC0CB5D91ECF3AE8"/>
          </w:placeholder>
        </w:sdtPr>
        <w:sdtEndPr/>
        <w:sdtContent>
          <w:r w:rsidR="005C7703" w:rsidRPr="009C1F4F">
            <w:rPr>
              <w:rFonts w:ascii="Times New Roman" w:hAnsi="Times New Roman" w:cs="Times New Roman"/>
              <w:color w:val="000000"/>
              <w:spacing w:val="-1"/>
            </w:rPr>
            <w:t>[7], [8]</w:t>
          </w:r>
        </w:sdtContent>
      </w:sdt>
      <w:r w:rsidRPr="009C1F4F">
        <w:rPr>
          <w:rFonts w:ascii="Times New Roman" w:hAnsi="Times New Roman" w:cs="Times New Roman"/>
          <w:spacing w:val="-1"/>
        </w:rPr>
        <w:t xml:space="preserve">. According to </w:t>
      </w:r>
      <w:sdt>
        <w:sdtPr>
          <w:rPr>
            <w:rFonts w:ascii="Times New Roman" w:hAnsi="Times New Roman" w:cs="Times New Roman"/>
            <w:color w:val="000000"/>
            <w:spacing w:val="-1"/>
          </w:rPr>
          <w:tag w:val="MENDELEY_CITATION_v3_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"/>
          <w:id w:val="951516428"/>
          <w:placeholder>
            <w:docPart w:val="64159EDF372044DDAC0CB5D91ECF3AE8"/>
          </w:placeholder>
        </w:sdtPr>
        <w:sdtEndPr/>
        <w:sdtContent>
          <w:r w:rsidR="005C7703" w:rsidRPr="009C1F4F">
            <w:rPr>
              <w:rFonts w:ascii="Times New Roman" w:hAnsi="Times New Roman" w:cs="Times New Roman"/>
              <w:color w:val="000000"/>
              <w:spacing w:val="-1"/>
            </w:rPr>
            <w:t>[9]</w:t>
          </w:r>
        </w:sdtContent>
      </w:sdt>
      <w:r w:rsidRPr="009C1F4F">
        <w:rPr>
          <w:rFonts w:ascii="Times New Roman" w:hAnsi="Times New Roman" w:cs="Times New Roman"/>
          <w:spacing w:val="-1"/>
        </w:rPr>
        <w:t xml:space="preserve">, businesses can gain a sustainable competitive edge by considering how their actions affect the environment. Despite extensive studies on green marketing, internal green marketing is a newer concept with limited findings. In Vietnam, the internal aspect is under-researched. Understanding the link between internal green marketing and financial performance is vital for managers, researchers, and policymakers. In addition, </w:t>
      </w:r>
      <w:r w:rsidR="00212880" w:rsidRPr="009C1F4F">
        <w:rPr>
          <w:rFonts w:ascii="Times New Roman" w:hAnsi="Times New Roman" w:cs="Times New Roman"/>
          <w:spacing w:val="-1"/>
        </w:rPr>
        <w:t>s</w:t>
      </w:r>
      <w:r w:rsidRPr="009C1F4F">
        <w:rPr>
          <w:rFonts w:ascii="Times New Roman" w:hAnsi="Times New Roman" w:cs="Times New Roman"/>
          <w:spacing w:val="-1"/>
        </w:rPr>
        <w:t xml:space="preserve">everal studies in the marketing and management literature support the beneficial influence of competitive advantage on financial performance </w:t>
      </w:r>
      <w:sdt>
        <w:sdtPr>
          <w:rPr>
            <w:rFonts w:ascii="Times New Roman" w:hAnsi="Times New Roman" w:cs="Times New Roman"/>
            <w:color w:val="000000"/>
            <w:spacing w:val="-1"/>
          </w:rPr>
          <w:tag w:val="MENDELEY_CITATION_v3_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"/>
          <w:id w:val="-1430661369"/>
          <w:placeholder>
            <w:docPart w:val="64159EDF372044DDAC0CB5D91ECF3AE8"/>
          </w:placeholder>
        </w:sdtPr>
        <w:sdtEndPr/>
        <w:sdtContent>
          <w:r w:rsidR="005C7703" w:rsidRPr="009C1F4F">
            <w:rPr>
              <w:rFonts w:ascii="Times New Roman" w:hAnsi="Times New Roman" w:cs="Times New Roman"/>
              <w:color w:val="000000"/>
              <w:spacing w:val="-1"/>
            </w:rPr>
            <w:t>[10], [11]</w:t>
          </w:r>
        </w:sdtContent>
      </w:sdt>
      <w:r w:rsidRPr="009C1F4F">
        <w:rPr>
          <w:rFonts w:ascii="Times New Roman" w:hAnsi="Times New Roman" w:cs="Times New Roman"/>
          <w:spacing w:val="-1"/>
        </w:rPr>
        <w:t>.</w:t>
      </w:r>
    </w:p>
    <w:p w14:paraId="13446A33" w14:textId="77777777" w:rsidR="00974BA7" w:rsidRPr="004E09B8" w:rsidRDefault="00974BA7" w:rsidP="00F911B7">
      <w:pPr>
        <w:spacing w:after="0" w:line="240" w:lineRule="auto"/>
        <w:ind w:firstLine="284"/>
        <w:jc w:val="both"/>
        <w:rPr>
          <w:rFonts w:ascii="Times New Roman" w:hAnsi="Times New Roman" w:cs="Times New Roman"/>
          <w:lang w:val="pt-BR"/>
        </w:rPr>
      </w:pPr>
      <w:r w:rsidRPr="004E09B8">
        <w:rPr>
          <w:rFonts w:ascii="Times New Roman" w:hAnsi="Times New Roman" w:cs="Times New Roman"/>
        </w:rPr>
        <w:t>Therefore, this paper examines the relationship between internal green marketing and financial performance, with a focus on competitive advantage. While the financial impact of green marketing is well-studied, the influence of internal marketing is not. Using data from Vietnam, the study highlights the positive effects of internal green marketing and explores how competitive advantage moderates this relationship. The paper is organized as follows: Section 2 develops the research hypotheses and details the methodology, section 3 presents results and discussion, and section 4 proposes conclusions and implications</w:t>
      </w:r>
      <w:r w:rsidRPr="004E09B8">
        <w:rPr>
          <w:rFonts w:ascii="Times New Roman" w:hAnsi="Times New Roman" w:cs="Times New Roman"/>
          <w:lang w:val="pt-BR"/>
        </w:rPr>
        <w:t xml:space="preserve">. </w:t>
      </w:r>
    </w:p>
    <w:p w14:paraId="42AAE9E3" w14:textId="77777777" w:rsidR="00974BA7" w:rsidRPr="004E09B8" w:rsidRDefault="00974BA7" w:rsidP="00DE12F3">
      <w:pPr>
        <w:pStyle w:val="Heading1"/>
        <w:spacing w:before="80" w:after="80"/>
        <w:rPr>
          <w:rFonts w:cs="Times New Roman"/>
          <w:lang w:val="nb-NO"/>
        </w:rPr>
      </w:pPr>
      <w:r w:rsidRPr="004E09B8">
        <w:rPr>
          <w:rFonts w:cs="Times New Roman"/>
          <w:lang w:val="nb-NO"/>
        </w:rPr>
        <w:t>2. Research Methodology</w:t>
      </w:r>
    </w:p>
    <w:p w14:paraId="31DB8E9F" w14:textId="02AAD6D9" w:rsidR="00974BA7" w:rsidRPr="004E09B8" w:rsidRDefault="00974BA7" w:rsidP="00DE12F3">
      <w:pPr>
        <w:pStyle w:val="Heading2"/>
        <w:spacing w:before="80" w:after="80"/>
        <w:rPr>
          <w:rFonts w:cs="Times New Roman"/>
          <w:lang w:val="nb-NO"/>
        </w:rPr>
      </w:pPr>
      <w:r w:rsidRPr="004E09B8">
        <w:rPr>
          <w:rFonts w:cs="Times New Roman"/>
          <w:lang w:val="nb-NO"/>
        </w:rPr>
        <w:t xml:space="preserve">2.1. Hypotheses </w:t>
      </w:r>
      <w:r w:rsidR="00B95D56" w:rsidRPr="004E09B8">
        <w:rPr>
          <w:rFonts w:cs="Times New Roman"/>
          <w:lang w:val="nb-NO"/>
        </w:rPr>
        <w:t>d</w:t>
      </w:r>
      <w:r w:rsidRPr="004E09B8">
        <w:rPr>
          <w:rFonts w:cs="Times New Roman"/>
          <w:lang w:val="nb-NO"/>
        </w:rPr>
        <w:t>evelopment</w:t>
      </w:r>
    </w:p>
    <w:p w14:paraId="4EFB257B" w14:textId="4D5F1402" w:rsidR="00974BA7" w:rsidRPr="009C1F4F" w:rsidRDefault="00974BA7" w:rsidP="00F911B7">
      <w:pPr>
        <w:spacing w:after="0" w:line="240" w:lineRule="auto"/>
        <w:ind w:firstLine="284"/>
        <w:jc w:val="both"/>
        <w:rPr>
          <w:rFonts w:ascii="Times New Roman" w:hAnsi="Times New Roman" w:cs="Times New Roman"/>
        </w:rPr>
      </w:pPr>
      <w:r w:rsidRPr="009C1F4F">
        <w:rPr>
          <w:rFonts w:ascii="Times New Roman" w:hAnsi="Times New Roman" w:cs="Times New Roman"/>
        </w:rPr>
        <w:t xml:space="preserve">Marketing functions as both an internal and external process within organizations. The rapid growth of the service sector has led to innovative strategies, including internal marketing, which impacts financial performance </w:t>
      </w:r>
      <w:sdt>
        <w:sdtPr>
          <w:rPr>
            <w:rFonts w:ascii="Times New Roman" w:hAnsi="Times New Roman" w:cs="Times New Roman"/>
            <w:color w:val="000000"/>
          </w:rPr>
          <w:tag w:val="MENDELEY_CITATION_v3_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"/>
          <w:id w:val="-966669281"/>
          <w:placeholder>
            <w:docPart w:val="1EDEB56A92514CF9B6B9EA9B968ADD4F"/>
          </w:placeholder>
        </w:sdtPr>
        <w:sdtEndPr/>
        <w:sdtContent>
          <w:r w:rsidR="005C7703" w:rsidRPr="009C1F4F">
            <w:rPr>
              <w:rFonts w:ascii="Times New Roman" w:hAnsi="Times New Roman" w:cs="Times New Roman"/>
              <w:color w:val="000000"/>
            </w:rPr>
            <w:t>[12]</w:t>
          </w:r>
        </w:sdtContent>
      </w:sdt>
      <w:r w:rsidRPr="009C1F4F">
        <w:rPr>
          <w:rFonts w:ascii="Times New Roman" w:hAnsi="Times New Roman" w:cs="Times New Roman"/>
        </w:rPr>
        <w:t>.</w:t>
      </w:r>
      <w:r w:rsidR="005C7703" w:rsidRPr="009C1F4F">
        <w:t xml:space="preserve"> </w:t>
      </w:r>
      <w:hyperlink r:id="rId10" w:tooltip="Jari Kärnä" w:history="1">
        <w:r w:rsidR="005C7703" w:rsidRPr="009C1F4F">
          <w:rPr>
            <w:rStyle w:val="Hyperlink"/>
            <w:rFonts w:ascii="Times New Roman" w:hAnsi="Times New Roman" w:cs="Times New Roman"/>
            <w:color w:val="auto"/>
            <w:u w:val="none"/>
          </w:rPr>
          <w:t>Kärnä</w:t>
        </w:r>
      </w:hyperlink>
      <w:r w:rsidR="005C7703" w:rsidRPr="009C1F4F">
        <w:rPr>
          <w:rStyle w:val="Hyperlink"/>
          <w:rFonts w:ascii="Times New Roman" w:hAnsi="Times New Roman" w:cs="Times New Roman"/>
          <w:color w:val="auto"/>
          <w:u w:val="none"/>
        </w:rPr>
        <w:t xml:space="preserve"> </w:t>
      </w:r>
      <w:r w:rsidR="005C7703" w:rsidRPr="009C1F4F">
        <w:rPr>
          <w:rFonts w:ascii="Times New Roman" w:hAnsi="Times New Roman" w:cs="Times New Roman"/>
        </w:rPr>
        <w:t>et al.</w:t>
      </w:r>
      <w:r w:rsidRPr="009C1F4F">
        <w:rPr>
          <w:rFonts w:ascii="Times New Roman" w:hAnsi="Times New Roman" w:cs="Times New Roman"/>
        </w:rPr>
        <w:t xml:space="preserve"> </w:t>
      </w:r>
      <w:bookmarkStart w:id="1" w:name="_yetkrimr43r2" w:colFirst="0" w:colLast="0"/>
      <w:bookmarkEnd w:id="1"/>
      <w:sdt>
        <w:sdtPr>
          <w:rPr>
            <w:rFonts w:ascii="Times New Roman" w:hAnsi="Times New Roman" w:cs="Times New Roman"/>
            <w:color w:val="000000"/>
          </w:rPr>
          <w:tag w:val="MENDELEY_CITATION_v3_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"/>
          <w:id w:val="-1192379748"/>
          <w:placeholder>
            <w:docPart w:val="1EDEB56A92514CF9B6B9EA9B968ADD4F"/>
          </w:placeholder>
        </w:sdtPr>
        <w:sdtEndPr/>
        <w:sdtContent>
          <w:r w:rsidR="005C7703" w:rsidRPr="009C1F4F">
            <w:rPr>
              <w:rFonts w:ascii="Times New Roman" w:hAnsi="Times New Roman" w:cs="Times New Roman"/>
              <w:color w:val="000000"/>
            </w:rPr>
            <w:t>[3]</w:t>
          </w:r>
        </w:sdtContent>
      </w:sdt>
      <w:r w:rsidR="005C7703" w:rsidRPr="009C1F4F">
        <w:rPr>
          <w:rFonts w:ascii="Times New Roman" w:hAnsi="Times New Roman" w:cs="Times New Roman"/>
          <w:color w:val="000000"/>
        </w:rPr>
        <w:t xml:space="preserve"> </w:t>
      </w:r>
      <w:r w:rsidRPr="009C1F4F">
        <w:rPr>
          <w:rFonts w:ascii="Times New Roman" w:hAnsi="Times New Roman" w:cs="Times New Roman"/>
        </w:rPr>
        <w:t xml:space="preserve">defines green marketing as meeting customer and societal needs profitably and sustainably. Internal actions can enhance environmental and financial performance </w:t>
      </w:r>
      <w:sdt>
        <w:sdtPr>
          <w:rPr>
            <w:rFonts w:ascii="Times New Roman" w:hAnsi="Times New Roman" w:cs="Times New Roman"/>
            <w:color w:val="000000"/>
          </w:rPr>
          <w:tag w:val="MENDELEY_CITATION_v3_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"/>
          <w:id w:val="-808245291"/>
          <w:placeholder>
            <w:docPart w:val="1EDEB56A92514CF9B6B9EA9B968ADD4F"/>
          </w:placeholder>
        </w:sdtPr>
        <w:sdtEndPr/>
        <w:sdtContent>
          <w:r w:rsidR="005C7703" w:rsidRPr="009C1F4F">
            <w:rPr>
              <w:rFonts w:ascii="Times New Roman" w:hAnsi="Times New Roman" w:cs="Times New Roman"/>
              <w:color w:val="000000"/>
            </w:rPr>
            <w:t>[6]</w:t>
          </w:r>
        </w:sdtContent>
      </w:sdt>
      <w:r w:rsidRPr="009C1F4F">
        <w:rPr>
          <w:rFonts w:ascii="Times New Roman" w:hAnsi="Times New Roman" w:cs="Times New Roman"/>
        </w:rPr>
        <w:t xml:space="preserve">. Studies show green marketing strategies positively affect financial performance </w:t>
      </w:r>
      <w:sdt>
        <w:sdtPr>
          <w:rPr>
            <w:rFonts w:ascii="Times New Roman" w:hAnsi="Times New Roman" w:cs="Times New Roman"/>
            <w:color w:val="000000"/>
          </w:rPr>
          <w:tag w:val="MENDELEY_CITATION_v3_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"/>
          <w:id w:val="-741015041"/>
          <w:placeholder>
            <w:docPart w:val="1EDEB56A92514CF9B6B9EA9B968ADD4F"/>
          </w:placeholder>
        </w:sdtPr>
        <w:sdtEndPr/>
        <w:sdtContent>
          <w:r w:rsidR="005C7703" w:rsidRPr="009C1F4F">
            <w:rPr>
              <w:rFonts w:ascii="Times New Roman" w:hAnsi="Times New Roman" w:cs="Times New Roman"/>
              <w:color w:val="000000"/>
            </w:rPr>
            <w:t>[7]</w:t>
          </w:r>
        </w:sdtContent>
      </w:sdt>
      <w:r w:rsidRPr="009C1F4F">
        <w:rPr>
          <w:rFonts w:ascii="Times New Roman" w:hAnsi="Times New Roman" w:cs="Times New Roman"/>
        </w:rPr>
        <w:t>.</w:t>
      </w:r>
      <w:r w:rsidR="004A1EFC" w:rsidRPr="009C1F4F">
        <w:rPr>
          <w:rFonts w:ascii="Times New Roman" w:hAnsi="Times New Roman" w:cs="Times New Roman"/>
        </w:rPr>
        <w:t xml:space="preserve"> Hart et al.</w:t>
      </w:r>
      <w:r w:rsidRPr="009C1F4F">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"/>
          <w:id w:val="-70740038"/>
          <w:placeholder>
            <w:docPart w:val="1EDEB56A92514CF9B6B9EA9B968ADD4F"/>
          </w:placeholder>
        </w:sdtPr>
        <w:sdtEndPr/>
        <w:sdtContent>
          <w:r w:rsidR="005C7703" w:rsidRPr="009C1F4F">
            <w:rPr>
              <w:rFonts w:ascii="Times New Roman" w:hAnsi="Times New Roman" w:cs="Times New Roman"/>
              <w:color w:val="000000"/>
            </w:rPr>
            <w:t>[9]</w:t>
          </w:r>
          <w:r w:rsidR="00FB17DB" w:rsidRPr="009C1F4F">
            <w:rPr>
              <w:rFonts w:ascii="Times New Roman" w:hAnsi="Times New Roman" w:cs="Times New Roman"/>
              <w:color w:val="000000"/>
            </w:rPr>
            <w:t xml:space="preserve"> </w:t>
          </w:r>
        </w:sdtContent>
      </w:sdt>
      <w:r w:rsidRPr="009C1F4F">
        <w:rPr>
          <w:rFonts w:ascii="Times New Roman" w:hAnsi="Times New Roman" w:cs="Times New Roman"/>
        </w:rPr>
        <w:t xml:space="preserve">confirm that pollution prevention and environmental consideration can provide a competitive edge and financial success. Long-term economic benefits can result from improved environmental performance, despite short-term uncertainties. Including environmental management in planning enhances financial success </w:t>
      </w:r>
      <w:sdt>
        <w:sdtPr>
          <w:rPr>
            <w:rFonts w:ascii="Times New Roman" w:hAnsi="Times New Roman" w:cs="Times New Roman"/>
            <w:color w:val="000000"/>
          </w:rPr>
          <w:tag w:val="MENDELEY_CITATION_v3_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"/>
          <w:id w:val="-396365787"/>
          <w:placeholder>
            <w:docPart w:val="1EDEB56A92514CF9B6B9EA9B968ADD4F"/>
          </w:placeholder>
        </w:sdtPr>
        <w:sdtEndPr/>
        <w:sdtContent>
          <w:r w:rsidR="005C7703" w:rsidRPr="009C1F4F">
            <w:rPr>
              <w:rFonts w:ascii="Times New Roman" w:hAnsi="Times New Roman" w:cs="Times New Roman"/>
              <w:color w:val="000000"/>
            </w:rPr>
            <w:t>[13], [14]</w:t>
          </w:r>
        </w:sdtContent>
      </w:sdt>
      <w:r w:rsidRPr="009C1F4F">
        <w:rPr>
          <w:rFonts w:ascii="Times New Roman" w:hAnsi="Times New Roman" w:cs="Times New Roman"/>
        </w:rPr>
        <w:t xml:space="preserve">. Key findings show a positive link between green management and financial performance </w:t>
      </w:r>
      <w:sdt>
        <w:sdtPr>
          <w:rPr>
            <w:rFonts w:ascii="Times New Roman" w:hAnsi="Times New Roman" w:cs="Times New Roman"/>
            <w:color w:val="000000"/>
          </w:rPr>
          <w:tag w:val="MENDELEY_CITATION_v3_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"/>
          <w:id w:val="-1895489280"/>
          <w:placeholder>
            <w:docPart w:val="1EDEB56A92514CF9B6B9EA9B968ADD4F"/>
          </w:placeholder>
        </w:sdtPr>
        <w:sdtEndPr/>
        <w:sdtContent>
          <w:r w:rsidR="005C7703" w:rsidRPr="009C1F4F">
            <w:rPr>
              <w:rFonts w:ascii="Times New Roman" w:hAnsi="Times New Roman" w:cs="Times New Roman"/>
              <w:color w:val="000000"/>
            </w:rPr>
            <w:t>[15]</w:t>
          </w:r>
        </w:sdtContent>
      </w:sdt>
      <w:r w:rsidRPr="009C1F4F">
        <w:rPr>
          <w:rFonts w:ascii="Times New Roman" w:hAnsi="Times New Roman" w:cs="Times New Roman"/>
        </w:rPr>
        <w:t xml:space="preserve">. This paper is based on green marketing orientation (GMO) </w:t>
      </w:r>
      <w:sdt>
        <w:sdtPr>
          <w:rPr>
            <w:rFonts w:ascii="Times New Roman" w:hAnsi="Times New Roman" w:cs="Times New Roman"/>
            <w:color w:val="000000"/>
          </w:rPr>
          <w:tag w:val="MENDELEY_CITATION_v3_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"/>
          <w:id w:val="-1702619051"/>
          <w:placeholder>
            <w:docPart w:val="1EDEB56A92514CF9B6B9EA9B968ADD4F"/>
          </w:placeholder>
        </w:sdtPr>
        <w:sdtEndPr/>
        <w:sdtContent>
          <w:r w:rsidR="005C7703" w:rsidRPr="009C1F4F">
            <w:rPr>
              <w:rFonts w:ascii="Times New Roman" w:hAnsi="Times New Roman" w:cs="Times New Roman"/>
              <w:color w:val="000000"/>
            </w:rPr>
            <w:t>[16]</w:t>
          </w:r>
        </w:sdtContent>
      </w:sdt>
      <w:r w:rsidRPr="009C1F4F">
        <w:rPr>
          <w:rFonts w:ascii="Times New Roman" w:hAnsi="Times New Roman" w:cs="Times New Roman"/>
        </w:rPr>
        <w:t xml:space="preserve"> and highlights its impact on financial performance. Therefore, the first hypothesis is proposed:  </w:t>
      </w:r>
    </w:p>
    <w:p w14:paraId="13D9B09C" w14:textId="77777777" w:rsidR="00974BA7" w:rsidRPr="00F911B7" w:rsidRDefault="00974BA7" w:rsidP="00F911B7">
      <w:pPr>
        <w:spacing w:after="0" w:line="240" w:lineRule="auto"/>
        <w:ind w:firstLine="284"/>
        <w:jc w:val="both"/>
        <w:rPr>
          <w:rFonts w:ascii="Times New Roman" w:hAnsi="Times New Roman" w:cs="Times New Roman"/>
          <w:b/>
          <w:bCs/>
          <w:i/>
          <w:iCs/>
        </w:rPr>
      </w:pPr>
      <w:r w:rsidRPr="00F911B7">
        <w:rPr>
          <w:rFonts w:ascii="Times New Roman" w:hAnsi="Times New Roman" w:cs="Times New Roman"/>
          <w:b/>
          <w:bCs/>
          <w:i/>
          <w:iCs/>
        </w:rPr>
        <w:t>H1. Internal green marketing orientation positively affects financial performance.</w:t>
      </w:r>
    </w:p>
    <w:p w14:paraId="21590ABE" w14:textId="5C0CAFF8" w:rsidR="00974BA7" w:rsidRPr="00DE12F3" w:rsidRDefault="00974BA7" w:rsidP="00F911B7">
      <w:pPr>
        <w:spacing w:after="0" w:line="240" w:lineRule="auto"/>
        <w:ind w:firstLine="284"/>
        <w:jc w:val="both"/>
        <w:rPr>
          <w:rFonts w:ascii="Times New Roman" w:hAnsi="Times New Roman" w:cs="Times New Roman"/>
        </w:rPr>
      </w:pPr>
      <w:r w:rsidRPr="00DE12F3">
        <w:rPr>
          <w:rFonts w:ascii="Times New Roman" w:hAnsi="Times New Roman" w:cs="Times New Roman"/>
        </w:rPr>
        <w:t xml:space="preserve">Competitive advantage (CA) also benefits financial performance </w:t>
      </w:r>
      <w:sdt>
        <w:sdtPr>
          <w:rPr>
            <w:rFonts w:ascii="Times New Roman" w:hAnsi="Times New Roman" w:cs="Times New Roman"/>
            <w:color w:val="000000"/>
          </w:rPr>
          <w:tag w:val="MENDELEY_CITATION_v3_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"/>
          <w:id w:val="314922299"/>
          <w:placeholder>
            <w:docPart w:val="1EDEB56A92514CF9B6B9EA9B968ADD4F"/>
          </w:placeholder>
        </w:sdtPr>
        <w:sdtEndPr/>
        <w:sdtContent>
          <w:r w:rsidR="005C7703" w:rsidRPr="00DE12F3">
            <w:rPr>
              <w:rFonts w:ascii="Times New Roman" w:hAnsi="Times New Roman" w:cs="Times New Roman"/>
              <w:color w:val="000000"/>
            </w:rPr>
            <w:t>[10]</w:t>
          </w:r>
        </w:sdtContent>
      </w:sdt>
      <w:r w:rsidRPr="00DE12F3">
        <w:rPr>
          <w:rFonts w:ascii="Times New Roman" w:hAnsi="Times New Roman" w:cs="Times New Roman"/>
        </w:rPr>
        <w:t xml:space="preserve">. CA indirectly affects green marketing and financial performance </w:t>
      </w:r>
      <w:sdt>
        <w:sdtPr>
          <w:rPr>
            <w:rFonts w:ascii="Times New Roman" w:hAnsi="Times New Roman" w:cs="Times New Roman"/>
            <w:color w:val="000000"/>
          </w:rPr>
          <w:tag w:val="MENDELEY_CITATION_v3_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"/>
          <w:id w:val="167604915"/>
          <w:placeholder>
            <w:docPart w:val="1EDEB56A92514CF9B6B9EA9B968ADD4F"/>
          </w:placeholder>
        </w:sdtPr>
        <w:sdtEndPr/>
        <w:sdtContent>
          <w:r w:rsidR="005C7703" w:rsidRPr="00DE12F3">
            <w:rPr>
              <w:rFonts w:ascii="Times New Roman" w:hAnsi="Times New Roman" w:cs="Times New Roman"/>
              <w:color w:val="000000"/>
            </w:rPr>
            <w:t>[17], [18]</w:t>
          </w:r>
        </w:sdtContent>
      </w:sdt>
      <w:r w:rsidRPr="00DE12F3">
        <w:rPr>
          <w:rFonts w:ascii="Times New Roman" w:hAnsi="Times New Roman" w:cs="Times New Roman"/>
        </w:rPr>
        <w:t xml:space="preserve"> through cost savings and innovation </w:t>
      </w:r>
      <w:sdt>
        <w:sdtPr>
          <w:rPr>
            <w:rFonts w:ascii="Times New Roman" w:hAnsi="Times New Roman" w:cs="Times New Roman"/>
            <w:color w:val="000000"/>
          </w:rPr>
          <w:tag w:val="MENDELEY_CITATION_v3_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"/>
          <w:id w:val="1032379692"/>
          <w:placeholder>
            <w:docPart w:val="1EDEB56A92514CF9B6B9EA9B968ADD4F"/>
          </w:placeholder>
        </w:sdtPr>
        <w:sdtEndPr/>
        <w:sdtContent>
          <w:r w:rsidR="005C7703" w:rsidRPr="00DE12F3">
            <w:rPr>
              <w:rFonts w:ascii="Times New Roman" w:hAnsi="Times New Roman" w:cs="Times New Roman"/>
              <w:color w:val="000000"/>
            </w:rPr>
            <w:t>[19]</w:t>
          </w:r>
        </w:sdtContent>
      </w:sdt>
      <w:r w:rsidRPr="00DE12F3">
        <w:rPr>
          <w:rFonts w:ascii="Times New Roman" w:hAnsi="Times New Roman" w:cs="Times New Roman"/>
        </w:rPr>
        <w:t xml:space="preserve">. Internal green marketing orientation affects CA </w:t>
      </w:r>
      <w:sdt>
        <w:sdtPr>
          <w:rPr>
            <w:rFonts w:ascii="Times New Roman" w:hAnsi="Times New Roman" w:cs="Times New Roman"/>
            <w:color w:val="000000"/>
          </w:rPr>
          <w:tag w:val="MENDELEY_CITATION_v3_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"/>
          <w:id w:val="177171074"/>
          <w:placeholder>
            <w:docPart w:val="1EDEB56A92514CF9B6B9EA9B968ADD4F"/>
          </w:placeholder>
        </w:sdtPr>
        <w:sdtEndPr/>
        <w:sdtContent>
          <w:r w:rsidR="005C7703" w:rsidRPr="00DE12F3">
            <w:rPr>
              <w:rFonts w:ascii="Times New Roman" w:hAnsi="Times New Roman" w:cs="Times New Roman"/>
              <w:color w:val="000000"/>
            </w:rPr>
            <w:t>[20]</w:t>
          </w:r>
        </w:sdtContent>
      </w:sdt>
      <w:r w:rsidRPr="00DE12F3">
        <w:rPr>
          <w:rFonts w:ascii="Times New Roman" w:hAnsi="Times New Roman" w:cs="Times New Roman"/>
        </w:rPr>
        <w:t xml:space="preserve">. Environmental performance from innovations impacts CA </w:t>
      </w:r>
      <w:sdt>
        <w:sdtPr>
          <w:rPr>
            <w:rFonts w:ascii="Times New Roman" w:hAnsi="Times New Roman" w:cs="Times New Roman"/>
            <w:color w:val="000000"/>
          </w:rPr>
          <w:tag w:val="MENDELEY_CITATION_v3_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"/>
          <w:id w:val="-604729461"/>
          <w:placeholder>
            <w:docPart w:val="1EDEB56A92514CF9B6B9EA9B968ADD4F"/>
          </w:placeholder>
        </w:sdtPr>
        <w:sdtEndPr/>
        <w:sdtContent>
          <w:r w:rsidR="005C7703" w:rsidRPr="00DE12F3">
            <w:rPr>
              <w:rFonts w:ascii="Times New Roman" w:hAnsi="Times New Roman" w:cs="Times New Roman"/>
              <w:color w:val="000000"/>
            </w:rPr>
            <w:t>[13]</w:t>
          </w:r>
        </w:sdtContent>
      </w:sdt>
      <w:r w:rsidRPr="00DE12F3">
        <w:rPr>
          <w:rFonts w:ascii="Times New Roman" w:hAnsi="Times New Roman" w:cs="Times New Roman"/>
        </w:rPr>
        <w:t xml:space="preserve">. Research highlights the link between competitive advantage, financial performance, and firm value </w:t>
      </w:r>
      <w:sdt>
        <w:sdtPr>
          <w:rPr>
            <w:rFonts w:ascii="Times New Roman" w:hAnsi="Times New Roman" w:cs="Times New Roman"/>
            <w:color w:val="000000"/>
          </w:rPr>
          <w:tag w:val="MENDELEY_CITATION_v3_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"/>
          <w:id w:val="-1429806307"/>
          <w:placeholder>
            <w:docPart w:val="1EDEB56A92514CF9B6B9EA9B968ADD4F"/>
          </w:placeholder>
        </w:sdtPr>
        <w:sdtEndPr/>
        <w:sdtContent>
          <w:r w:rsidR="005C7703" w:rsidRPr="00DE12F3">
            <w:rPr>
              <w:rFonts w:ascii="Times New Roman" w:hAnsi="Times New Roman" w:cs="Times New Roman"/>
              <w:color w:val="000000"/>
            </w:rPr>
            <w:t>[21]</w:t>
          </w:r>
        </w:sdtContent>
      </w:sdt>
      <w:r w:rsidRPr="00DE12F3">
        <w:rPr>
          <w:rFonts w:ascii="Times New Roman" w:hAnsi="Times New Roman" w:cs="Times New Roman"/>
        </w:rPr>
        <w:t xml:space="preserve">. Green product acceptance can reduce costs </w:t>
      </w:r>
      <w:sdt>
        <w:sdtPr>
          <w:rPr>
            <w:rFonts w:ascii="Times New Roman" w:hAnsi="Times New Roman" w:cs="Times New Roman"/>
            <w:color w:val="000000"/>
          </w:rPr>
          <w:tag w:val="MENDELEY_CITATION_v3_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"/>
          <w:id w:val="515666730"/>
          <w:placeholder>
            <w:docPart w:val="1EDEB56A92514CF9B6B9EA9B968ADD4F"/>
          </w:placeholder>
        </w:sdtPr>
        <w:sdtEndPr/>
        <w:sdtContent>
          <w:r w:rsidR="005C7703" w:rsidRPr="00DE12F3">
            <w:rPr>
              <w:rFonts w:ascii="Times New Roman" w:hAnsi="Times New Roman" w:cs="Times New Roman"/>
              <w:color w:val="000000"/>
            </w:rPr>
            <w:t>[22]</w:t>
          </w:r>
        </w:sdtContent>
      </w:sdt>
      <w:r w:rsidRPr="00DE12F3">
        <w:rPr>
          <w:rFonts w:ascii="Times New Roman" w:hAnsi="Times New Roman" w:cs="Times New Roman"/>
        </w:rPr>
        <w:t xml:space="preserve">. Green marketing initiatives, including stakeholder cooperation, drive cost-driven CA </w:t>
      </w:r>
      <w:sdt>
        <w:sdtPr>
          <w:rPr>
            <w:rFonts w:ascii="Times New Roman" w:hAnsi="Times New Roman" w:cs="Times New Roman"/>
            <w:color w:val="000000"/>
          </w:rPr>
          <w:tag w:val="MENDELEY_CITATION_v3_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"/>
          <w:id w:val="-1318419409"/>
          <w:placeholder>
            <w:docPart w:val="1EDEB56A92514CF9B6B9EA9B968ADD4F"/>
          </w:placeholder>
        </w:sdtPr>
        <w:sdtEndPr/>
        <w:sdtContent>
          <w:r w:rsidR="005C7703" w:rsidRPr="00DE12F3">
            <w:rPr>
              <w:rFonts w:ascii="Times New Roman" w:hAnsi="Times New Roman" w:cs="Times New Roman"/>
              <w:color w:val="000000"/>
            </w:rPr>
            <w:t>[18]</w:t>
          </w:r>
        </w:sdtContent>
      </w:sdt>
      <w:r w:rsidRPr="00DE12F3">
        <w:rPr>
          <w:rFonts w:ascii="Times New Roman" w:hAnsi="Times New Roman" w:cs="Times New Roman"/>
        </w:rPr>
        <w:t>. Thus, the second hypothesis is formulated:</w:t>
      </w:r>
    </w:p>
    <w:p w14:paraId="6FFDEC18" w14:textId="77777777" w:rsidR="00974BA7" w:rsidRPr="00F911B7" w:rsidRDefault="00974BA7" w:rsidP="00F911B7">
      <w:pPr>
        <w:spacing w:after="0" w:line="240" w:lineRule="auto"/>
        <w:ind w:firstLine="284"/>
        <w:jc w:val="both"/>
        <w:rPr>
          <w:rFonts w:ascii="Times New Roman" w:hAnsi="Times New Roman" w:cs="Times New Roman"/>
          <w:b/>
          <w:bCs/>
          <w:i/>
          <w:iCs/>
        </w:rPr>
      </w:pPr>
      <w:r w:rsidRPr="00F911B7">
        <w:rPr>
          <w:rFonts w:ascii="Times New Roman" w:hAnsi="Times New Roman" w:cs="Times New Roman"/>
          <w:b/>
          <w:bCs/>
          <w:i/>
          <w:iCs/>
        </w:rPr>
        <w:lastRenderedPageBreak/>
        <w:t>H2. Competitive advantage moderates the relationship between internal green marketing orientation and financial performance.</w:t>
      </w:r>
    </w:p>
    <w:p w14:paraId="19B8E424" w14:textId="30B522FE" w:rsidR="00974BA7" w:rsidRPr="007832B8" w:rsidRDefault="00974BA7" w:rsidP="007832B8">
      <w:pPr>
        <w:spacing w:after="0" w:line="240" w:lineRule="auto"/>
        <w:ind w:firstLine="284"/>
        <w:jc w:val="both"/>
        <w:rPr>
          <w:rFonts w:ascii="Times New Roman" w:hAnsi="Times New Roman" w:cs="Times New Roman"/>
        </w:rPr>
      </w:pPr>
      <w:r w:rsidRPr="00F911B7">
        <w:rPr>
          <w:rFonts w:ascii="Times New Roman" w:hAnsi="Times New Roman" w:cs="Times New Roman"/>
        </w:rPr>
        <w:t>In summary, the two hypotheses are illustrated in Figure 1, involving Internal Green Marketing Orientation (IGMO), Competitive Advantage (CA), an</w:t>
      </w:r>
      <w:r w:rsidR="007832B8">
        <w:rPr>
          <w:rFonts w:ascii="Times New Roman" w:hAnsi="Times New Roman" w:cs="Times New Roman"/>
        </w:rPr>
        <w:t>d Financial Performance (FP).</w:t>
      </w:r>
    </w:p>
    <w:p w14:paraId="6514FDB6" w14:textId="77777777" w:rsidR="00974BA7" w:rsidRPr="00A62689" w:rsidRDefault="00974BA7" w:rsidP="007832B8">
      <w:pPr>
        <w:jc w:val="center"/>
        <w:rPr>
          <w:rFonts w:ascii="Times New Roman" w:hAnsi="Times New Roman" w:cs="Times New Roman"/>
          <w:lang w:val="nb-NO"/>
        </w:rPr>
      </w:pPr>
      <w:r w:rsidRPr="00A62689">
        <w:rPr>
          <w:rFonts w:ascii="Times New Roman" w:hAnsi="Times New Roman" w:cs="Times New Roman"/>
          <w:noProof/>
        </w:rPr>
        <w:drawing>
          <wp:inline distT="0" distB="0" distL="0" distR="0" wp14:anchorId="69C25B60" wp14:editId="4FF50755">
            <wp:extent cx="2969537" cy="1308225"/>
            <wp:effectExtent l="0" t="0" r="2540" b="6350"/>
            <wp:docPr id="731936718" name="Picture 1" descr="A diagram of competitive advan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936718" name="Picture 1" descr="A diagram of competitive advantag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1594" cy="1317942"/>
                    </a:xfrm>
                    <a:prstGeom prst="rect">
                      <a:avLst/>
                    </a:prstGeom>
                    <a:noFill/>
                    <a:ln>
                      <a:noFill/>
                    </a:ln>
                  </pic:spPr>
                </pic:pic>
              </a:graphicData>
            </a:graphic>
          </wp:inline>
        </w:drawing>
      </w:r>
    </w:p>
    <w:p w14:paraId="300C355A" w14:textId="4E45FB1C" w:rsidR="007832B8" w:rsidRPr="007832B8" w:rsidRDefault="007832B8" w:rsidP="007832B8">
      <w:pPr>
        <w:spacing w:after="0" w:line="240" w:lineRule="auto"/>
        <w:jc w:val="center"/>
        <w:rPr>
          <w:rFonts w:ascii="Times New Roman" w:hAnsi="Times New Roman" w:cs="Times New Roman"/>
          <w:bCs/>
          <w:i/>
          <w:sz w:val="20"/>
          <w:lang w:val="en"/>
        </w:rPr>
      </w:pPr>
      <w:r w:rsidRPr="007832B8">
        <w:rPr>
          <w:rFonts w:ascii="Times New Roman" w:hAnsi="Times New Roman" w:cs="Times New Roman"/>
          <w:b/>
          <w:bCs/>
          <w:sz w:val="20"/>
          <w:lang w:val="en"/>
        </w:rPr>
        <w:t xml:space="preserve">Figure 1. </w:t>
      </w:r>
      <w:r w:rsidRPr="007832B8">
        <w:rPr>
          <w:rFonts w:ascii="Times New Roman" w:hAnsi="Times New Roman" w:cs="Times New Roman"/>
          <w:bCs/>
          <w:i/>
          <w:sz w:val="20"/>
          <w:lang w:val="en"/>
        </w:rPr>
        <w:t>Research model</w:t>
      </w:r>
    </w:p>
    <w:p w14:paraId="715617A4" w14:textId="6DBF37F0" w:rsidR="00974BA7" w:rsidRPr="00EE557A" w:rsidRDefault="00974BA7" w:rsidP="00EE557A">
      <w:pPr>
        <w:pStyle w:val="Heading2"/>
        <w:rPr>
          <w:rFonts w:cs="Times New Roman"/>
          <w:lang w:val="nb-NO"/>
        </w:rPr>
      </w:pPr>
      <w:r w:rsidRPr="00EE557A">
        <w:rPr>
          <w:rFonts w:cs="Times New Roman"/>
          <w:lang w:val="nb-NO"/>
        </w:rPr>
        <w:t xml:space="preserve">2.2. Data and </w:t>
      </w:r>
      <w:r w:rsidR="003A1D24">
        <w:rPr>
          <w:rFonts w:cs="Times New Roman"/>
          <w:lang w:val="nb-NO"/>
        </w:rPr>
        <w:t>s</w:t>
      </w:r>
      <w:r w:rsidRPr="00EE557A">
        <w:rPr>
          <w:rFonts w:cs="Times New Roman"/>
          <w:lang w:val="nb-NO"/>
        </w:rPr>
        <w:t>ampling</w:t>
      </w:r>
    </w:p>
    <w:p w14:paraId="0ED5D755" w14:textId="77777777" w:rsidR="00974BA7" w:rsidRPr="00EE557A" w:rsidRDefault="00974BA7" w:rsidP="00EE557A">
      <w:pPr>
        <w:spacing w:after="0" w:line="240" w:lineRule="auto"/>
        <w:ind w:firstLine="284"/>
        <w:jc w:val="both"/>
        <w:rPr>
          <w:rFonts w:ascii="Times New Roman" w:hAnsi="Times New Roman" w:cs="Times New Roman"/>
        </w:rPr>
      </w:pPr>
      <w:r w:rsidRPr="00EE557A">
        <w:rPr>
          <w:rFonts w:ascii="Times New Roman" w:hAnsi="Times New Roman" w:cs="Times New Roman"/>
        </w:rPr>
        <w:t>We developed a web-based survey and distributed it to targeted respondents (employees and managers) currently employed in three principal industries in Vietnam including</w:t>
      </w:r>
      <w:r w:rsidRPr="00EE557A">
        <w:rPr>
          <w:rFonts w:ascii="Times New Roman" w:eastAsia="Times New Roman" w:hAnsi="Times New Roman" w:cs="Times New Roman"/>
          <w:sz w:val="24"/>
          <w:szCs w:val="24"/>
        </w:rPr>
        <w:t xml:space="preserve"> </w:t>
      </w:r>
      <w:r w:rsidRPr="00EE557A">
        <w:rPr>
          <w:rFonts w:ascii="Times New Roman" w:hAnsi="Times New Roman" w:cs="Times New Roman"/>
        </w:rPr>
        <w:t xml:space="preserve">Wholesalers-Retailers, Fast-Moving Consumer Goods, and Services. The goal was to explore their experiences and exposure to green marketing practices in the workplace. Participants' names and contact details were verified with the relevant companies and collected solely for research purposes. A representative sample from each business sector was gathered, and only enterprises with a turnover exceeding 10 billion VND in a financial year were considered to ensure comprehensiveness, objectivity, and transparency. </w:t>
      </w:r>
    </w:p>
    <w:p w14:paraId="3CB288CF" w14:textId="77777777" w:rsidR="00974BA7" w:rsidRPr="00EE557A" w:rsidRDefault="00974BA7" w:rsidP="00EE557A">
      <w:pPr>
        <w:spacing w:after="0" w:line="240" w:lineRule="auto"/>
        <w:ind w:firstLine="284"/>
        <w:jc w:val="both"/>
        <w:rPr>
          <w:rFonts w:ascii="Times New Roman" w:hAnsi="Times New Roman" w:cs="Times New Roman"/>
        </w:rPr>
      </w:pPr>
      <w:r w:rsidRPr="00EE557A">
        <w:rPr>
          <w:rFonts w:ascii="Times New Roman" w:hAnsi="Times New Roman" w:cs="Times New Roman"/>
        </w:rPr>
        <w:t>To meet these criteria, we utilized a list of the largest 500 Vietnamese enterprises provided by the Ministry of Finance to gather information about their scale and business activities. This data was then stratified into subgroups aligned with the studied industries, and participants were randomly selected based on personal networks and online social media assistance. The stratified random sampling method reduces bias more effectively than other restricted sampling techniques and is more efficient than simple random sampling. Additionally, it provides better representation of key population segments and produces more detailed and diverse information. Subsequently, after contacting the company leaders to receive their consent, the survey was distributed directly to targeted respondents either in person or digitally from mid-October to mid-November 2023. Each respondent was given a three-day timeframe to complete the survey, with a giveaway offered upon completion to increase the likelihood of receiving responses. </w:t>
      </w:r>
    </w:p>
    <w:p w14:paraId="28373821" w14:textId="5BD1D910" w:rsidR="00974BA7" w:rsidRPr="00EE557A" w:rsidRDefault="00974BA7" w:rsidP="00EE557A">
      <w:pPr>
        <w:spacing w:after="0" w:line="240" w:lineRule="auto"/>
        <w:ind w:firstLine="284"/>
        <w:jc w:val="both"/>
        <w:rPr>
          <w:rFonts w:ascii="Times New Roman" w:hAnsi="Times New Roman" w:cs="Times New Roman"/>
          <w:i/>
        </w:rPr>
      </w:pPr>
      <w:r w:rsidRPr="00EE557A">
        <w:rPr>
          <w:rFonts w:ascii="Times New Roman" w:hAnsi="Times New Roman" w:cs="Times New Roman"/>
        </w:rPr>
        <w:t>Our hypotheses were tested using quantitative methodology and data-testing methods to gain insights into internal green marketing practices in Vietnamese enterprises. Out of the 500 questionnaires sent, 291 were returned, but 29 were discarded due to substantially incomplete data. Thus, 262 usable questionnaires represented a response rate of 52.4%. Table 1 displays the demographic information of the respondents.</w:t>
      </w:r>
    </w:p>
    <w:p w14:paraId="6971160A" w14:textId="14EAAD14" w:rsidR="00974BA7" w:rsidRPr="0001656E" w:rsidRDefault="0001656E" w:rsidP="0001656E">
      <w:pPr>
        <w:spacing w:before="60" w:after="60" w:line="240" w:lineRule="auto"/>
        <w:jc w:val="center"/>
        <w:rPr>
          <w:rFonts w:ascii="Times New Roman" w:eastAsia="Times New Roman" w:hAnsi="Times New Roman" w:cs="Times New Roman"/>
          <w:b/>
          <w:bCs/>
          <w:sz w:val="20"/>
          <w:szCs w:val="24"/>
          <w:lang w:val="en"/>
        </w:rPr>
      </w:pPr>
      <w:r w:rsidRPr="0001656E">
        <w:rPr>
          <w:rFonts w:ascii="Times New Roman" w:eastAsia="Times New Roman" w:hAnsi="Times New Roman" w:cs="Times New Roman"/>
          <w:b/>
          <w:bCs/>
          <w:sz w:val="20"/>
          <w:szCs w:val="24"/>
          <w:lang w:val="en"/>
        </w:rPr>
        <w:t>Table 1.</w:t>
      </w:r>
      <w:r w:rsidR="00974BA7" w:rsidRPr="0001656E">
        <w:rPr>
          <w:rFonts w:ascii="Times New Roman" w:eastAsia="Times New Roman" w:hAnsi="Times New Roman" w:cs="Times New Roman"/>
          <w:b/>
          <w:bCs/>
          <w:sz w:val="20"/>
          <w:szCs w:val="24"/>
          <w:lang w:val="en"/>
        </w:rPr>
        <w:t xml:space="preserve"> </w:t>
      </w:r>
      <w:r w:rsidR="00974BA7" w:rsidRPr="0001656E">
        <w:rPr>
          <w:rFonts w:ascii="Times New Roman" w:eastAsia="Times New Roman" w:hAnsi="Times New Roman" w:cs="Times New Roman"/>
          <w:bCs/>
          <w:i/>
          <w:sz w:val="20"/>
          <w:szCs w:val="24"/>
          <w:lang w:val="en"/>
        </w:rPr>
        <w:t>Demographic profile</w:t>
      </w:r>
    </w:p>
    <w:tbl>
      <w:tblPr>
        <w:tblStyle w:val="PlainTable51"/>
        <w:tblW w:w="6280" w:type="dxa"/>
        <w:jc w:val="center"/>
        <w:tblBorders>
          <w:top w:val="single" w:sz="4" w:space="0" w:color="auto"/>
          <w:bottom w:val="single" w:sz="4" w:space="0" w:color="auto"/>
          <w:insideH w:val="single" w:sz="4" w:space="0" w:color="auto"/>
        </w:tblBorders>
        <w:tblLayout w:type="fixed"/>
        <w:tblCellMar>
          <w:left w:w="28" w:type="dxa"/>
          <w:right w:w="28" w:type="dxa"/>
        </w:tblCellMar>
        <w:tblLook w:val="04A0" w:firstRow="1" w:lastRow="0" w:firstColumn="1" w:lastColumn="0" w:noHBand="0" w:noVBand="1"/>
      </w:tblPr>
      <w:tblGrid>
        <w:gridCol w:w="1099"/>
        <w:gridCol w:w="2552"/>
        <w:gridCol w:w="1070"/>
        <w:gridCol w:w="1559"/>
      </w:tblGrid>
      <w:tr w:rsidR="00974BA7" w:rsidRPr="00AC7A1A" w14:paraId="3C020EE2" w14:textId="77777777" w:rsidTr="004D0F60">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3651" w:type="dxa"/>
            <w:gridSpan w:val="2"/>
            <w:tcBorders>
              <w:bottom w:val="none" w:sz="0" w:space="0" w:color="auto"/>
              <w:right w:val="none" w:sz="0" w:space="0" w:color="auto"/>
            </w:tcBorders>
            <w:shd w:val="clear" w:color="auto" w:fill="auto"/>
            <w:hideMark/>
          </w:tcPr>
          <w:p w14:paraId="3267657C" w14:textId="77777777" w:rsidR="00974BA7" w:rsidRPr="00AC7A1A" w:rsidRDefault="00974BA7" w:rsidP="009845E5">
            <w:pPr>
              <w:jc w:val="center"/>
              <w:rPr>
                <w:rFonts w:ascii="Times New Roman" w:eastAsia="Times New Roman" w:hAnsi="Times New Roman" w:cs="Times New Roman"/>
                <w:b/>
                <w:bCs/>
                <w:color w:val="000000"/>
                <w:sz w:val="20"/>
                <w:lang w:eastAsia="zh-CN"/>
              </w:rPr>
            </w:pPr>
            <w:bookmarkStart w:id="2" w:name="_8bddur2iy7r" w:colFirst="0" w:colLast="0"/>
            <w:bookmarkEnd w:id="2"/>
            <w:r w:rsidRPr="00AC7A1A">
              <w:rPr>
                <w:rFonts w:ascii="Times New Roman" w:eastAsia="Times New Roman" w:hAnsi="Times New Roman" w:cs="Times New Roman"/>
                <w:b/>
                <w:bCs/>
                <w:color w:val="000000"/>
                <w:sz w:val="20"/>
                <w:lang w:eastAsia="zh-CN"/>
              </w:rPr>
              <w:t> </w:t>
            </w:r>
          </w:p>
        </w:tc>
        <w:tc>
          <w:tcPr>
            <w:tcW w:w="1070" w:type="dxa"/>
            <w:tcBorders>
              <w:bottom w:val="none" w:sz="0" w:space="0" w:color="auto"/>
            </w:tcBorders>
            <w:shd w:val="clear" w:color="auto" w:fill="auto"/>
            <w:hideMark/>
          </w:tcPr>
          <w:p w14:paraId="43AD1672" w14:textId="77777777" w:rsidR="00974BA7" w:rsidRPr="00AC7A1A" w:rsidRDefault="00974BA7" w:rsidP="00E723F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color w:val="000000"/>
                <w:sz w:val="20"/>
                <w:lang w:eastAsia="zh-CN"/>
              </w:rPr>
            </w:pPr>
            <w:r w:rsidRPr="00AC7A1A">
              <w:rPr>
                <w:rFonts w:ascii="Times New Roman" w:eastAsia="Times New Roman" w:hAnsi="Times New Roman" w:cs="Times New Roman"/>
                <w:b/>
                <w:bCs/>
                <w:i w:val="0"/>
                <w:iCs w:val="0"/>
                <w:color w:val="000000"/>
                <w:sz w:val="20"/>
                <w:lang w:eastAsia="zh-CN"/>
              </w:rPr>
              <w:t>Frequency</w:t>
            </w:r>
          </w:p>
        </w:tc>
        <w:tc>
          <w:tcPr>
            <w:tcW w:w="1559" w:type="dxa"/>
            <w:tcBorders>
              <w:bottom w:val="none" w:sz="0" w:space="0" w:color="auto"/>
            </w:tcBorders>
            <w:shd w:val="clear" w:color="auto" w:fill="auto"/>
            <w:hideMark/>
          </w:tcPr>
          <w:p w14:paraId="6242E96E" w14:textId="77777777" w:rsidR="00974BA7" w:rsidRPr="00AC7A1A" w:rsidRDefault="00974BA7" w:rsidP="00E723F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color w:val="000000"/>
                <w:sz w:val="20"/>
                <w:lang w:eastAsia="zh-CN"/>
              </w:rPr>
            </w:pPr>
            <w:r w:rsidRPr="00AC7A1A">
              <w:rPr>
                <w:rFonts w:ascii="Times New Roman" w:eastAsia="Times New Roman" w:hAnsi="Times New Roman" w:cs="Times New Roman"/>
                <w:b/>
                <w:bCs/>
                <w:i w:val="0"/>
                <w:iCs w:val="0"/>
                <w:color w:val="000000"/>
                <w:sz w:val="20"/>
                <w:lang w:eastAsia="zh-CN"/>
              </w:rPr>
              <w:t>Percent</w:t>
            </w:r>
          </w:p>
        </w:tc>
      </w:tr>
      <w:tr w:rsidR="00974BA7" w:rsidRPr="00AC7A1A" w14:paraId="2EC3BBB8" w14:textId="77777777" w:rsidTr="004D0F6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099" w:type="dxa"/>
            <w:vMerge w:val="restart"/>
            <w:tcBorders>
              <w:right w:val="none" w:sz="0" w:space="0" w:color="auto"/>
            </w:tcBorders>
            <w:shd w:val="clear" w:color="auto" w:fill="auto"/>
            <w:vAlign w:val="center"/>
            <w:hideMark/>
          </w:tcPr>
          <w:p w14:paraId="3601B97C" w14:textId="77777777" w:rsidR="00974BA7" w:rsidRPr="00E723FF" w:rsidRDefault="00974BA7" w:rsidP="00E723FF">
            <w:pPr>
              <w:jc w:val="left"/>
              <w:rPr>
                <w:rFonts w:ascii="Times New Roman" w:eastAsia="Times New Roman" w:hAnsi="Times New Roman" w:cs="Times New Roman"/>
                <w:i w:val="0"/>
                <w:color w:val="000000"/>
                <w:sz w:val="20"/>
                <w:lang w:eastAsia="zh-CN"/>
              </w:rPr>
            </w:pPr>
            <w:r w:rsidRPr="00E723FF">
              <w:rPr>
                <w:rFonts w:ascii="Times New Roman" w:eastAsia="Times New Roman" w:hAnsi="Times New Roman" w:cs="Times New Roman"/>
                <w:i w:val="0"/>
                <w:color w:val="000000"/>
                <w:sz w:val="20"/>
                <w:lang w:eastAsia="zh-CN"/>
              </w:rPr>
              <w:t>Gender</w:t>
            </w:r>
          </w:p>
        </w:tc>
        <w:tc>
          <w:tcPr>
            <w:tcW w:w="2552" w:type="dxa"/>
            <w:tcBorders>
              <w:bottom w:val="nil"/>
            </w:tcBorders>
            <w:shd w:val="clear" w:color="auto" w:fill="auto"/>
            <w:hideMark/>
          </w:tcPr>
          <w:p w14:paraId="7B35AB86" w14:textId="77777777" w:rsidR="00974BA7" w:rsidRPr="00AC7A1A" w:rsidRDefault="00974BA7" w:rsidP="004D0F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zh-CN"/>
              </w:rPr>
            </w:pPr>
            <w:r w:rsidRPr="00AC7A1A">
              <w:rPr>
                <w:rFonts w:ascii="Times New Roman" w:eastAsia="Times New Roman" w:hAnsi="Times New Roman" w:cs="Times New Roman"/>
                <w:color w:val="000000"/>
                <w:sz w:val="20"/>
                <w:lang w:eastAsia="zh-CN"/>
              </w:rPr>
              <w:t>Male</w:t>
            </w:r>
          </w:p>
        </w:tc>
        <w:tc>
          <w:tcPr>
            <w:tcW w:w="1070" w:type="dxa"/>
            <w:tcBorders>
              <w:bottom w:val="nil"/>
            </w:tcBorders>
            <w:shd w:val="clear" w:color="auto" w:fill="auto"/>
            <w:noWrap/>
            <w:hideMark/>
          </w:tcPr>
          <w:p w14:paraId="55023FF2" w14:textId="77777777" w:rsidR="00974BA7" w:rsidRPr="00AC7A1A" w:rsidRDefault="00974BA7" w:rsidP="009845E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zh-CN"/>
              </w:rPr>
            </w:pPr>
            <w:r w:rsidRPr="00AC7A1A">
              <w:rPr>
                <w:rFonts w:ascii="Times New Roman" w:eastAsia="Times New Roman" w:hAnsi="Times New Roman" w:cs="Times New Roman"/>
                <w:color w:val="000000"/>
                <w:sz w:val="20"/>
                <w:lang w:eastAsia="zh-CN"/>
              </w:rPr>
              <w:t>139</w:t>
            </w:r>
          </w:p>
        </w:tc>
        <w:tc>
          <w:tcPr>
            <w:tcW w:w="1559" w:type="dxa"/>
            <w:tcBorders>
              <w:bottom w:val="nil"/>
            </w:tcBorders>
            <w:shd w:val="clear" w:color="auto" w:fill="auto"/>
            <w:noWrap/>
            <w:hideMark/>
          </w:tcPr>
          <w:p w14:paraId="525C01F3" w14:textId="77777777" w:rsidR="00974BA7" w:rsidRPr="00AC7A1A" w:rsidRDefault="00974BA7" w:rsidP="009845E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zh-CN"/>
              </w:rPr>
            </w:pPr>
            <w:r w:rsidRPr="00AC7A1A">
              <w:rPr>
                <w:rFonts w:ascii="Times New Roman" w:eastAsia="Times New Roman" w:hAnsi="Times New Roman" w:cs="Times New Roman"/>
                <w:color w:val="000000"/>
                <w:sz w:val="20"/>
                <w:lang w:eastAsia="zh-CN"/>
              </w:rPr>
              <w:t>53.1</w:t>
            </w:r>
          </w:p>
        </w:tc>
      </w:tr>
      <w:tr w:rsidR="00974BA7" w:rsidRPr="00AC7A1A" w14:paraId="58FCED90" w14:textId="77777777" w:rsidTr="004D0F60">
        <w:trPr>
          <w:trHeight w:val="20"/>
          <w:jc w:val="center"/>
        </w:trPr>
        <w:tc>
          <w:tcPr>
            <w:cnfStyle w:val="001000000000" w:firstRow="0" w:lastRow="0" w:firstColumn="1" w:lastColumn="0" w:oddVBand="0" w:evenVBand="0" w:oddHBand="0" w:evenHBand="0" w:firstRowFirstColumn="0" w:firstRowLastColumn="0" w:lastRowFirstColumn="0" w:lastRowLastColumn="0"/>
            <w:tcW w:w="1099" w:type="dxa"/>
            <w:vMerge/>
            <w:tcBorders>
              <w:right w:val="none" w:sz="0" w:space="0" w:color="auto"/>
            </w:tcBorders>
            <w:shd w:val="clear" w:color="auto" w:fill="auto"/>
            <w:vAlign w:val="center"/>
            <w:hideMark/>
          </w:tcPr>
          <w:p w14:paraId="26053FA9" w14:textId="77777777" w:rsidR="00974BA7" w:rsidRPr="00E723FF" w:rsidRDefault="00974BA7" w:rsidP="00E723FF">
            <w:pPr>
              <w:jc w:val="left"/>
              <w:rPr>
                <w:rFonts w:ascii="Times New Roman" w:eastAsia="Times New Roman" w:hAnsi="Times New Roman" w:cs="Times New Roman"/>
                <w:i w:val="0"/>
                <w:color w:val="000000"/>
                <w:sz w:val="20"/>
                <w:lang w:eastAsia="zh-CN"/>
              </w:rPr>
            </w:pPr>
          </w:p>
        </w:tc>
        <w:tc>
          <w:tcPr>
            <w:tcW w:w="2552" w:type="dxa"/>
            <w:tcBorders>
              <w:top w:val="nil"/>
              <w:bottom w:val="single" w:sz="4" w:space="0" w:color="auto"/>
            </w:tcBorders>
            <w:shd w:val="clear" w:color="auto" w:fill="auto"/>
            <w:hideMark/>
          </w:tcPr>
          <w:p w14:paraId="32680A9D" w14:textId="77777777" w:rsidR="00974BA7" w:rsidRPr="00AC7A1A" w:rsidRDefault="00974BA7" w:rsidP="004D0F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zh-CN"/>
              </w:rPr>
            </w:pPr>
            <w:r w:rsidRPr="00AC7A1A">
              <w:rPr>
                <w:rFonts w:ascii="Times New Roman" w:eastAsia="Times New Roman" w:hAnsi="Times New Roman" w:cs="Times New Roman"/>
                <w:color w:val="000000"/>
                <w:sz w:val="20"/>
                <w:lang w:eastAsia="zh-CN"/>
              </w:rPr>
              <w:t>Female</w:t>
            </w:r>
          </w:p>
        </w:tc>
        <w:tc>
          <w:tcPr>
            <w:tcW w:w="1070" w:type="dxa"/>
            <w:tcBorders>
              <w:top w:val="nil"/>
              <w:bottom w:val="single" w:sz="4" w:space="0" w:color="auto"/>
            </w:tcBorders>
            <w:shd w:val="clear" w:color="auto" w:fill="auto"/>
            <w:noWrap/>
            <w:hideMark/>
          </w:tcPr>
          <w:p w14:paraId="5C6C092B" w14:textId="77777777" w:rsidR="00974BA7" w:rsidRPr="00AC7A1A" w:rsidRDefault="00974BA7" w:rsidP="009845E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zh-CN"/>
              </w:rPr>
            </w:pPr>
            <w:r w:rsidRPr="00AC7A1A">
              <w:rPr>
                <w:rFonts w:ascii="Times New Roman" w:eastAsia="Times New Roman" w:hAnsi="Times New Roman" w:cs="Times New Roman"/>
                <w:color w:val="000000"/>
                <w:sz w:val="20"/>
                <w:lang w:eastAsia="zh-CN"/>
              </w:rPr>
              <w:t>123</w:t>
            </w:r>
          </w:p>
        </w:tc>
        <w:tc>
          <w:tcPr>
            <w:tcW w:w="1559" w:type="dxa"/>
            <w:tcBorders>
              <w:top w:val="nil"/>
              <w:bottom w:val="single" w:sz="4" w:space="0" w:color="auto"/>
            </w:tcBorders>
            <w:shd w:val="clear" w:color="auto" w:fill="auto"/>
            <w:noWrap/>
            <w:hideMark/>
          </w:tcPr>
          <w:p w14:paraId="37A8922F" w14:textId="77777777" w:rsidR="00974BA7" w:rsidRPr="00AC7A1A" w:rsidRDefault="00974BA7" w:rsidP="009845E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zh-CN"/>
              </w:rPr>
            </w:pPr>
            <w:r w:rsidRPr="00AC7A1A">
              <w:rPr>
                <w:rFonts w:ascii="Times New Roman" w:eastAsia="Times New Roman" w:hAnsi="Times New Roman" w:cs="Times New Roman"/>
                <w:color w:val="000000"/>
                <w:sz w:val="20"/>
                <w:lang w:eastAsia="zh-CN"/>
              </w:rPr>
              <w:t>46.9</w:t>
            </w:r>
          </w:p>
        </w:tc>
      </w:tr>
      <w:tr w:rsidR="00974BA7" w:rsidRPr="00AC7A1A" w14:paraId="231AC838" w14:textId="77777777" w:rsidTr="004D0F6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099" w:type="dxa"/>
            <w:vMerge w:val="restart"/>
            <w:tcBorders>
              <w:right w:val="none" w:sz="0" w:space="0" w:color="auto"/>
            </w:tcBorders>
            <w:shd w:val="clear" w:color="auto" w:fill="auto"/>
            <w:vAlign w:val="center"/>
            <w:hideMark/>
          </w:tcPr>
          <w:p w14:paraId="7A329B01" w14:textId="77777777" w:rsidR="00974BA7" w:rsidRPr="00E723FF" w:rsidRDefault="00974BA7" w:rsidP="00E723FF">
            <w:pPr>
              <w:jc w:val="left"/>
              <w:rPr>
                <w:rFonts w:ascii="Times New Roman" w:eastAsia="Times New Roman" w:hAnsi="Times New Roman" w:cs="Times New Roman"/>
                <w:i w:val="0"/>
                <w:color w:val="000000"/>
                <w:sz w:val="20"/>
                <w:lang w:eastAsia="zh-CN"/>
              </w:rPr>
            </w:pPr>
            <w:r w:rsidRPr="00E723FF">
              <w:rPr>
                <w:rFonts w:ascii="Times New Roman" w:eastAsia="Times New Roman" w:hAnsi="Times New Roman" w:cs="Times New Roman"/>
                <w:i w:val="0"/>
                <w:color w:val="000000"/>
                <w:sz w:val="20"/>
                <w:lang w:eastAsia="zh-CN"/>
              </w:rPr>
              <w:t>Age</w:t>
            </w:r>
          </w:p>
        </w:tc>
        <w:tc>
          <w:tcPr>
            <w:tcW w:w="2552" w:type="dxa"/>
            <w:tcBorders>
              <w:bottom w:val="nil"/>
            </w:tcBorders>
            <w:shd w:val="clear" w:color="auto" w:fill="auto"/>
            <w:hideMark/>
          </w:tcPr>
          <w:p w14:paraId="02717293" w14:textId="771DFC53" w:rsidR="00974BA7" w:rsidRPr="00AC7A1A" w:rsidRDefault="00974BA7" w:rsidP="004D0F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zh-CN"/>
              </w:rPr>
            </w:pPr>
            <w:r w:rsidRPr="00AC7A1A">
              <w:rPr>
                <w:rFonts w:ascii="Times New Roman" w:eastAsia="Times New Roman" w:hAnsi="Times New Roman" w:cs="Times New Roman"/>
                <w:color w:val="000000"/>
                <w:sz w:val="20"/>
                <w:lang w:eastAsia="zh-CN"/>
              </w:rPr>
              <w:t>&lt; 25 y</w:t>
            </w:r>
            <w:r w:rsidR="0022238E">
              <w:rPr>
                <w:rFonts w:ascii="Times New Roman" w:eastAsia="Times New Roman" w:hAnsi="Times New Roman" w:cs="Times New Roman"/>
                <w:color w:val="000000"/>
                <w:sz w:val="20"/>
                <w:lang w:eastAsia="zh-CN"/>
              </w:rPr>
              <w:t>ea</w:t>
            </w:r>
            <w:r w:rsidRPr="00AC7A1A">
              <w:rPr>
                <w:rFonts w:ascii="Times New Roman" w:eastAsia="Times New Roman" w:hAnsi="Times New Roman" w:cs="Times New Roman"/>
                <w:color w:val="000000"/>
                <w:sz w:val="20"/>
                <w:lang w:eastAsia="zh-CN"/>
              </w:rPr>
              <w:t>rs</w:t>
            </w:r>
          </w:p>
        </w:tc>
        <w:tc>
          <w:tcPr>
            <w:tcW w:w="1070" w:type="dxa"/>
            <w:tcBorders>
              <w:bottom w:val="nil"/>
            </w:tcBorders>
            <w:shd w:val="clear" w:color="auto" w:fill="auto"/>
            <w:noWrap/>
            <w:hideMark/>
          </w:tcPr>
          <w:p w14:paraId="55451298" w14:textId="77777777" w:rsidR="00974BA7" w:rsidRPr="00AC7A1A" w:rsidRDefault="00974BA7" w:rsidP="009845E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zh-CN"/>
              </w:rPr>
            </w:pPr>
            <w:r w:rsidRPr="00AC7A1A">
              <w:rPr>
                <w:rFonts w:ascii="Times New Roman" w:eastAsia="Times New Roman" w:hAnsi="Times New Roman" w:cs="Times New Roman"/>
                <w:color w:val="000000"/>
                <w:sz w:val="20"/>
                <w:lang w:eastAsia="zh-CN"/>
              </w:rPr>
              <w:t>88</w:t>
            </w:r>
          </w:p>
        </w:tc>
        <w:tc>
          <w:tcPr>
            <w:tcW w:w="1559" w:type="dxa"/>
            <w:tcBorders>
              <w:bottom w:val="nil"/>
            </w:tcBorders>
            <w:shd w:val="clear" w:color="auto" w:fill="auto"/>
            <w:noWrap/>
            <w:hideMark/>
          </w:tcPr>
          <w:p w14:paraId="55E73CF8" w14:textId="77777777" w:rsidR="00974BA7" w:rsidRPr="00AC7A1A" w:rsidRDefault="00974BA7" w:rsidP="009845E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zh-CN"/>
              </w:rPr>
            </w:pPr>
            <w:r w:rsidRPr="00AC7A1A">
              <w:rPr>
                <w:rFonts w:ascii="Times New Roman" w:eastAsia="Times New Roman" w:hAnsi="Times New Roman" w:cs="Times New Roman"/>
                <w:color w:val="000000"/>
                <w:sz w:val="20"/>
                <w:lang w:eastAsia="zh-CN"/>
              </w:rPr>
              <w:t>33.6</w:t>
            </w:r>
          </w:p>
        </w:tc>
      </w:tr>
      <w:tr w:rsidR="00974BA7" w:rsidRPr="00AC7A1A" w14:paraId="702F0DE6" w14:textId="77777777" w:rsidTr="004D0F60">
        <w:trPr>
          <w:trHeight w:val="20"/>
          <w:jc w:val="center"/>
        </w:trPr>
        <w:tc>
          <w:tcPr>
            <w:cnfStyle w:val="001000000000" w:firstRow="0" w:lastRow="0" w:firstColumn="1" w:lastColumn="0" w:oddVBand="0" w:evenVBand="0" w:oddHBand="0" w:evenHBand="0" w:firstRowFirstColumn="0" w:firstRowLastColumn="0" w:lastRowFirstColumn="0" w:lastRowLastColumn="0"/>
            <w:tcW w:w="1099" w:type="dxa"/>
            <w:vMerge/>
            <w:tcBorders>
              <w:right w:val="none" w:sz="0" w:space="0" w:color="auto"/>
            </w:tcBorders>
            <w:shd w:val="clear" w:color="auto" w:fill="auto"/>
            <w:vAlign w:val="center"/>
            <w:hideMark/>
          </w:tcPr>
          <w:p w14:paraId="557FC2D1" w14:textId="77777777" w:rsidR="00974BA7" w:rsidRPr="00E723FF" w:rsidRDefault="00974BA7" w:rsidP="00E723FF">
            <w:pPr>
              <w:jc w:val="left"/>
              <w:rPr>
                <w:rFonts w:ascii="Times New Roman" w:eastAsia="Times New Roman" w:hAnsi="Times New Roman" w:cs="Times New Roman"/>
                <w:i w:val="0"/>
                <w:color w:val="000000"/>
                <w:sz w:val="20"/>
                <w:lang w:eastAsia="zh-CN"/>
              </w:rPr>
            </w:pPr>
          </w:p>
        </w:tc>
        <w:tc>
          <w:tcPr>
            <w:tcW w:w="2552" w:type="dxa"/>
            <w:tcBorders>
              <w:top w:val="nil"/>
              <w:bottom w:val="nil"/>
            </w:tcBorders>
            <w:shd w:val="clear" w:color="auto" w:fill="auto"/>
            <w:hideMark/>
          </w:tcPr>
          <w:p w14:paraId="2161A7CA" w14:textId="5465E38D" w:rsidR="00974BA7" w:rsidRPr="00AC7A1A" w:rsidRDefault="00974BA7" w:rsidP="004D0F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zh-CN"/>
              </w:rPr>
            </w:pPr>
            <w:r w:rsidRPr="00AC7A1A">
              <w:rPr>
                <w:rFonts w:ascii="Times New Roman" w:eastAsia="Times New Roman" w:hAnsi="Times New Roman" w:cs="Times New Roman"/>
                <w:color w:val="000000"/>
                <w:sz w:val="20"/>
                <w:lang w:eastAsia="zh-CN"/>
              </w:rPr>
              <w:t>25 - 35 y</w:t>
            </w:r>
            <w:r w:rsidR="0022238E">
              <w:rPr>
                <w:rFonts w:ascii="Times New Roman" w:eastAsia="Times New Roman" w:hAnsi="Times New Roman" w:cs="Times New Roman"/>
                <w:color w:val="000000"/>
                <w:sz w:val="20"/>
                <w:lang w:eastAsia="zh-CN"/>
              </w:rPr>
              <w:t>ea</w:t>
            </w:r>
            <w:r w:rsidRPr="00AC7A1A">
              <w:rPr>
                <w:rFonts w:ascii="Times New Roman" w:eastAsia="Times New Roman" w:hAnsi="Times New Roman" w:cs="Times New Roman"/>
                <w:color w:val="000000"/>
                <w:sz w:val="20"/>
                <w:lang w:eastAsia="zh-CN"/>
              </w:rPr>
              <w:t>rs</w:t>
            </w:r>
          </w:p>
        </w:tc>
        <w:tc>
          <w:tcPr>
            <w:tcW w:w="1070" w:type="dxa"/>
            <w:tcBorders>
              <w:top w:val="nil"/>
              <w:bottom w:val="nil"/>
            </w:tcBorders>
            <w:shd w:val="clear" w:color="auto" w:fill="auto"/>
            <w:noWrap/>
            <w:hideMark/>
          </w:tcPr>
          <w:p w14:paraId="3A6EBE62" w14:textId="77777777" w:rsidR="00974BA7" w:rsidRPr="00AC7A1A" w:rsidRDefault="00974BA7" w:rsidP="009845E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zh-CN"/>
              </w:rPr>
            </w:pPr>
            <w:r w:rsidRPr="00AC7A1A">
              <w:rPr>
                <w:rFonts w:ascii="Times New Roman" w:eastAsia="Times New Roman" w:hAnsi="Times New Roman" w:cs="Times New Roman"/>
                <w:color w:val="000000"/>
                <w:sz w:val="20"/>
                <w:lang w:eastAsia="zh-CN"/>
              </w:rPr>
              <w:t>137</w:t>
            </w:r>
          </w:p>
        </w:tc>
        <w:tc>
          <w:tcPr>
            <w:tcW w:w="1559" w:type="dxa"/>
            <w:tcBorders>
              <w:top w:val="nil"/>
              <w:bottom w:val="nil"/>
            </w:tcBorders>
            <w:shd w:val="clear" w:color="auto" w:fill="auto"/>
            <w:noWrap/>
            <w:hideMark/>
          </w:tcPr>
          <w:p w14:paraId="458A92D0" w14:textId="77777777" w:rsidR="00974BA7" w:rsidRPr="00AC7A1A" w:rsidRDefault="00974BA7" w:rsidP="009845E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zh-CN"/>
              </w:rPr>
            </w:pPr>
            <w:r w:rsidRPr="00AC7A1A">
              <w:rPr>
                <w:rFonts w:ascii="Times New Roman" w:eastAsia="Times New Roman" w:hAnsi="Times New Roman" w:cs="Times New Roman"/>
                <w:color w:val="000000"/>
                <w:sz w:val="20"/>
                <w:lang w:eastAsia="zh-CN"/>
              </w:rPr>
              <w:t>52.3</w:t>
            </w:r>
          </w:p>
        </w:tc>
      </w:tr>
      <w:tr w:rsidR="00974BA7" w:rsidRPr="00AC7A1A" w14:paraId="3F41A13B" w14:textId="77777777" w:rsidTr="004D0F6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099" w:type="dxa"/>
            <w:vMerge/>
            <w:tcBorders>
              <w:right w:val="none" w:sz="0" w:space="0" w:color="auto"/>
            </w:tcBorders>
            <w:shd w:val="clear" w:color="auto" w:fill="auto"/>
            <w:vAlign w:val="center"/>
            <w:hideMark/>
          </w:tcPr>
          <w:p w14:paraId="583536AD" w14:textId="77777777" w:rsidR="00974BA7" w:rsidRPr="00E723FF" w:rsidRDefault="00974BA7" w:rsidP="00E723FF">
            <w:pPr>
              <w:jc w:val="left"/>
              <w:rPr>
                <w:rFonts w:ascii="Times New Roman" w:eastAsia="Times New Roman" w:hAnsi="Times New Roman" w:cs="Times New Roman"/>
                <w:i w:val="0"/>
                <w:color w:val="000000"/>
                <w:sz w:val="20"/>
                <w:lang w:eastAsia="zh-CN"/>
              </w:rPr>
            </w:pPr>
          </w:p>
        </w:tc>
        <w:tc>
          <w:tcPr>
            <w:tcW w:w="2552" w:type="dxa"/>
            <w:tcBorders>
              <w:top w:val="nil"/>
              <w:bottom w:val="single" w:sz="4" w:space="0" w:color="auto"/>
            </w:tcBorders>
            <w:shd w:val="clear" w:color="auto" w:fill="auto"/>
            <w:hideMark/>
          </w:tcPr>
          <w:p w14:paraId="0C7F69EF" w14:textId="5F10F583" w:rsidR="00974BA7" w:rsidRPr="00AC7A1A" w:rsidRDefault="00974BA7" w:rsidP="004D0F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zh-CN"/>
              </w:rPr>
            </w:pPr>
            <w:r w:rsidRPr="00AC7A1A">
              <w:rPr>
                <w:rFonts w:ascii="Times New Roman" w:eastAsia="Times New Roman" w:hAnsi="Times New Roman" w:cs="Times New Roman"/>
                <w:color w:val="000000"/>
                <w:sz w:val="20"/>
                <w:lang w:eastAsia="zh-CN"/>
              </w:rPr>
              <w:t>&gt; 35 y</w:t>
            </w:r>
            <w:r w:rsidR="0022238E">
              <w:rPr>
                <w:rFonts w:ascii="Times New Roman" w:eastAsia="Times New Roman" w:hAnsi="Times New Roman" w:cs="Times New Roman"/>
                <w:color w:val="000000"/>
                <w:sz w:val="20"/>
                <w:lang w:eastAsia="zh-CN"/>
              </w:rPr>
              <w:t>ea</w:t>
            </w:r>
            <w:r w:rsidRPr="00AC7A1A">
              <w:rPr>
                <w:rFonts w:ascii="Times New Roman" w:eastAsia="Times New Roman" w:hAnsi="Times New Roman" w:cs="Times New Roman"/>
                <w:color w:val="000000"/>
                <w:sz w:val="20"/>
                <w:lang w:eastAsia="zh-CN"/>
              </w:rPr>
              <w:t>rs</w:t>
            </w:r>
          </w:p>
        </w:tc>
        <w:tc>
          <w:tcPr>
            <w:tcW w:w="1070" w:type="dxa"/>
            <w:tcBorders>
              <w:top w:val="nil"/>
              <w:bottom w:val="single" w:sz="4" w:space="0" w:color="auto"/>
            </w:tcBorders>
            <w:shd w:val="clear" w:color="auto" w:fill="auto"/>
            <w:noWrap/>
            <w:hideMark/>
          </w:tcPr>
          <w:p w14:paraId="0F0FBC8F" w14:textId="77777777" w:rsidR="00974BA7" w:rsidRPr="00AC7A1A" w:rsidRDefault="00974BA7" w:rsidP="009845E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zh-CN"/>
              </w:rPr>
            </w:pPr>
            <w:r w:rsidRPr="00AC7A1A">
              <w:rPr>
                <w:rFonts w:ascii="Times New Roman" w:eastAsia="Times New Roman" w:hAnsi="Times New Roman" w:cs="Times New Roman"/>
                <w:color w:val="000000"/>
                <w:sz w:val="20"/>
                <w:lang w:eastAsia="zh-CN"/>
              </w:rPr>
              <w:t>37</w:t>
            </w:r>
          </w:p>
        </w:tc>
        <w:tc>
          <w:tcPr>
            <w:tcW w:w="1559" w:type="dxa"/>
            <w:tcBorders>
              <w:top w:val="nil"/>
              <w:bottom w:val="single" w:sz="4" w:space="0" w:color="auto"/>
            </w:tcBorders>
            <w:shd w:val="clear" w:color="auto" w:fill="auto"/>
            <w:noWrap/>
            <w:hideMark/>
          </w:tcPr>
          <w:p w14:paraId="69C17F68" w14:textId="77777777" w:rsidR="00974BA7" w:rsidRPr="00AC7A1A" w:rsidRDefault="00974BA7" w:rsidP="009845E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zh-CN"/>
              </w:rPr>
            </w:pPr>
            <w:r w:rsidRPr="00AC7A1A">
              <w:rPr>
                <w:rFonts w:ascii="Times New Roman" w:eastAsia="Times New Roman" w:hAnsi="Times New Roman" w:cs="Times New Roman"/>
                <w:color w:val="000000"/>
                <w:sz w:val="20"/>
                <w:lang w:eastAsia="zh-CN"/>
              </w:rPr>
              <w:t>14.1</w:t>
            </w:r>
          </w:p>
        </w:tc>
      </w:tr>
      <w:tr w:rsidR="00974BA7" w:rsidRPr="00AC7A1A" w14:paraId="41B46CF6" w14:textId="77777777" w:rsidTr="004D0F60">
        <w:trPr>
          <w:trHeight w:val="20"/>
          <w:jc w:val="center"/>
        </w:trPr>
        <w:tc>
          <w:tcPr>
            <w:cnfStyle w:val="001000000000" w:firstRow="0" w:lastRow="0" w:firstColumn="1" w:lastColumn="0" w:oddVBand="0" w:evenVBand="0" w:oddHBand="0" w:evenHBand="0" w:firstRowFirstColumn="0" w:firstRowLastColumn="0" w:lastRowFirstColumn="0" w:lastRowLastColumn="0"/>
            <w:tcW w:w="1099" w:type="dxa"/>
            <w:vMerge w:val="restart"/>
            <w:tcBorders>
              <w:right w:val="none" w:sz="0" w:space="0" w:color="auto"/>
            </w:tcBorders>
            <w:shd w:val="clear" w:color="auto" w:fill="auto"/>
            <w:vAlign w:val="center"/>
            <w:hideMark/>
          </w:tcPr>
          <w:p w14:paraId="53D33637" w14:textId="77777777" w:rsidR="00974BA7" w:rsidRPr="00E723FF" w:rsidRDefault="00974BA7" w:rsidP="00E723FF">
            <w:pPr>
              <w:jc w:val="left"/>
              <w:rPr>
                <w:rFonts w:ascii="Times New Roman" w:eastAsia="Times New Roman" w:hAnsi="Times New Roman" w:cs="Times New Roman"/>
                <w:i w:val="0"/>
                <w:color w:val="000000"/>
                <w:sz w:val="20"/>
                <w:lang w:eastAsia="zh-CN"/>
              </w:rPr>
            </w:pPr>
            <w:r w:rsidRPr="00E723FF">
              <w:rPr>
                <w:rFonts w:ascii="Times New Roman" w:eastAsia="Times New Roman" w:hAnsi="Times New Roman" w:cs="Times New Roman"/>
                <w:i w:val="0"/>
                <w:color w:val="000000"/>
                <w:sz w:val="20"/>
                <w:lang w:eastAsia="zh-CN"/>
              </w:rPr>
              <w:t>Income</w:t>
            </w:r>
          </w:p>
        </w:tc>
        <w:tc>
          <w:tcPr>
            <w:tcW w:w="2552" w:type="dxa"/>
            <w:tcBorders>
              <w:bottom w:val="nil"/>
            </w:tcBorders>
            <w:shd w:val="clear" w:color="auto" w:fill="auto"/>
            <w:hideMark/>
          </w:tcPr>
          <w:p w14:paraId="68D3B764" w14:textId="5D6CDC37" w:rsidR="00974BA7" w:rsidRPr="00AC7A1A" w:rsidRDefault="00974BA7" w:rsidP="004D0F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zh-CN"/>
              </w:rPr>
            </w:pPr>
            <w:r w:rsidRPr="00AC7A1A">
              <w:rPr>
                <w:rFonts w:ascii="Times New Roman" w:eastAsia="Times New Roman" w:hAnsi="Times New Roman" w:cs="Times New Roman"/>
                <w:color w:val="000000"/>
                <w:sz w:val="20"/>
                <w:lang w:eastAsia="zh-CN"/>
              </w:rPr>
              <w:t>&lt;</w:t>
            </w:r>
            <w:r w:rsidR="0022238E">
              <w:rPr>
                <w:rFonts w:ascii="Times New Roman" w:eastAsia="Times New Roman" w:hAnsi="Times New Roman" w:cs="Times New Roman"/>
                <w:color w:val="000000"/>
                <w:sz w:val="20"/>
                <w:lang w:eastAsia="zh-CN"/>
              </w:rPr>
              <w:t xml:space="preserve"> </w:t>
            </w:r>
            <w:r w:rsidRPr="00AC7A1A">
              <w:rPr>
                <w:rFonts w:ascii="Times New Roman" w:eastAsia="Times New Roman" w:hAnsi="Times New Roman" w:cs="Times New Roman"/>
                <w:color w:val="000000"/>
                <w:sz w:val="20"/>
                <w:lang w:eastAsia="zh-CN"/>
              </w:rPr>
              <w:t>10</w:t>
            </w:r>
            <w:r w:rsidR="0022238E">
              <w:rPr>
                <w:rFonts w:ascii="Times New Roman" w:eastAsia="Times New Roman" w:hAnsi="Times New Roman" w:cs="Times New Roman"/>
                <w:color w:val="000000"/>
                <w:sz w:val="20"/>
                <w:lang w:eastAsia="zh-CN"/>
              </w:rPr>
              <w:t xml:space="preserve"> </w:t>
            </w:r>
            <w:r w:rsidRPr="00AC7A1A">
              <w:rPr>
                <w:rFonts w:ascii="Times New Roman" w:eastAsia="Times New Roman" w:hAnsi="Times New Roman" w:cs="Times New Roman"/>
                <w:color w:val="000000"/>
                <w:sz w:val="20"/>
                <w:lang w:eastAsia="zh-CN"/>
              </w:rPr>
              <w:t>m</w:t>
            </w:r>
            <w:r w:rsidR="004D0F60">
              <w:rPr>
                <w:rFonts w:ascii="Times New Roman" w:eastAsia="Times New Roman" w:hAnsi="Times New Roman" w:cs="Times New Roman"/>
                <w:color w:val="000000"/>
                <w:sz w:val="20"/>
                <w:lang w:eastAsia="zh-CN"/>
              </w:rPr>
              <w:t>illions</w:t>
            </w:r>
            <w:r w:rsidRPr="00AC7A1A">
              <w:rPr>
                <w:rFonts w:ascii="Times New Roman" w:eastAsia="Times New Roman" w:hAnsi="Times New Roman" w:cs="Times New Roman"/>
                <w:color w:val="000000"/>
                <w:sz w:val="20"/>
                <w:lang w:eastAsia="zh-CN"/>
              </w:rPr>
              <w:t xml:space="preserve"> VND</w:t>
            </w:r>
          </w:p>
        </w:tc>
        <w:tc>
          <w:tcPr>
            <w:tcW w:w="1070" w:type="dxa"/>
            <w:tcBorders>
              <w:bottom w:val="nil"/>
            </w:tcBorders>
            <w:shd w:val="clear" w:color="auto" w:fill="auto"/>
            <w:noWrap/>
            <w:hideMark/>
          </w:tcPr>
          <w:p w14:paraId="1D2F683F" w14:textId="77777777" w:rsidR="00974BA7" w:rsidRPr="00AC7A1A" w:rsidRDefault="00974BA7" w:rsidP="009845E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zh-CN"/>
              </w:rPr>
            </w:pPr>
            <w:r w:rsidRPr="00AC7A1A">
              <w:rPr>
                <w:rFonts w:ascii="Times New Roman" w:eastAsia="Times New Roman" w:hAnsi="Times New Roman" w:cs="Times New Roman"/>
                <w:color w:val="000000"/>
                <w:sz w:val="20"/>
                <w:lang w:eastAsia="zh-CN"/>
              </w:rPr>
              <w:t>80</w:t>
            </w:r>
          </w:p>
        </w:tc>
        <w:tc>
          <w:tcPr>
            <w:tcW w:w="1559" w:type="dxa"/>
            <w:tcBorders>
              <w:bottom w:val="nil"/>
            </w:tcBorders>
            <w:shd w:val="clear" w:color="auto" w:fill="auto"/>
            <w:noWrap/>
            <w:hideMark/>
          </w:tcPr>
          <w:p w14:paraId="3EBF0876" w14:textId="77777777" w:rsidR="00974BA7" w:rsidRPr="00AC7A1A" w:rsidRDefault="00974BA7" w:rsidP="009845E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zh-CN"/>
              </w:rPr>
            </w:pPr>
            <w:r w:rsidRPr="00AC7A1A">
              <w:rPr>
                <w:rFonts w:ascii="Times New Roman" w:eastAsia="Times New Roman" w:hAnsi="Times New Roman" w:cs="Times New Roman"/>
                <w:color w:val="000000"/>
                <w:sz w:val="20"/>
                <w:lang w:eastAsia="zh-CN"/>
              </w:rPr>
              <w:t>30.5</w:t>
            </w:r>
          </w:p>
        </w:tc>
      </w:tr>
      <w:tr w:rsidR="00974BA7" w:rsidRPr="00AC7A1A" w14:paraId="203A2740" w14:textId="77777777" w:rsidTr="004D0F6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099" w:type="dxa"/>
            <w:vMerge/>
            <w:tcBorders>
              <w:right w:val="none" w:sz="0" w:space="0" w:color="auto"/>
            </w:tcBorders>
            <w:shd w:val="clear" w:color="auto" w:fill="auto"/>
            <w:hideMark/>
          </w:tcPr>
          <w:p w14:paraId="41C4E7E4" w14:textId="77777777" w:rsidR="00974BA7" w:rsidRPr="00AC7A1A" w:rsidRDefault="00974BA7" w:rsidP="009845E5">
            <w:pPr>
              <w:rPr>
                <w:rFonts w:ascii="Times New Roman" w:eastAsia="Times New Roman" w:hAnsi="Times New Roman" w:cs="Times New Roman"/>
                <w:color w:val="000000"/>
                <w:sz w:val="20"/>
                <w:lang w:eastAsia="zh-CN"/>
              </w:rPr>
            </w:pPr>
          </w:p>
        </w:tc>
        <w:tc>
          <w:tcPr>
            <w:tcW w:w="2552" w:type="dxa"/>
            <w:tcBorders>
              <w:top w:val="nil"/>
              <w:bottom w:val="nil"/>
            </w:tcBorders>
            <w:shd w:val="clear" w:color="auto" w:fill="auto"/>
            <w:hideMark/>
          </w:tcPr>
          <w:p w14:paraId="3A00FD74" w14:textId="76CD7E44" w:rsidR="00974BA7" w:rsidRPr="00B514BD" w:rsidRDefault="00974BA7" w:rsidP="004D0F6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zh-CN"/>
              </w:rPr>
            </w:pPr>
            <w:r w:rsidRPr="00B514BD">
              <w:rPr>
                <w:rFonts w:ascii="Times New Roman" w:eastAsia="Times New Roman" w:hAnsi="Times New Roman" w:cs="Times New Roman"/>
                <w:color w:val="000000"/>
                <w:sz w:val="20"/>
                <w:lang w:eastAsia="zh-CN"/>
              </w:rPr>
              <w:t>10</w:t>
            </w:r>
            <w:r w:rsidR="0022238E" w:rsidRPr="00B514BD">
              <w:rPr>
                <w:rFonts w:ascii="Times New Roman" w:eastAsia="Times New Roman" w:hAnsi="Times New Roman" w:cs="Times New Roman"/>
                <w:color w:val="000000"/>
                <w:sz w:val="20"/>
                <w:lang w:eastAsia="zh-CN"/>
              </w:rPr>
              <w:t xml:space="preserve"> </w:t>
            </w:r>
            <w:r w:rsidRPr="00B514BD">
              <w:rPr>
                <w:rFonts w:ascii="Times New Roman" w:eastAsia="Times New Roman" w:hAnsi="Times New Roman" w:cs="Times New Roman"/>
                <w:color w:val="000000"/>
                <w:sz w:val="20"/>
                <w:lang w:eastAsia="zh-CN"/>
              </w:rPr>
              <w:t>m</w:t>
            </w:r>
            <w:r w:rsidR="004D0F60" w:rsidRPr="00B514BD">
              <w:rPr>
                <w:rFonts w:ascii="Times New Roman" w:eastAsia="Times New Roman" w:hAnsi="Times New Roman" w:cs="Times New Roman"/>
                <w:color w:val="000000"/>
                <w:sz w:val="20"/>
                <w:lang w:eastAsia="zh-CN"/>
              </w:rPr>
              <w:t>illions</w:t>
            </w:r>
            <w:r w:rsidR="00161B5D" w:rsidRPr="00B514BD">
              <w:rPr>
                <w:rFonts w:ascii="Times New Roman" w:eastAsia="Times New Roman" w:hAnsi="Times New Roman" w:cs="Times New Roman"/>
                <w:color w:val="000000"/>
                <w:sz w:val="20"/>
                <w:lang w:eastAsia="zh-CN"/>
              </w:rPr>
              <w:t xml:space="preserve"> </w:t>
            </w:r>
            <w:r w:rsidR="0022238E" w:rsidRPr="00B514BD">
              <w:rPr>
                <w:rFonts w:ascii="Times New Roman" w:eastAsia="Times New Roman" w:hAnsi="Times New Roman" w:cs="Times New Roman"/>
                <w:color w:val="000000"/>
                <w:sz w:val="20"/>
                <w:lang w:eastAsia="zh-CN"/>
              </w:rPr>
              <w:t>–</w:t>
            </w:r>
            <w:r w:rsidR="00161B5D" w:rsidRPr="00B514BD">
              <w:rPr>
                <w:rFonts w:ascii="Times New Roman" w:eastAsia="Times New Roman" w:hAnsi="Times New Roman" w:cs="Times New Roman"/>
                <w:color w:val="000000"/>
                <w:sz w:val="20"/>
                <w:lang w:eastAsia="zh-CN"/>
              </w:rPr>
              <w:t xml:space="preserve"> </w:t>
            </w:r>
            <w:r w:rsidRPr="00B514BD">
              <w:rPr>
                <w:rFonts w:ascii="Times New Roman" w:eastAsia="Times New Roman" w:hAnsi="Times New Roman" w:cs="Times New Roman"/>
                <w:color w:val="000000"/>
                <w:sz w:val="20"/>
                <w:lang w:eastAsia="zh-CN"/>
              </w:rPr>
              <w:t>20</w:t>
            </w:r>
            <w:r w:rsidR="0022238E" w:rsidRPr="00B514BD">
              <w:rPr>
                <w:rFonts w:ascii="Times New Roman" w:eastAsia="Times New Roman" w:hAnsi="Times New Roman" w:cs="Times New Roman"/>
                <w:color w:val="000000"/>
                <w:sz w:val="20"/>
                <w:lang w:eastAsia="zh-CN"/>
              </w:rPr>
              <w:t xml:space="preserve"> </w:t>
            </w:r>
            <w:r w:rsidRPr="00B514BD">
              <w:rPr>
                <w:rFonts w:ascii="Times New Roman" w:eastAsia="Times New Roman" w:hAnsi="Times New Roman" w:cs="Times New Roman"/>
                <w:color w:val="000000"/>
                <w:sz w:val="20"/>
                <w:lang w:eastAsia="zh-CN"/>
              </w:rPr>
              <w:t>m</w:t>
            </w:r>
            <w:r w:rsidR="004D0F60" w:rsidRPr="00B514BD">
              <w:rPr>
                <w:rFonts w:ascii="Times New Roman" w:eastAsia="Times New Roman" w:hAnsi="Times New Roman" w:cs="Times New Roman"/>
                <w:color w:val="000000"/>
                <w:sz w:val="20"/>
                <w:lang w:eastAsia="zh-CN"/>
              </w:rPr>
              <w:t>illions</w:t>
            </w:r>
            <w:r w:rsidRPr="00B514BD">
              <w:rPr>
                <w:rFonts w:ascii="Times New Roman" w:eastAsia="Times New Roman" w:hAnsi="Times New Roman" w:cs="Times New Roman"/>
                <w:color w:val="000000"/>
                <w:sz w:val="20"/>
                <w:lang w:eastAsia="zh-CN"/>
              </w:rPr>
              <w:t xml:space="preserve"> VND</w:t>
            </w:r>
          </w:p>
        </w:tc>
        <w:tc>
          <w:tcPr>
            <w:tcW w:w="1070" w:type="dxa"/>
            <w:tcBorders>
              <w:top w:val="nil"/>
              <w:bottom w:val="nil"/>
            </w:tcBorders>
            <w:shd w:val="clear" w:color="auto" w:fill="auto"/>
            <w:noWrap/>
            <w:hideMark/>
          </w:tcPr>
          <w:p w14:paraId="53082CFF" w14:textId="77777777" w:rsidR="00974BA7" w:rsidRPr="00AC7A1A" w:rsidRDefault="00974BA7" w:rsidP="009845E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zh-CN"/>
              </w:rPr>
            </w:pPr>
            <w:r w:rsidRPr="00AC7A1A">
              <w:rPr>
                <w:rFonts w:ascii="Times New Roman" w:eastAsia="Times New Roman" w:hAnsi="Times New Roman" w:cs="Times New Roman"/>
                <w:color w:val="000000"/>
                <w:sz w:val="20"/>
                <w:lang w:eastAsia="zh-CN"/>
              </w:rPr>
              <w:t>157</w:t>
            </w:r>
          </w:p>
        </w:tc>
        <w:tc>
          <w:tcPr>
            <w:tcW w:w="1559" w:type="dxa"/>
            <w:tcBorders>
              <w:top w:val="nil"/>
              <w:bottom w:val="nil"/>
            </w:tcBorders>
            <w:shd w:val="clear" w:color="auto" w:fill="auto"/>
            <w:noWrap/>
            <w:hideMark/>
          </w:tcPr>
          <w:p w14:paraId="7BB31504" w14:textId="77777777" w:rsidR="00974BA7" w:rsidRPr="00AC7A1A" w:rsidRDefault="00974BA7" w:rsidP="009845E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zh-CN"/>
              </w:rPr>
            </w:pPr>
            <w:r w:rsidRPr="00AC7A1A">
              <w:rPr>
                <w:rFonts w:ascii="Times New Roman" w:eastAsia="Times New Roman" w:hAnsi="Times New Roman" w:cs="Times New Roman"/>
                <w:color w:val="000000"/>
                <w:sz w:val="20"/>
                <w:lang w:eastAsia="zh-CN"/>
              </w:rPr>
              <w:t>59.9</w:t>
            </w:r>
          </w:p>
        </w:tc>
      </w:tr>
      <w:tr w:rsidR="00974BA7" w:rsidRPr="00AC7A1A" w14:paraId="3D11F1C5" w14:textId="77777777" w:rsidTr="004D0F60">
        <w:trPr>
          <w:trHeight w:val="20"/>
          <w:jc w:val="center"/>
        </w:trPr>
        <w:tc>
          <w:tcPr>
            <w:cnfStyle w:val="001000000000" w:firstRow="0" w:lastRow="0" w:firstColumn="1" w:lastColumn="0" w:oddVBand="0" w:evenVBand="0" w:oddHBand="0" w:evenHBand="0" w:firstRowFirstColumn="0" w:firstRowLastColumn="0" w:lastRowFirstColumn="0" w:lastRowLastColumn="0"/>
            <w:tcW w:w="1099" w:type="dxa"/>
            <w:vMerge/>
            <w:tcBorders>
              <w:right w:val="none" w:sz="0" w:space="0" w:color="auto"/>
            </w:tcBorders>
            <w:shd w:val="clear" w:color="auto" w:fill="auto"/>
            <w:hideMark/>
          </w:tcPr>
          <w:p w14:paraId="72009232" w14:textId="77777777" w:rsidR="00974BA7" w:rsidRPr="00AC7A1A" w:rsidRDefault="00974BA7" w:rsidP="009845E5">
            <w:pPr>
              <w:rPr>
                <w:rFonts w:ascii="Times New Roman" w:eastAsia="Times New Roman" w:hAnsi="Times New Roman" w:cs="Times New Roman"/>
                <w:color w:val="000000"/>
                <w:sz w:val="20"/>
                <w:lang w:eastAsia="zh-CN"/>
              </w:rPr>
            </w:pPr>
          </w:p>
        </w:tc>
        <w:tc>
          <w:tcPr>
            <w:tcW w:w="2552" w:type="dxa"/>
            <w:tcBorders>
              <w:top w:val="nil"/>
            </w:tcBorders>
            <w:shd w:val="clear" w:color="auto" w:fill="auto"/>
            <w:hideMark/>
          </w:tcPr>
          <w:p w14:paraId="1AF5811A" w14:textId="1401F250" w:rsidR="00974BA7" w:rsidRPr="00B514BD" w:rsidRDefault="00974BA7" w:rsidP="004D0F6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zh-CN"/>
              </w:rPr>
            </w:pPr>
            <w:r w:rsidRPr="00B514BD">
              <w:rPr>
                <w:rFonts w:ascii="Times New Roman" w:eastAsia="Times New Roman" w:hAnsi="Times New Roman" w:cs="Times New Roman"/>
                <w:color w:val="000000"/>
                <w:sz w:val="20"/>
                <w:lang w:eastAsia="zh-CN"/>
              </w:rPr>
              <w:t>&gt;20</w:t>
            </w:r>
            <w:r w:rsidR="0022238E" w:rsidRPr="00B514BD">
              <w:rPr>
                <w:rFonts w:ascii="Times New Roman" w:eastAsia="Times New Roman" w:hAnsi="Times New Roman" w:cs="Times New Roman"/>
                <w:color w:val="000000"/>
                <w:sz w:val="20"/>
                <w:lang w:eastAsia="zh-CN"/>
              </w:rPr>
              <w:t xml:space="preserve"> </w:t>
            </w:r>
            <w:r w:rsidRPr="00B514BD">
              <w:rPr>
                <w:rFonts w:ascii="Times New Roman" w:eastAsia="Times New Roman" w:hAnsi="Times New Roman" w:cs="Times New Roman"/>
                <w:color w:val="000000"/>
                <w:sz w:val="20"/>
                <w:lang w:eastAsia="zh-CN"/>
              </w:rPr>
              <w:t>m</w:t>
            </w:r>
            <w:r w:rsidR="004D0F60" w:rsidRPr="00B514BD">
              <w:rPr>
                <w:rFonts w:ascii="Times New Roman" w:eastAsia="Times New Roman" w:hAnsi="Times New Roman" w:cs="Times New Roman"/>
                <w:color w:val="000000"/>
                <w:sz w:val="20"/>
                <w:lang w:eastAsia="zh-CN"/>
              </w:rPr>
              <w:t>illions</w:t>
            </w:r>
            <w:r w:rsidRPr="00B514BD">
              <w:rPr>
                <w:rFonts w:ascii="Times New Roman" w:eastAsia="Times New Roman" w:hAnsi="Times New Roman" w:cs="Times New Roman"/>
                <w:color w:val="000000"/>
                <w:sz w:val="20"/>
                <w:lang w:eastAsia="zh-CN"/>
              </w:rPr>
              <w:t xml:space="preserve"> VND</w:t>
            </w:r>
          </w:p>
        </w:tc>
        <w:tc>
          <w:tcPr>
            <w:tcW w:w="1070" w:type="dxa"/>
            <w:tcBorders>
              <w:top w:val="nil"/>
            </w:tcBorders>
            <w:shd w:val="clear" w:color="auto" w:fill="auto"/>
            <w:noWrap/>
            <w:hideMark/>
          </w:tcPr>
          <w:p w14:paraId="57667C5D" w14:textId="77777777" w:rsidR="00974BA7" w:rsidRPr="00AC7A1A" w:rsidRDefault="00974BA7" w:rsidP="009845E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zh-CN"/>
              </w:rPr>
            </w:pPr>
            <w:r w:rsidRPr="00AC7A1A">
              <w:rPr>
                <w:rFonts w:ascii="Times New Roman" w:eastAsia="Times New Roman" w:hAnsi="Times New Roman" w:cs="Times New Roman"/>
                <w:color w:val="000000"/>
                <w:sz w:val="20"/>
                <w:lang w:eastAsia="zh-CN"/>
              </w:rPr>
              <w:t>25</w:t>
            </w:r>
          </w:p>
        </w:tc>
        <w:tc>
          <w:tcPr>
            <w:tcW w:w="1559" w:type="dxa"/>
            <w:tcBorders>
              <w:top w:val="nil"/>
            </w:tcBorders>
            <w:shd w:val="clear" w:color="auto" w:fill="auto"/>
            <w:noWrap/>
            <w:hideMark/>
          </w:tcPr>
          <w:p w14:paraId="11BDE54A" w14:textId="77777777" w:rsidR="00974BA7" w:rsidRPr="00AC7A1A" w:rsidRDefault="00974BA7" w:rsidP="009845E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eastAsia="zh-CN"/>
              </w:rPr>
            </w:pPr>
            <w:r w:rsidRPr="00AC7A1A">
              <w:rPr>
                <w:rFonts w:ascii="Times New Roman" w:eastAsia="Times New Roman" w:hAnsi="Times New Roman" w:cs="Times New Roman"/>
                <w:color w:val="000000"/>
                <w:sz w:val="20"/>
                <w:lang w:eastAsia="zh-CN"/>
              </w:rPr>
              <w:t>9.5</w:t>
            </w:r>
          </w:p>
        </w:tc>
      </w:tr>
    </w:tbl>
    <w:p w14:paraId="7474DAA5" w14:textId="77777777" w:rsidR="00974BA7" w:rsidRPr="00A62689" w:rsidRDefault="00974BA7" w:rsidP="00172291">
      <w:pPr>
        <w:pStyle w:val="Heading2"/>
        <w:rPr>
          <w:rFonts w:cs="Times New Roman"/>
          <w:lang w:val="nb-NO"/>
        </w:rPr>
      </w:pPr>
      <w:r w:rsidRPr="00A62689">
        <w:rPr>
          <w:rFonts w:cs="Times New Roman"/>
          <w:lang w:val="nb-NO"/>
        </w:rPr>
        <w:lastRenderedPageBreak/>
        <w:t>2.3. Measurement</w:t>
      </w:r>
    </w:p>
    <w:p w14:paraId="41F4E21B" w14:textId="7BDE7D1E" w:rsidR="00974BA7" w:rsidRPr="00A62689" w:rsidRDefault="00974BA7" w:rsidP="00172291">
      <w:pPr>
        <w:autoSpaceDE w:val="0"/>
        <w:autoSpaceDN w:val="0"/>
        <w:adjustRightInd w:val="0"/>
        <w:spacing w:after="0" w:line="240" w:lineRule="auto"/>
        <w:ind w:firstLine="284"/>
        <w:jc w:val="both"/>
        <w:rPr>
          <w:rFonts w:ascii="Times New Roman" w:hAnsi="Times New Roman" w:cs="Times New Roman"/>
          <w:lang w:val="nb-NO"/>
        </w:rPr>
      </w:pPr>
      <w:r w:rsidRPr="00A62689">
        <w:rPr>
          <w:rFonts w:ascii="Times New Roman" w:hAnsi="Times New Roman" w:cs="Times New Roman"/>
        </w:rPr>
        <w:t xml:space="preserve">All variables were assessed using multi-item evaluations on a 7-point Likert scale (1 = strongly disagree, 7 = strongly agree). We employed a 7-item scale from </w:t>
      </w:r>
      <w:sdt>
        <w:sdtPr>
          <w:rPr>
            <w:rFonts w:ascii="Times New Roman" w:hAnsi="Times New Roman" w:cs="Times New Roman"/>
            <w:color w:val="000000"/>
          </w:rPr>
          <w:tag w:val="MENDELEY_CITATION_v3_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"/>
          <w:id w:val="1210305667"/>
          <w:placeholder>
            <w:docPart w:val="2C62332E2ED3422A8428CC051A5840E5"/>
          </w:placeholder>
        </w:sdtPr>
        <w:sdtEndPr/>
        <w:sdtContent>
          <w:r w:rsidR="005C7703" w:rsidRPr="005C7703">
            <w:rPr>
              <w:rFonts w:ascii="Times New Roman" w:hAnsi="Times New Roman" w:cs="Times New Roman"/>
              <w:color w:val="000000"/>
            </w:rPr>
            <w:t>[16]</w:t>
          </w:r>
          <w:r w:rsidR="00DE12F3">
            <w:rPr>
              <w:rFonts w:ascii="Times New Roman" w:hAnsi="Times New Roman" w:cs="Times New Roman"/>
              <w:color w:val="000000"/>
            </w:rPr>
            <w:t xml:space="preserve"> </w:t>
          </w:r>
        </w:sdtContent>
      </w:sdt>
      <w:r w:rsidRPr="00A62689">
        <w:rPr>
          <w:rFonts w:ascii="Times New Roman" w:hAnsi="Times New Roman" w:cs="Times New Roman"/>
        </w:rPr>
        <w:t xml:space="preserve">to assess Internal Green Marketing Orientation (IGMO) and six questions from </w:t>
      </w:r>
      <w:sdt>
        <w:sdtPr>
          <w:rPr>
            <w:rFonts w:ascii="Times New Roman" w:hAnsi="Times New Roman" w:cs="Times New Roman"/>
            <w:color w:val="000000"/>
          </w:rPr>
          <w:tag w:val="MENDELEY_CITATION_v3_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"/>
          <w:id w:val="-336858650"/>
          <w:placeholder>
            <w:docPart w:val="6928DF512DC54767947A90767CC6B6ED"/>
          </w:placeholder>
        </w:sdtPr>
        <w:sdtEndPr/>
        <w:sdtContent>
          <w:r w:rsidR="005C7703" w:rsidRPr="005C7703">
            <w:rPr>
              <w:rFonts w:ascii="Times New Roman" w:hAnsi="Times New Roman" w:cs="Times New Roman"/>
              <w:color w:val="000000"/>
            </w:rPr>
            <w:t>[23]</w:t>
          </w:r>
        </w:sdtContent>
      </w:sdt>
      <w:r w:rsidRPr="00A62689">
        <w:rPr>
          <w:rFonts w:ascii="Times New Roman" w:hAnsi="Times New Roman" w:cs="Times New Roman"/>
        </w:rPr>
        <w:t xml:space="preserve"> to quantify Competitive Advantage (CA). Finally, Financial Performance (FP) was assessed using five questions adapted from </w:t>
      </w:r>
      <w:sdt>
        <w:sdtPr>
          <w:rPr>
            <w:rFonts w:ascii="Times New Roman" w:hAnsi="Times New Roman" w:cs="Times New Roman"/>
            <w:color w:val="000000"/>
          </w:rPr>
          <w:tag w:val="MENDELEY_CITATION_v3_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"/>
          <w:id w:val="344826758"/>
          <w:placeholder>
            <w:docPart w:val="6928DF512DC54767947A90767CC6B6ED"/>
          </w:placeholder>
        </w:sdtPr>
        <w:sdtEndPr/>
        <w:sdtContent>
          <w:r w:rsidR="005C7703" w:rsidRPr="005C7703">
            <w:rPr>
              <w:rFonts w:ascii="Times New Roman" w:hAnsi="Times New Roman" w:cs="Times New Roman"/>
              <w:color w:val="000000"/>
            </w:rPr>
            <w:t>[24]</w:t>
          </w:r>
        </w:sdtContent>
      </w:sdt>
      <w:r w:rsidRPr="00A62689">
        <w:rPr>
          <w:rFonts w:ascii="Times New Roman" w:hAnsi="Times New Roman" w:cs="Times New Roman"/>
        </w:rPr>
        <w:t>. Table 2 presents the measurement items and descriptive statistics for each variable used in the study</w:t>
      </w:r>
      <w:r w:rsidRPr="00A62689">
        <w:rPr>
          <w:rFonts w:ascii="Times New Roman" w:hAnsi="Times New Roman" w:cs="Times New Roman"/>
          <w:lang w:val="nb-NO"/>
        </w:rPr>
        <w:t xml:space="preserve">. </w:t>
      </w:r>
      <w:r w:rsidRPr="00A62689">
        <w:rPr>
          <w:rFonts w:ascii="Times New Roman" w:hAnsi="Times New Roman" w:cs="Times New Roman"/>
        </w:rPr>
        <w:t>The mean value of all research variables, including IGMO, FP, and CA, is greater than 4.5 on the 7-point Likert scale, indicating that most participants in the study sample rated the questions posed by the research team at the level of agreement or higher.</w:t>
      </w:r>
    </w:p>
    <w:p w14:paraId="6A92EA84" w14:textId="213328B2" w:rsidR="00974BA7" w:rsidRPr="00ED75EF" w:rsidRDefault="00ED75EF" w:rsidP="00ED75EF">
      <w:pPr>
        <w:spacing w:before="60" w:after="60" w:line="240" w:lineRule="auto"/>
        <w:jc w:val="center"/>
        <w:rPr>
          <w:rFonts w:ascii="Times New Roman" w:eastAsia="Times New Roman" w:hAnsi="Times New Roman" w:cs="Times New Roman"/>
          <w:b/>
          <w:bCs/>
          <w:sz w:val="20"/>
          <w:szCs w:val="24"/>
          <w:lang w:val="en"/>
        </w:rPr>
      </w:pPr>
      <w:r w:rsidRPr="00ED75EF">
        <w:rPr>
          <w:rFonts w:ascii="Times New Roman" w:eastAsia="Times New Roman" w:hAnsi="Times New Roman" w:cs="Times New Roman"/>
          <w:b/>
          <w:bCs/>
          <w:sz w:val="20"/>
          <w:szCs w:val="24"/>
          <w:lang w:val="en"/>
        </w:rPr>
        <w:t>Table 2.</w:t>
      </w:r>
      <w:r w:rsidR="00974BA7" w:rsidRPr="00ED75EF">
        <w:rPr>
          <w:rFonts w:ascii="Times New Roman" w:eastAsia="Times New Roman" w:hAnsi="Times New Roman" w:cs="Times New Roman"/>
          <w:b/>
          <w:bCs/>
          <w:sz w:val="20"/>
          <w:szCs w:val="24"/>
          <w:lang w:val="en"/>
        </w:rPr>
        <w:t xml:space="preserve"> </w:t>
      </w:r>
      <w:r w:rsidR="00974BA7" w:rsidRPr="00ED75EF">
        <w:rPr>
          <w:rFonts w:ascii="Times New Roman" w:eastAsia="Times New Roman" w:hAnsi="Times New Roman" w:cs="Times New Roman"/>
          <w:bCs/>
          <w:i/>
          <w:sz w:val="20"/>
          <w:szCs w:val="24"/>
          <w:lang w:val="en"/>
        </w:rPr>
        <w:t>Items measurement</w:t>
      </w:r>
    </w:p>
    <w:tbl>
      <w:tblPr>
        <w:tblStyle w:val="PlainTable51"/>
        <w:tblW w:w="8643" w:type="dxa"/>
        <w:jc w:val="center"/>
        <w:tblLayout w:type="fixed"/>
        <w:tblCellMar>
          <w:left w:w="28" w:type="dxa"/>
          <w:right w:w="28" w:type="dxa"/>
        </w:tblCellMar>
        <w:tblLook w:val="04A0" w:firstRow="1" w:lastRow="0" w:firstColumn="1" w:lastColumn="0" w:noHBand="0" w:noVBand="1"/>
      </w:tblPr>
      <w:tblGrid>
        <w:gridCol w:w="909"/>
        <w:gridCol w:w="5311"/>
        <w:gridCol w:w="436"/>
        <w:gridCol w:w="494"/>
        <w:gridCol w:w="594"/>
        <w:gridCol w:w="899"/>
      </w:tblGrid>
      <w:tr w:rsidR="00974BA7" w:rsidRPr="009F2DD4" w14:paraId="2E9EE3B6" w14:textId="77777777" w:rsidTr="00B550B3">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909" w:type="dxa"/>
            <w:tcBorders>
              <w:top w:val="single" w:sz="4" w:space="0" w:color="auto"/>
            </w:tcBorders>
            <w:shd w:val="clear" w:color="auto" w:fill="auto"/>
            <w:hideMark/>
          </w:tcPr>
          <w:p w14:paraId="213BB973" w14:textId="77777777" w:rsidR="00974BA7" w:rsidRPr="00B550B3" w:rsidRDefault="00974BA7" w:rsidP="009F2DD4">
            <w:pPr>
              <w:jc w:val="center"/>
              <w:rPr>
                <w:rFonts w:ascii="Times New Roman" w:eastAsia="Times New Roman" w:hAnsi="Times New Roman" w:cs="Times New Roman"/>
                <w:b/>
                <w:bCs/>
                <w:i w:val="0"/>
                <w:color w:val="000000"/>
                <w:sz w:val="20"/>
                <w:szCs w:val="20"/>
                <w:lang w:eastAsia="zh-CN"/>
              </w:rPr>
            </w:pPr>
            <w:r w:rsidRPr="00B550B3">
              <w:rPr>
                <w:rFonts w:ascii="Times New Roman" w:eastAsia="Times New Roman" w:hAnsi="Times New Roman" w:cs="Times New Roman"/>
                <w:b/>
                <w:bCs/>
                <w:i w:val="0"/>
                <w:color w:val="000000"/>
                <w:sz w:val="20"/>
                <w:szCs w:val="20"/>
                <w:lang w:eastAsia="zh-CN"/>
              </w:rPr>
              <w:t>Variables</w:t>
            </w:r>
          </w:p>
        </w:tc>
        <w:tc>
          <w:tcPr>
            <w:tcW w:w="5311" w:type="dxa"/>
            <w:tcBorders>
              <w:top w:val="single" w:sz="4" w:space="0" w:color="auto"/>
            </w:tcBorders>
            <w:shd w:val="clear" w:color="auto" w:fill="auto"/>
            <w:hideMark/>
          </w:tcPr>
          <w:p w14:paraId="0B462F0C" w14:textId="77777777" w:rsidR="00974BA7" w:rsidRPr="00B550B3" w:rsidRDefault="00974BA7" w:rsidP="009F2DD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color w:val="000000"/>
                <w:sz w:val="20"/>
                <w:szCs w:val="20"/>
                <w:lang w:eastAsia="zh-CN"/>
              </w:rPr>
            </w:pPr>
            <w:r w:rsidRPr="00B550B3">
              <w:rPr>
                <w:rFonts w:ascii="Times New Roman" w:eastAsia="Times New Roman" w:hAnsi="Times New Roman" w:cs="Times New Roman"/>
                <w:b/>
                <w:bCs/>
                <w:i w:val="0"/>
                <w:color w:val="000000"/>
                <w:sz w:val="20"/>
                <w:szCs w:val="20"/>
                <w:lang w:eastAsia="zh-CN"/>
              </w:rPr>
              <w:t>Items</w:t>
            </w:r>
          </w:p>
        </w:tc>
        <w:tc>
          <w:tcPr>
            <w:tcW w:w="436" w:type="dxa"/>
            <w:tcBorders>
              <w:top w:val="single" w:sz="4" w:space="0" w:color="auto"/>
            </w:tcBorders>
            <w:shd w:val="clear" w:color="auto" w:fill="auto"/>
            <w:hideMark/>
          </w:tcPr>
          <w:p w14:paraId="1E8790AA" w14:textId="77777777" w:rsidR="00974BA7" w:rsidRPr="009F2DD4" w:rsidRDefault="00974BA7" w:rsidP="009F2DD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color w:val="000000"/>
                <w:sz w:val="20"/>
                <w:szCs w:val="20"/>
                <w:lang w:eastAsia="zh-CN"/>
              </w:rPr>
            </w:pPr>
            <w:r w:rsidRPr="009F2DD4">
              <w:rPr>
                <w:rFonts w:ascii="Times New Roman" w:eastAsia="Times New Roman" w:hAnsi="Times New Roman" w:cs="Times New Roman"/>
                <w:b/>
                <w:bCs/>
                <w:i w:val="0"/>
                <w:iCs w:val="0"/>
                <w:color w:val="000000"/>
                <w:sz w:val="20"/>
                <w:szCs w:val="20"/>
                <w:lang w:eastAsia="zh-CN"/>
              </w:rPr>
              <w:t>Min</w:t>
            </w:r>
          </w:p>
        </w:tc>
        <w:tc>
          <w:tcPr>
            <w:tcW w:w="494" w:type="dxa"/>
            <w:tcBorders>
              <w:top w:val="single" w:sz="4" w:space="0" w:color="auto"/>
            </w:tcBorders>
            <w:shd w:val="clear" w:color="auto" w:fill="auto"/>
            <w:hideMark/>
          </w:tcPr>
          <w:p w14:paraId="51C5912A" w14:textId="77777777" w:rsidR="00974BA7" w:rsidRPr="009F2DD4" w:rsidRDefault="00974BA7" w:rsidP="009F2DD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color w:val="000000"/>
                <w:sz w:val="20"/>
                <w:szCs w:val="20"/>
                <w:lang w:eastAsia="zh-CN"/>
              </w:rPr>
            </w:pPr>
            <w:r w:rsidRPr="009F2DD4">
              <w:rPr>
                <w:rFonts w:ascii="Times New Roman" w:eastAsia="Times New Roman" w:hAnsi="Times New Roman" w:cs="Times New Roman"/>
                <w:b/>
                <w:bCs/>
                <w:i w:val="0"/>
                <w:iCs w:val="0"/>
                <w:color w:val="000000"/>
                <w:sz w:val="20"/>
                <w:szCs w:val="20"/>
                <w:lang w:eastAsia="zh-CN"/>
              </w:rPr>
              <w:t>Max</w:t>
            </w:r>
          </w:p>
        </w:tc>
        <w:tc>
          <w:tcPr>
            <w:tcW w:w="594" w:type="dxa"/>
            <w:tcBorders>
              <w:top w:val="single" w:sz="4" w:space="0" w:color="auto"/>
            </w:tcBorders>
            <w:shd w:val="clear" w:color="auto" w:fill="auto"/>
            <w:hideMark/>
          </w:tcPr>
          <w:p w14:paraId="235ED612" w14:textId="77777777" w:rsidR="00974BA7" w:rsidRPr="009F2DD4" w:rsidRDefault="00974BA7" w:rsidP="009F2DD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color w:val="000000"/>
                <w:sz w:val="20"/>
                <w:szCs w:val="20"/>
                <w:lang w:eastAsia="zh-CN"/>
              </w:rPr>
            </w:pPr>
            <w:r w:rsidRPr="009F2DD4">
              <w:rPr>
                <w:rFonts w:ascii="Times New Roman" w:eastAsia="Times New Roman" w:hAnsi="Times New Roman" w:cs="Times New Roman"/>
                <w:b/>
                <w:bCs/>
                <w:i w:val="0"/>
                <w:iCs w:val="0"/>
                <w:color w:val="000000"/>
                <w:sz w:val="20"/>
                <w:szCs w:val="20"/>
                <w:lang w:eastAsia="zh-CN"/>
              </w:rPr>
              <w:t>Mean</w:t>
            </w:r>
          </w:p>
        </w:tc>
        <w:tc>
          <w:tcPr>
            <w:tcW w:w="899" w:type="dxa"/>
            <w:tcBorders>
              <w:top w:val="single" w:sz="4" w:space="0" w:color="auto"/>
            </w:tcBorders>
            <w:shd w:val="clear" w:color="auto" w:fill="auto"/>
            <w:hideMark/>
          </w:tcPr>
          <w:p w14:paraId="084733E7" w14:textId="77777777" w:rsidR="00974BA7" w:rsidRPr="009F2DD4" w:rsidRDefault="00974BA7" w:rsidP="009F2DD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color w:val="000000"/>
                <w:sz w:val="20"/>
                <w:szCs w:val="20"/>
                <w:lang w:eastAsia="zh-CN"/>
              </w:rPr>
            </w:pPr>
            <w:r w:rsidRPr="009F2DD4">
              <w:rPr>
                <w:rFonts w:ascii="Times New Roman" w:eastAsia="Times New Roman" w:hAnsi="Times New Roman" w:cs="Times New Roman"/>
                <w:b/>
                <w:bCs/>
                <w:i w:val="0"/>
                <w:iCs w:val="0"/>
                <w:color w:val="000000"/>
                <w:sz w:val="20"/>
                <w:szCs w:val="20"/>
                <w:lang w:eastAsia="zh-CN"/>
              </w:rPr>
              <w:t>Std. Dev</w:t>
            </w:r>
          </w:p>
        </w:tc>
      </w:tr>
      <w:tr w:rsidR="00B550B3" w:rsidRPr="009F2DD4" w14:paraId="577E1814" w14:textId="77777777" w:rsidTr="00B550B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09" w:type="dxa"/>
            <w:tcBorders>
              <w:right w:val="none" w:sz="0" w:space="0" w:color="auto"/>
            </w:tcBorders>
            <w:shd w:val="clear" w:color="auto" w:fill="auto"/>
            <w:vAlign w:val="center"/>
            <w:hideMark/>
          </w:tcPr>
          <w:p w14:paraId="209278D6" w14:textId="77777777" w:rsidR="00974BA7" w:rsidRPr="009F2DD4" w:rsidRDefault="00974BA7" w:rsidP="009F2DD4">
            <w:pPr>
              <w:jc w:val="center"/>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IGMO1</w:t>
            </w:r>
          </w:p>
        </w:tc>
        <w:tc>
          <w:tcPr>
            <w:tcW w:w="5311" w:type="dxa"/>
            <w:tcBorders>
              <w:top w:val="single" w:sz="4" w:space="0" w:color="7F7F7F" w:themeColor="text1" w:themeTint="80"/>
            </w:tcBorders>
            <w:shd w:val="clear" w:color="auto" w:fill="auto"/>
            <w:noWrap/>
            <w:vAlign w:val="center"/>
            <w:hideMark/>
          </w:tcPr>
          <w:p w14:paraId="2E327AAB" w14:textId="068F5715" w:rsidR="00974BA7" w:rsidRPr="00B550B3" w:rsidRDefault="00974BA7" w:rsidP="009F2D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4"/>
                <w:sz w:val="20"/>
                <w:szCs w:val="20"/>
                <w:lang w:eastAsia="zh-CN"/>
              </w:rPr>
            </w:pPr>
            <w:r w:rsidRPr="00B550B3">
              <w:rPr>
                <w:rFonts w:ascii="Times New Roman" w:eastAsia="Times New Roman" w:hAnsi="Times New Roman" w:cs="Times New Roman"/>
                <w:color w:val="000000"/>
                <w:spacing w:val="-4"/>
                <w:sz w:val="20"/>
                <w:szCs w:val="20"/>
                <w:lang w:eastAsia="zh-CN"/>
              </w:rPr>
              <w:t>Information on the company’s green marketing strategy is provided</w:t>
            </w:r>
            <w:r w:rsidR="003B445A">
              <w:rPr>
                <w:rFonts w:ascii="Times New Roman" w:eastAsia="Times New Roman" w:hAnsi="Times New Roman" w:cs="Times New Roman"/>
                <w:color w:val="000000"/>
                <w:spacing w:val="-4"/>
                <w:sz w:val="20"/>
                <w:szCs w:val="20"/>
                <w:lang w:eastAsia="zh-CN"/>
              </w:rPr>
              <w:t>.</w:t>
            </w:r>
          </w:p>
        </w:tc>
        <w:tc>
          <w:tcPr>
            <w:tcW w:w="436" w:type="dxa"/>
            <w:shd w:val="clear" w:color="auto" w:fill="auto"/>
            <w:noWrap/>
            <w:vAlign w:val="center"/>
            <w:hideMark/>
          </w:tcPr>
          <w:p w14:paraId="6198AC30" w14:textId="77777777" w:rsidR="00974BA7" w:rsidRPr="009F2DD4" w:rsidRDefault="00974BA7" w:rsidP="009F2D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1</w:t>
            </w:r>
          </w:p>
        </w:tc>
        <w:tc>
          <w:tcPr>
            <w:tcW w:w="494" w:type="dxa"/>
            <w:shd w:val="clear" w:color="auto" w:fill="auto"/>
            <w:noWrap/>
            <w:vAlign w:val="center"/>
            <w:hideMark/>
          </w:tcPr>
          <w:p w14:paraId="3912A4E0" w14:textId="77777777" w:rsidR="00974BA7" w:rsidRPr="009F2DD4" w:rsidRDefault="00974BA7" w:rsidP="009F2D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7</w:t>
            </w:r>
          </w:p>
        </w:tc>
        <w:tc>
          <w:tcPr>
            <w:tcW w:w="594" w:type="dxa"/>
            <w:shd w:val="clear" w:color="auto" w:fill="auto"/>
            <w:noWrap/>
            <w:vAlign w:val="center"/>
            <w:hideMark/>
          </w:tcPr>
          <w:p w14:paraId="1B4BED62" w14:textId="77777777" w:rsidR="00974BA7" w:rsidRPr="009F2DD4" w:rsidRDefault="00974BA7" w:rsidP="009F2D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4.89</w:t>
            </w:r>
          </w:p>
        </w:tc>
        <w:tc>
          <w:tcPr>
            <w:tcW w:w="899" w:type="dxa"/>
            <w:shd w:val="clear" w:color="auto" w:fill="auto"/>
            <w:noWrap/>
            <w:vAlign w:val="center"/>
            <w:hideMark/>
          </w:tcPr>
          <w:p w14:paraId="4ADE916E" w14:textId="77777777" w:rsidR="00974BA7" w:rsidRPr="009F2DD4" w:rsidRDefault="00974BA7" w:rsidP="009F2D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1.329</w:t>
            </w:r>
          </w:p>
        </w:tc>
      </w:tr>
      <w:tr w:rsidR="00974BA7" w:rsidRPr="009F2DD4" w14:paraId="6B078162" w14:textId="77777777" w:rsidTr="00B550B3">
        <w:trPr>
          <w:trHeight w:val="20"/>
          <w:jc w:val="center"/>
        </w:trPr>
        <w:tc>
          <w:tcPr>
            <w:cnfStyle w:val="001000000000" w:firstRow="0" w:lastRow="0" w:firstColumn="1" w:lastColumn="0" w:oddVBand="0" w:evenVBand="0" w:oddHBand="0" w:evenHBand="0" w:firstRowFirstColumn="0" w:firstRowLastColumn="0" w:lastRowFirstColumn="0" w:lastRowLastColumn="0"/>
            <w:tcW w:w="909" w:type="dxa"/>
            <w:tcBorders>
              <w:right w:val="none" w:sz="0" w:space="0" w:color="auto"/>
            </w:tcBorders>
            <w:shd w:val="clear" w:color="auto" w:fill="auto"/>
            <w:vAlign w:val="center"/>
            <w:hideMark/>
          </w:tcPr>
          <w:p w14:paraId="1B6E9F6B" w14:textId="77777777" w:rsidR="00974BA7" w:rsidRPr="009F2DD4" w:rsidRDefault="00974BA7" w:rsidP="009F2DD4">
            <w:pPr>
              <w:jc w:val="center"/>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IGMO2</w:t>
            </w:r>
          </w:p>
        </w:tc>
        <w:tc>
          <w:tcPr>
            <w:tcW w:w="5311" w:type="dxa"/>
            <w:shd w:val="clear" w:color="auto" w:fill="auto"/>
            <w:noWrap/>
            <w:vAlign w:val="center"/>
            <w:hideMark/>
          </w:tcPr>
          <w:p w14:paraId="7DE691C7" w14:textId="64E028EF" w:rsidR="00974BA7" w:rsidRPr="009F2DD4" w:rsidRDefault="00974BA7" w:rsidP="009F2D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I believe in the environmental values of our organization</w:t>
            </w:r>
            <w:r w:rsidR="003B445A">
              <w:rPr>
                <w:rFonts w:ascii="Times New Roman" w:eastAsia="Times New Roman" w:hAnsi="Times New Roman" w:cs="Times New Roman"/>
                <w:color w:val="000000"/>
                <w:sz w:val="20"/>
                <w:szCs w:val="20"/>
                <w:lang w:eastAsia="zh-CN"/>
              </w:rPr>
              <w:t>.</w:t>
            </w:r>
          </w:p>
        </w:tc>
        <w:tc>
          <w:tcPr>
            <w:tcW w:w="436" w:type="dxa"/>
            <w:shd w:val="clear" w:color="auto" w:fill="auto"/>
            <w:noWrap/>
            <w:vAlign w:val="center"/>
            <w:hideMark/>
          </w:tcPr>
          <w:p w14:paraId="11736B31" w14:textId="77777777" w:rsidR="00974BA7" w:rsidRPr="009F2DD4" w:rsidRDefault="00974BA7" w:rsidP="009F2D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1</w:t>
            </w:r>
          </w:p>
        </w:tc>
        <w:tc>
          <w:tcPr>
            <w:tcW w:w="494" w:type="dxa"/>
            <w:shd w:val="clear" w:color="auto" w:fill="auto"/>
            <w:noWrap/>
            <w:vAlign w:val="center"/>
            <w:hideMark/>
          </w:tcPr>
          <w:p w14:paraId="13E3FFDC" w14:textId="77777777" w:rsidR="00974BA7" w:rsidRPr="009F2DD4" w:rsidRDefault="00974BA7" w:rsidP="009F2D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7</w:t>
            </w:r>
          </w:p>
        </w:tc>
        <w:tc>
          <w:tcPr>
            <w:tcW w:w="594" w:type="dxa"/>
            <w:shd w:val="clear" w:color="auto" w:fill="auto"/>
            <w:noWrap/>
            <w:vAlign w:val="center"/>
            <w:hideMark/>
          </w:tcPr>
          <w:p w14:paraId="2CDB5238" w14:textId="77777777" w:rsidR="00974BA7" w:rsidRPr="009F2DD4" w:rsidRDefault="00974BA7" w:rsidP="009F2D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4.75</w:t>
            </w:r>
          </w:p>
        </w:tc>
        <w:tc>
          <w:tcPr>
            <w:tcW w:w="899" w:type="dxa"/>
            <w:shd w:val="clear" w:color="auto" w:fill="auto"/>
            <w:noWrap/>
            <w:vAlign w:val="center"/>
            <w:hideMark/>
          </w:tcPr>
          <w:p w14:paraId="74EE0A21" w14:textId="77777777" w:rsidR="00974BA7" w:rsidRPr="009F2DD4" w:rsidRDefault="00974BA7" w:rsidP="009F2D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1.242</w:t>
            </w:r>
          </w:p>
        </w:tc>
      </w:tr>
      <w:tr w:rsidR="00B550B3" w:rsidRPr="009F2DD4" w14:paraId="19D22BA3" w14:textId="77777777" w:rsidTr="00B550B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09" w:type="dxa"/>
            <w:tcBorders>
              <w:right w:val="none" w:sz="0" w:space="0" w:color="auto"/>
            </w:tcBorders>
            <w:shd w:val="clear" w:color="auto" w:fill="auto"/>
            <w:vAlign w:val="center"/>
            <w:hideMark/>
          </w:tcPr>
          <w:p w14:paraId="19FB6DF0" w14:textId="77777777" w:rsidR="00974BA7" w:rsidRPr="009F2DD4" w:rsidRDefault="00974BA7" w:rsidP="009F2DD4">
            <w:pPr>
              <w:jc w:val="center"/>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IGMO3</w:t>
            </w:r>
          </w:p>
        </w:tc>
        <w:tc>
          <w:tcPr>
            <w:tcW w:w="5311" w:type="dxa"/>
            <w:shd w:val="clear" w:color="auto" w:fill="auto"/>
            <w:noWrap/>
            <w:vAlign w:val="center"/>
            <w:hideMark/>
          </w:tcPr>
          <w:p w14:paraId="5DB541DD" w14:textId="75EB7478" w:rsidR="00974BA7" w:rsidRPr="009F2DD4" w:rsidRDefault="00974BA7" w:rsidP="009F2D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Exemplary environmental behavior is accepted and rewarded</w:t>
            </w:r>
            <w:r w:rsidR="003B445A">
              <w:rPr>
                <w:rFonts w:ascii="Times New Roman" w:eastAsia="Times New Roman" w:hAnsi="Times New Roman" w:cs="Times New Roman"/>
                <w:color w:val="000000"/>
                <w:sz w:val="20"/>
                <w:szCs w:val="20"/>
                <w:lang w:eastAsia="zh-CN"/>
              </w:rPr>
              <w:t>.</w:t>
            </w:r>
          </w:p>
        </w:tc>
        <w:tc>
          <w:tcPr>
            <w:tcW w:w="436" w:type="dxa"/>
            <w:shd w:val="clear" w:color="auto" w:fill="auto"/>
            <w:noWrap/>
            <w:vAlign w:val="center"/>
            <w:hideMark/>
          </w:tcPr>
          <w:p w14:paraId="0DACA589" w14:textId="77777777" w:rsidR="00974BA7" w:rsidRPr="009F2DD4" w:rsidRDefault="00974BA7" w:rsidP="009F2D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1</w:t>
            </w:r>
          </w:p>
        </w:tc>
        <w:tc>
          <w:tcPr>
            <w:tcW w:w="494" w:type="dxa"/>
            <w:shd w:val="clear" w:color="auto" w:fill="auto"/>
            <w:noWrap/>
            <w:vAlign w:val="center"/>
            <w:hideMark/>
          </w:tcPr>
          <w:p w14:paraId="335741FA" w14:textId="77777777" w:rsidR="00974BA7" w:rsidRPr="009F2DD4" w:rsidRDefault="00974BA7" w:rsidP="009F2D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7</w:t>
            </w:r>
          </w:p>
        </w:tc>
        <w:tc>
          <w:tcPr>
            <w:tcW w:w="594" w:type="dxa"/>
            <w:shd w:val="clear" w:color="auto" w:fill="auto"/>
            <w:noWrap/>
            <w:vAlign w:val="center"/>
            <w:hideMark/>
          </w:tcPr>
          <w:p w14:paraId="358AD90E" w14:textId="77777777" w:rsidR="00974BA7" w:rsidRPr="009F2DD4" w:rsidRDefault="00974BA7" w:rsidP="009F2D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4.87</w:t>
            </w:r>
          </w:p>
        </w:tc>
        <w:tc>
          <w:tcPr>
            <w:tcW w:w="899" w:type="dxa"/>
            <w:shd w:val="clear" w:color="auto" w:fill="auto"/>
            <w:noWrap/>
            <w:vAlign w:val="center"/>
            <w:hideMark/>
          </w:tcPr>
          <w:p w14:paraId="2AB5C1A2" w14:textId="77777777" w:rsidR="00974BA7" w:rsidRPr="009F2DD4" w:rsidRDefault="00974BA7" w:rsidP="009F2D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1.356</w:t>
            </w:r>
          </w:p>
        </w:tc>
      </w:tr>
      <w:tr w:rsidR="00974BA7" w:rsidRPr="009F2DD4" w14:paraId="644361A9" w14:textId="77777777" w:rsidTr="00B550B3">
        <w:trPr>
          <w:trHeight w:val="20"/>
          <w:jc w:val="center"/>
        </w:trPr>
        <w:tc>
          <w:tcPr>
            <w:cnfStyle w:val="001000000000" w:firstRow="0" w:lastRow="0" w:firstColumn="1" w:lastColumn="0" w:oddVBand="0" w:evenVBand="0" w:oddHBand="0" w:evenHBand="0" w:firstRowFirstColumn="0" w:firstRowLastColumn="0" w:lastRowFirstColumn="0" w:lastRowLastColumn="0"/>
            <w:tcW w:w="909" w:type="dxa"/>
            <w:tcBorders>
              <w:right w:val="none" w:sz="0" w:space="0" w:color="auto"/>
            </w:tcBorders>
            <w:shd w:val="clear" w:color="auto" w:fill="auto"/>
            <w:vAlign w:val="center"/>
            <w:hideMark/>
          </w:tcPr>
          <w:p w14:paraId="2EE0C024" w14:textId="77777777" w:rsidR="00974BA7" w:rsidRPr="009F2DD4" w:rsidRDefault="00974BA7" w:rsidP="009F2DD4">
            <w:pPr>
              <w:jc w:val="center"/>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IGMO4</w:t>
            </w:r>
          </w:p>
        </w:tc>
        <w:tc>
          <w:tcPr>
            <w:tcW w:w="5311" w:type="dxa"/>
            <w:shd w:val="clear" w:color="auto" w:fill="auto"/>
            <w:noWrap/>
            <w:vAlign w:val="center"/>
            <w:hideMark/>
          </w:tcPr>
          <w:p w14:paraId="7F37FA31" w14:textId="4BC23EAE" w:rsidR="00974BA7" w:rsidRPr="009F2DD4" w:rsidRDefault="00974BA7" w:rsidP="009F2D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Environmental activities by candidates are considered in the recruitment process</w:t>
            </w:r>
            <w:r w:rsidR="003B445A">
              <w:rPr>
                <w:rFonts w:ascii="Times New Roman" w:eastAsia="Times New Roman" w:hAnsi="Times New Roman" w:cs="Times New Roman"/>
                <w:color w:val="000000"/>
                <w:sz w:val="20"/>
                <w:szCs w:val="20"/>
                <w:lang w:eastAsia="zh-CN"/>
              </w:rPr>
              <w:t>.</w:t>
            </w:r>
          </w:p>
        </w:tc>
        <w:tc>
          <w:tcPr>
            <w:tcW w:w="436" w:type="dxa"/>
            <w:shd w:val="clear" w:color="auto" w:fill="auto"/>
            <w:noWrap/>
            <w:vAlign w:val="center"/>
            <w:hideMark/>
          </w:tcPr>
          <w:p w14:paraId="21863731" w14:textId="77777777" w:rsidR="00974BA7" w:rsidRPr="009F2DD4" w:rsidRDefault="00974BA7" w:rsidP="009F2D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1</w:t>
            </w:r>
          </w:p>
        </w:tc>
        <w:tc>
          <w:tcPr>
            <w:tcW w:w="494" w:type="dxa"/>
            <w:shd w:val="clear" w:color="auto" w:fill="auto"/>
            <w:noWrap/>
            <w:vAlign w:val="center"/>
            <w:hideMark/>
          </w:tcPr>
          <w:p w14:paraId="3500235A" w14:textId="77777777" w:rsidR="00974BA7" w:rsidRPr="009F2DD4" w:rsidRDefault="00974BA7" w:rsidP="009F2D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7</w:t>
            </w:r>
          </w:p>
        </w:tc>
        <w:tc>
          <w:tcPr>
            <w:tcW w:w="594" w:type="dxa"/>
            <w:shd w:val="clear" w:color="auto" w:fill="auto"/>
            <w:noWrap/>
            <w:vAlign w:val="center"/>
            <w:hideMark/>
          </w:tcPr>
          <w:p w14:paraId="6158F149" w14:textId="77777777" w:rsidR="00974BA7" w:rsidRPr="009F2DD4" w:rsidRDefault="00974BA7" w:rsidP="009F2D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4.85</w:t>
            </w:r>
          </w:p>
        </w:tc>
        <w:tc>
          <w:tcPr>
            <w:tcW w:w="899" w:type="dxa"/>
            <w:shd w:val="clear" w:color="auto" w:fill="auto"/>
            <w:noWrap/>
            <w:vAlign w:val="center"/>
            <w:hideMark/>
          </w:tcPr>
          <w:p w14:paraId="2C2D6333" w14:textId="77777777" w:rsidR="00974BA7" w:rsidRPr="009F2DD4" w:rsidRDefault="00974BA7" w:rsidP="009F2D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1.335</w:t>
            </w:r>
          </w:p>
        </w:tc>
      </w:tr>
      <w:tr w:rsidR="00B550B3" w:rsidRPr="009F2DD4" w14:paraId="07E2799F" w14:textId="77777777" w:rsidTr="00B550B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09" w:type="dxa"/>
            <w:tcBorders>
              <w:right w:val="none" w:sz="0" w:space="0" w:color="auto"/>
            </w:tcBorders>
            <w:shd w:val="clear" w:color="auto" w:fill="auto"/>
            <w:vAlign w:val="center"/>
            <w:hideMark/>
          </w:tcPr>
          <w:p w14:paraId="08066AD6" w14:textId="77777777" w:rsidR="00974BA7" w:rsidRPr="009F2DD4" w:rsidRDefault="00974BA7" w:rsidP="009F2DD4">
            <w:pPr>
              <w:jc w:val="center"/>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IGMO5</w:t>
            </w:r>
          </w:p>
        </w:tc>
        <w:tc>
          <w:tcPr>
            <w:tcW w:w="5311" w:type="dxa"/>
            <w:shd w:val="clear" w:color="auto" w:fill="auto"/>
            <w:noWrap/>
            <w:vAlign w:val="center"/>
            <w:hideMark/>
          </w:tcPr>
          <w:p w14:paraId="793D506E" w14:textId="20969441" w:rsidR="00974BA7" w:rsidRPr="009F2DD4" w:rsidRDefault="00974BA7" w:rsidP="009F2D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We have created internal environmental prize competitions that promote eco-friendly behavior</w:t>
            </w:r>
            <w:r w:rsidR="003B445A">
              <w:rPr>
                <w:rFonts w:ascii="Times New Roman" w:eastAsia="Times New Roman" w:hAnsi="Times New Roman" w:cs="Times New Roman"/>
                <w:color w:val="000000"/>
                <w:sz w:val="20"/>
                <w:szCs w:val="20"/>
                <w:lang w:eastAsia="zh-CN"/>
              </w:rPr>
              <w:t>.</w:t>
            </w:r>
          </w:p>
        </w:tc>
        <w:tc>
          <w:tcPr>
            <w:tcW w:w="436" w:type="dxa"/>
            <w:shd w:val="clear" w:color="auto" w:fill="auto"/>
            <w:noWrap/>
            <w:vAlign w:val="center"/>
            <w:hideMark/>
          </w:tcPr>
          <w:p w14:paraId="4043911C" w14:textId="77777777" w:rsidR="00974BA7" w:rsidRPr="009F2DD4" w:rsidRDefault="00974BA7" w:rsidP="009F2D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2</w:t>
            </w:r>
          </w:p>
        </w:tc>
        <w:tc>
          <w:tcPr>
            <w:tcW w:w="494" w:type="dxa"/>
            <w:shd w:val="clear" w:color="auto" w:fill="auto"/>
            <w:noWrap/>
            <w:vAlign w:val="center"/>
            <w:hideMark/>
          </w:tcPr>
          <w:p w14:paraId="7B22B077" w14:textId="77777777" w:rsidR="00974BA7" w:rsidRPr="009F2DD4" w:rsidRDefault="00974BA7" w:rsidP="009F2D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7</w:t>
            </w:r>
          </w:p>
        </w:tc>
        <w:tc>
          <w:tcPr>
            <w:tcW w:w="594" w:type="dxa"/>
            <w:shd w:val="clear" w:color="auto" w:fill="auto"/>
            <w:noWrap/>
            <w:vAlign w:val="center"/>
            <w:hideMark/>
          </w:tcPr>
          <w:p w14:paraId="7CD8C880" w14:textId="77777777" w:rsidR="00974BA7" w:rsidRPr="009F2DD4" w:rsidRDefault="00974BA7" w:rsidP="009F2D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4.73</w:t>
            </w:r>
          </w:p>
        </w:tc>
        <w:tc>
          <w:tcPr>
            <w:tcW w:w="899" w:type="dxa"/>
            <w:shd w:val="clear" w:color="auto" w:fill="auto"/>
            <w:noWrap/>
            <w:vAlign w:val="center"/>
            <w:hideMark/>
          </w:tcPr>
          <w:p w14:paraId="2390DFB2" w14:textId="77777777" w:rsidR="00974BA7" w:rsidRPr="009F2DD4" w:rsidRDefault="00974BA7" w:rsidP="009F2D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1.259</w:t>
            </w:r>
          </w:p>
        </w:tc>
      </w:tr>
      <w:tr w:rsidR="00974BA7" w:rsidRPr="009F2DD4" w14:paraId="2879104B" w14:textId="77777777" w:rsidTr="00B550B3">
        <w:trPr>
          <w:trHeight w:val="20"/>
          <w:jc w:val="center"/>
        </w:trPr>
        <w:tc>
          <w:tcPr>
            <w:cnfStyle w:val="001000000000" w:firstRow="0" w:lastRow="0" w:firstColumn="1" w:lastColumn="0" w:oddVBand="0" w:evenVBand="0" w:oddHBand="0" w:evenHBand="0" w:firstRowFirstColumn="0" w:firstRowLastColumn="0" w:lastRowFirstColumn="0" w:lastRowLastColumn="0"/>
            <w:tcW w:w="909" w:type="dxa"/>
            <w:tcBorders>
              <w:right w:val="none" w:sz="0" w:space="0" w:color="auto"/>
            </w:tcBorders>
            <w:shd w:val="clear" w:color="auto" w:fill="auto"/>
            <w:vAlign w:val="center"/>
            <w:hideMark/>
          </w:tcPr>
          <w:p w14:paraId="166086F4" w14:textId="77777777" w:rsidR="00974BA7" w:rsidRPr="009F2DD4" w:rsidRDefault="00974BA7" w:rsidP="009F2DD4">
            <w:pPr>
              <w:jc w:val="center"/>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IGMO6</w:t>
            </w:r>
          </w:p>
        </w:tc>
        <w:tc>
          <w:tcPr>
            <w:tcW w:w="5311" w:type="dxa"/>
            <w:shd w:val="clear" w:color="auto" w:fill="auto"/>
            <w:noWrap/>
            <w:vAlign w:val="center"/>
            <w:hideMark/>
          </w:tcPr>
          <w:p w14:paraId="10260F57" w14:textId="21D918BB" w:rsidR="00974BA7" w:rsidRPr="009F2DD4" w:rsidRDefault="00974BA7" w:rsidP="009F2D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I am encouraged to use environmentally-friendly products</w:t>
            </w:r>
            <w:r w:rsidR="003B445A">
              <w:rPr>
                <w:rFonts w:ascii="Times New Roman" w:eastAsia="Times New Roman" w:hAnsi="Times New Roman" w:cs="Times New Roman"/>
                <w:color w:val="000000"/>
                <w:sz w:val="20"/>
                <w:szCs w:val="20"/>
                <w:lang w:eastAsia="zh-CN"/>
              </w:rPr>
              <w:t>.</w:t>
            </w:r>
          </w:p>
        </w:tc>
        <w:tc>
          <w:tcPr>
            <w:tcW w:w="436" w:type="dxa"/>
            <w:shd w:val="clear" w:color="auto" w:fill="auto"/>
            <w:noWrap/>
            <w:vAlign w:val="center"/>
            <w:hideMark/>
          </w:tcPr>
          <w:p w14:paraId="1F274823" w14:textId="77777777" w:rsidR="00974BA7" w:rsidRPr="009F2DD4" w:rsidRDefault="00974BA7" w:rsidP="009F2D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1</w:t>
            </w:r>
          </w:p>
        </w:tc>
        <w:tc>
          <w:tcPr>
            <w:tcW w:w="494" w:type="dxa"/>
            <w:shd w:val="clear" w:color="auto" w:fill="auto"/>
            <w:noWrap/>
            <w:vAlign w:val="center"/>
            <w:hideMark/>
          </w:tcPr>
          <w:p w14:paraId="41071DCA" w14:textId="77777777" w:rsidR="00974BA7" w:rsidRPr="009F2DD4" w:rsidRDefault="00974BA7" w:rsidP="009F2D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7</w:t>
            </w:r>
          </w:p>
        </w:tc>
        <w:tc>
          <w:tcPr>
            <w:tcW w:w="594" w:type="dxa"/>
            <w:shd w:val="clear" w:color="auto" w:fill="auto"/>
            <w:noWrap/>
            <w:vAlign w:val="center"/>
            <w:hideMark/>
          </w:tcPr>
          <w:p w14:paraId="490E9544" w14:textId="77777777" w:rsidR="00974BA7" w:rsidRPr="009F2DD4" w:rsidRDefault="00974BA7" w:rsidP="009F2D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4.72</w:t>
            </w:r>
          </w:p>
        </w:tc>
        <w:tc>
          <w:tcPr>
            <w:tcW w:w="899" w:type="dxa"/>
            <w:shd w:val="clear" w:color="auto" w:fill="auto"/>
            <w:noWrap/>
            <w:vAlign w:val="center"/>
            <w:hideMark/>
          </w:tcPr>
          <w:p w14:paraId="4F812519" w14:textId="77777777" w:rsidR="00974BA7" w:rsidRPr="009F2DD4" w:rsidRDefault="00974BA7" w:rsidP="009F2D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1.245</w:t>
            </w:r>
          </w:p>
        </w:tc>
      </w:tr>
      <w:tr w:rsidR="00B550B3" w:rsidRPr="009F2DD4" w14:paraId="34223C3B" w14:textId="77777777" w:rsidTr="00B550B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09" w:type="dxa"/>
            <w:tcBorders>
              <w:right w:val="none" w:sz="0" w:space="0" w:color="auto"/>
            </w:tcBorders>
            <w:shd w:val="clear" w:color="auto" w:fill="auto"/>
            <w:vAlign w:val="center"/>
            <w:hideMark/>
          </w:tcPr>
          <w:p w14:paraId="4772C96A" w14:textId="77777777" w:rsidR="00974BA7" w:rsidRPr="009F2DD4" w:rsidRDefault="00974BA7" w:rsidP="009F2DD4">
            <w:pPr>
              <w:jc w:val="center"/>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IGMO7</w:t>
            </w:r>
          </w:p>
        </w:tc>
        <w:tc>
          <w:tcPr>
            <w:tcW w:w="5311" w:type="dxa"/>
            <w:shd w:val="clear" w:color="auto" w:fill="auto"/>
            <w:noWrap/>
            <w:vAlign w:val="center"/>
            <w:hideMark/>
          </w:tcPr>
          <w:p w14:paraId="19A5BBE1" w14:textId="5A51AC64" w:rsidR="00974BA7" w:rsidRPr="009F2DD4" w:rsidRDefault="00974BA7" w:rsidP="009F2D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I receive trainings on environmental issues</w:t>
            </w:r>
            <w:r w:rsidR="003B445A">
              <w:rPr>
                <w:rFonts w:ascii="Times New Roman" w:eastAsia="Times New Roman" w:hAnsi="Times New Roman" w:cs="Times New Roman"/>
                <w:color w:val="000000"/>
                <w:sz w:val="20"/>
                <w:szCs w:val="20"/>
                <w:lang w:eastAsia="zh-CN"/>
              </w:rPr>
              <w:t>.</w:t>
            </w:r>
          </w:p>
        </w:tc>
        <w:tc>
          <w:tcPr>
            <w:tcW w:w="436" w:type="dxa"/>
            <w:shd w:val="clear" w:color="auto" w:fill="auto"/>
            <w:noWrap/>
            <w:vAlign w:val="center"/>
            <w:hideMark/>
          </w:tcPr>
          <w:p w14:paraId="06256E73" w14:textId="77777777" w:rsidR="00974BA7" w:rsidRPr="009F2DD4" w:rsidRDefault="00974BA7" w:rsidP="009F2D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1</w:t>
            </w:r>
          </w:p>
        </w:tc>
        <w:tc>
          <w:tcPr>
            <w:tcW w:w="494" w:type="dxa"/>
            <w:shd w:val="clear" w:color="auto" w:fill="auto"/>
            <w:noWrap/>
            <w:vAlign w:val="center"/>
            <w:hideMark/>
          </w:tcPr>
          <w:p w14:paraId="650ADEBB" w14:textId="77777777" w:rsidR="00974BA7" w:rsidRPr="009F2DD4" w:rsidRDefault="00974BA7" w:rsidP="009F2D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7</w:t>
            </w:r>
          </w:p>
        </w:tc>
        <w:tc>
          <w:tcPr>
            <w:tcW w:w="594" w:type="dxa"/>
            <w:shd w:val="clear" w:color="auto" w:fill="auto"/>
            <w:noWrap/>
            <w:vAlign w:val="center"/>
            <w:hideMark/>
          </w:tcPr>
          <w:p w14:paraId="6D0FAB89" w14:textId="77777777" w:rsidR="00974BA7" w:rsidRPr="009F2DD4" w:rsidRDefault="00974BA7" w:rsidP="009F2D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4.74</w:t>
            </w:r>
          </w:p>
        </w:tc>
        <w:tc>
          <w:tcPr>
            <w:tcW w:w="899" w:type="dxa"/>
            <w:shd w:val="clear" w:color="auto" w:fill="auto"/>
            <w:noWrap/>
            <w:vAlign w:val="center"/>
            <w:hideMark/>
          </w:tcPr>
          <w:p w14:paraId="0D348D6D" w14:textId="77777777" w:rsidR="00974BA7" w:rsidRPr="009F2DD4" w:rsidRDefault="00974BA7" w:rsidP="009F2D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1.259</w:t>
            </w:r>
          </w:p>
        </w:tc>
      </w:tr>
      <w:tr w:rsidR="00974BA7" w:rsidRPr="009F2DD4" w14:paraId="57232FDA" w14:textId="77777777" w:rsidTr="00B550B3">
        <w:trPr>
          <w:trHeight w:val="20"/>
          <w:jc w:val="center"/>
        </w:trPr>
        <w:tc>
          <w:tcPr>
            <w:cnfStyle w:val="001000000000" w:firstRow="0" w:lastRow="0" w:firstColumn="1" w:lastColumn="0" w:oddVBand="0" w:evenVBand="0" w:oddHBand="0" w:evenHBand="0" w:firstRowFirstColumn="0" w:firstRowLastColumn="0" w:lastRowFirstColumn="0" w:lastRowLastColumn="0"/>
            <w:tcW w:w="909" w:type="dxa"/>
            <w:tcBorders>
              <w:right w:val="none" w:sz="0" w:space="0" w:color="auto"/>
            </w:tcBorders>
            <w:shd w:val="clear" w:color="auto" w:fill="auto"/>
            <w:vAlign w:val="center"/>
            <w:hideMark/>
          </w:tcPr>
          <w:p w14:paraId="206D6EAA" w14:textId="77777777" w:rsidR="00974BA7" w:rsidRPr="009F2DD4" w:rsidRDefault="00974BA7" w:rsidP="009F2DD4">
            <w:pPr>
              <w:jc w:val="center"/>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FP1</w:t>
            </w:r>
          </w:p>
        </w:tc>
        <w:tc>
          <w:tcPr>
            <w:tcW w:w="5311" w:type="dxa"/>
            <w:shd w:val="clear" w:color="auto" w:fill="auto"/>
            <w:noWrap/>
            <w:vAlign w:val="center"/>
            <w:hideMark/>
          </w:tcPr>
          <w:p w14:paraId="213B3153" w14:textId="0B767420" w:rsidR="00974BA7" w:rsidRPr="009F2DD4" w:rsidRDefault="00974BA7" w:rsidP="009F2D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There have been positive results for the firm's profitability</w:t>
            </w:r>
            <w:r w:rsidR="003B445A">
              <w:rPr>
                <w:rFonts w:ascii="Times New Roman" w:eastAsia="Times New Roman" w:hAnsi="Times New Roman" w:cs="Times New Roman"/>
                <w:color w:val="000000"/>
                <w:sz w:val="20"/>
                <w:szCs w:val="20"/>
                <w:lang w:eastAsia="zh-CN"/>
              </w:rPr>
              <w:t>.</w:t>
            </w:r>
          </w:p>
        </w:tc>
        <w:tc>
          <w:tcPr>
            <w:tcW w:w="436" w:type="dxa"/>
            <w:shd w:val="clear" w:color="auto" w:fill="auto"/>
            <w:noWrap/>
            <w:vAlign w:val="center"/>
            <w:hideMark/>
          </w:tcPr>
          <w:p w14:paraId="76DFEE27" w14:textId="77777777" w:rsidR="00974BA7" w:rsidRPr="009F2DD4" w:rsidRDefault="00974BA7" w:rsidP="009F2D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1</w:t>
            </w:r>
          </w:p>
        </w:tc>
        <w:tc>
          <w:tcPr>
            <w:tcW w:w="494" w:type="dxa"/>
            <w:shd w:val="clear" w:color="auto" w:fill="auto"/>
            <w:noWrap/>
            <w:vAlign w:val="center"/>
            <w:hideMark/>
          </w:tcPr>
          <w:p w14:paraId="07C0466E" w14:textId="77777777" w:rsidR="00974BA7" w:rsidRPr="009F2DD4" w:rsidRDefault="00974BA7" w:rsidP="009F2D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7</w:t>
            </w:r>
          </w:p>
        </w:tc>
        <w:tc>
          <w:tcPr>
            <w:tcW w:w="594" w:type="dxa"/>
            <w:shd w:val="clear" w:color="auto" w:fill="auto"/>
            <w:noWrap/>
            <w:vAlign w:val="center"/>
            <w:hideMark/>
          </w:tcPr>
          <w:p w14:paraId="765AB1F7" w14:textId="77777777" w:rsidR="00974BA7" w:rsidRPr="009F2DD4" w:rsidRDefault="00974BA7" w:rsidP="009F2D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5.31</w:t>
            </w:r>
          </w:p>
        </w:tc>
        <w:tc>
          <w:tcPr>
            <w:tcW w:w="899" w:type="dxa"/>
            <w:shd w:val="clear" w:color="auto" w:fill="auto"/>
            <w:noWrap/>
            <w:vAlign w:val="center"/>
            <w:hideMark/>
          </w:tcPr>
          <w:p w14:paraId="106A3FED" w14:textId="77777777" w:rsidR="00974BA7" w:rsidRPr="009F2DD4" w:rsidRDefault="00974BA7" w:rsidP="009F2D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1.254</w:t>
            </w:r>
          </w:p>
        </w:tc>
      </w:tr>
      <w:tr w:rsidR="00B550B3" w:rsidRPr="009F2DD4" w14:paraId="758965FE" w14:textId="77777777" w:rsidTr="00B550B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09" w:type="dxa"/>
            <w:tcBorders>
              <w:right w:val="none" w:sz="0" w:space="0" w:color="auto"/>
            </w:tcBorders>
            <w:shd w:val="clear" w:color="auto" w:fill="auto"/>
            <w:vAlign w:val="center"/>
            <w:hideMark/>
          </w:tcPr>
          <w:p w14:paraId="7BEFA658" w14:textId="77777777" w:rsidR="00974BA7" w:rsidRPr="009F2DD4" w:rsidRDefault="00974BA7" w:rsidP="009F2DD4">
            <w:pPr>
              <w:jc w:val="center"/>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FP2</w:t>
            </w:r>
          </w:p>
        </w:tc>
        <w:tc>
          <w:tcPr>
            <w:tcW w:w="5311" w:type="dxa"/>
            <w:shd w:val="clear" w:color="auto" w:fill="auto"/>
            <w:noWrap/>
            <w:vAlign w:val="center"/>
            <w:hideMark/>
          </w:tcPr>
          <w:p w14:paraId="33CD6A3E" w14:textId="31B5186A" w:rsidR="00974BA7" w:rsidRPr="009F2DD4" w:rsidRDefault="00974BA7" w:rsidP="009F2D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There have been positive results for sales growth</w:t>
            </w:r>
            <w:r w:rsidR="003B445A">
              <w:rPr>
                <w:rFonts w:ascii="Times New Roman" w:eastAsia="Times New Roman" w:hAnsi="Times New Roman" w:cs="Times New Roman"/>
                <w:color w:val="000000"/>
                <w:sz w:val="20"/>
                <w:szCs w:val="20"/>
                <w:lang w:eastAsia="zh-CN"/>
              </w:rPr>
              <w:t>.</w:t>
            </w:r>
          </w:p>
        </w:tc>
        <w:tc>
          <w:tcPr>
            <w:tcW w:w="436" w:type="dxa"/>
            <w:shd w:val="clear" w:color="auto" w:fill="auto"/>
            <w:noWrap/>
            <w:vAlign w:val="center"/>
            <w:hideMark/>
          </w:tcPr>
          <w:p w14:paraId="6A719221" w14:textId="77777777" w:rsidR="00974BA7" w:rsidRPr="009F2DD4" w:rsidRDefault="00974BA7" w:rsidP="009F2D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1</w:t>
            </w:r>
          </w:p>
        </w:tc>
        <w:tc>
          <w:tcPr>
            <w:tcW w:w="494" w:type="dxa"/>
            <w:shd w:val="clear" w:color="auto" w:fill="auto"/>
            <w:noWrap/>
            <w:vAlign w:val="center"/>
            <w:hideMark/>
          </w:tcPr>
          <w:p w14:paraId="21FFF261" w14:textId="77777777" w:rsidR="00974BA7" w:rsidRPr="009F2DD4" w:rsidRDefault="00974BA7" w:rsidP="009F2D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7</w:t>
            </w:r>
          </w:p>
        </w:tc>
        <w:tc>
          <w:tcPr>
            <w:tcW w:w="594" w:type="dxa"/>
            <w:shd w:val="clear" w:color="auto" w:fill="auto"/>
            <w:noWrap/>
            <w:vAlign w:val="center"/>
            <w:hideMark/>
          </w:tcPr>
          <w:p w14:paraId="73022669" w14:textId="77777777" w:rsidR="00974BA7" w:rsidRPr="009F2DD4" w:rsidRDefault="00974BA7" w:rsidP="009F2D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5.24</w:t>
            </w:r>
          </w:p>
        </w:tc>
        <w:tc>
          <w:tcPr>
            <w:tcW w:w="899" w:type="dxa"/>
            <w:shd w:val="clear" w:color="auto" w:fill="auto"/>
            <w:noWrap/>
            <w:vAlign w:val="center"/>
            <w:hideMark/>
          </w:tcPr>
          <w:p w14:paraId="34888CAC" w14:textId="77777777" w:rsidR="00974BA7" w:rsidRPr="009F2DD4" w:rsidRDefault="00974BA7" w:rsidP="009F2D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1.253</w:t>
            </w:r>
          </w:p>
        </w:tc>
      </w:tr>
      <w:tr w:rsidR="00974BA7" w:rsidRPr="009F2DD4" w14:paraId="7FD5B233" w14:textId="77777777" w:rsidTr="00B550B3">
        <w:trPr>
          <w:trHeight w:val="20"/>
          <w:jc w:val="center"/>
        </w:trPr>
        <w:tc>
          <w:tcPr>
            <w:cnfStyle w:val="001000000000" w:firstRow="0" w:lastRow="0" w:firstColumn="1" w:lastColumn="0" w:oddVBand="0" w:evenVBand="0" w:oddHBand="0" w:evenHBand="0" w:firstRowFirstColumn="0" w:firstRowLastColumn="0" w:lastRowFirstColumn="0" w:lastRowLastColumn="0"/>
            <w:tcW w:w="909" w:type="dxa"/>
            <w:tcBorders>
              <w:right w:val="none" w:sz="0" w:space="0" w:color="auto"/>
            </w:tcBorders>
            <w:shd w:val="clear" w:color="auto" w:fill="auto"/>
            <w:vAlign w:val="center"/>
            <w:hideMark/>
          </w:tcPr>
          <w:p w14:paraId="331AB45D" w14:textId="77777777" w:rsidR="00974BA7" w:rsidRPr="009F2DD4" w:rsidRDefault="00974BA7" w:rsidP="009F2DD4">
            <w:pPr>
              <w:jc w:val="center"/>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FP3</w:t>
            </w:r>
          </w:p>
        </w:tc>
        <w:tc>
          <w:tcPr>
            <w:tcW w:w="5311" w:type="dxa"/>
            <w:shd w:val="clear" w:color="auto" w:fill="auto"/>
            <w:noWrap/>
            <w:vAlign w:val="center"/>
            <w:hideMark/>
          </w:tcPr>
          <w:p w14:paraId="22862DA0" w14:textId="0A4F5E16" w:rsidR="00974BA7" w:rsidRPr="009F2DD4" w:rsidRDefault="00974BA7" w:rsidP="009F2D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There have been positive results for the firm's economic results</w:t>
            </w:r>
            <w:r w:rsidR="003B445A">
              <w:rPr>
                <w:rFonts w:ascii="Times New Roman" w:eastAsia="Times New Roman" w:hAnsi="Times New Roman" w:cs="Times New Roman"/>
                <w:color w:val="000000"/>
                <w:sz w:val="20"/>
                <w:szCs w:val="20"/>
                <w:lang w:eastAsia="zh-CN"/>
              </w:rPr>
              <w:t>.</w:t>
            </w:r>
          </w:p>
        </w:tc>
        <w:tc>
          <w:tcPr>
            <w:tcW w:w="436" w:type="dxa"/>
            <w:shd w:val="clear" w:color="auto" w:fill="auto"/>
            <w:noWrap/>
            <w:vAlign w:val="center"/>
            <w:hideMark/>
          </w:tcPr>
          <w:p w14:paraId="109124CD" w14:textId="77777777" w:rsidR="00974BA7" w:rsidRPr="009F2DD4" w:rsidRDefault="00974BA7" w:rsidP="009F2D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1</w:t>
            </w:r>
          </w:p>
        </w:tc>
        <w:tc>
          <w:tcPr>
            <w:tcW w:w="494" w:type="dxa"/>
            <w:shd w:val="clear" w:color="auto" w:fill="auto"/>
            <w:noWrap/>
            <w:vAlign w:val="center"/>
            <w:hideMark/>
          </w:tcPr>
          <w:p w14:paraId="2B3D7F80" w14:textId="77777777" w:rsidR="00974BA7" w:rsidRPr="009F2DD4" w:rsidRDefault="00974BA7" w:rsidP="009F2D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7</w:t>
            </w:r>
          </w:p>
        </w:tc>
        <w:tc>
          <w:tcPr>
            <w:tcW w:w="594" w:type="dxa"/>
            <w:shd w:val="clear" w:color="auto" w:fill="auto"/>
            <w:noWrap/>
            <w:vAlign w:val="center"/>
            <w:hideMark/>
          </w:tcPr>
          <w:p w14:paraId="71511FB9" w14:textId="77777777" w:rsidR="00974BA7" w:rsidRPr="009F2DD4" w:rsidRDefault="00974BA7" w:rsidP="009F2D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5.19</w:t>
            </w:r>
          </w:p>
        </w:tc>
        <w:tc>
          <w:tcPr>
            <w:tcW w:w="899" w:type="dxa"/>
            <w:shd w:val="clear" w:color="auto" w:fill="auto"/>
            <w:noWrap/>
            <w:vAlign w:val="center"/>
            <w:hideMark/>
          </w:tcPr>
          <w:p w14:paraId="503AEE52" w14:textId="77777777" w:rsidR="00974BA7" w:rsidRPr="009F2DD4" w:rsidRDefault="00974BA7" w:rsidP="009F2D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1.216</w:t>
            </w:r>
          </w:p>
        </w:tc>
      </w:tr>
      <w:tr w:rsidR="00B550B3" w:rsidRPr="009F2DD4" w14:paraId="06740565" w14:textId="77777777" w:rsidTr="00B550B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09" w:type="dxa"/>
            <w:tcBorders>
              <w:right w:val="none" w:sz="0" w:space="0" w:color="auto"/>
            </w:tcBorders>
            <w:shd w:val="clear" w:color="auto" w:fill="auto"/>
            <w:vAlign w:val="center"/>
            <w:hideMark/>
          </w:tcPr>
          <w:p w14:paraId="44225CBE" w14:textId="77777777" w:rsidR="00974BA7" w:rsidRPr="009F2DD4" w:rsidRDefault="00974BA7" w:rsidP="009F2DD4">
            <w:pPr>
              <w:jc w:val="center"/>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FP4</w:t>
            </w:r>
          </w:p>
        </w:tc>
        <w:tc>
          <w:tcPr>
            <w:tcW w:w="5311" w:type="dxa"/>
            <w:shd w:val="clear" w:color="auto" w:fill="auto"/>
            <w:noWrap/>
            <w:vAlign w:val="center"/>
            <w:hideMark/>
          </w:tcPr>
          <w:p w14:paraId="754CB56B" w14:textId="24998CA3" w:rsidR="00974BA7" w:rsidRPr="009F2DD4" w:rsidRDefault="00974BA7" w:rsidP="009F2D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There have been positive results for the firm's profit before tax</w:t>
            </w:r>
            <w:r w:rsidR="003B445A">
              <w:rPr>
                <w:rFonts w:ascii="Times New Roman" w:eastAsia="Times New Roman" w:hAnsi="Times New Roman" w:cs="Times New Roman"/>
                <w:color w:val="000000"/>
                <w:sz w:val="20"/>
                <w:szCs w:val="20"/>
                <w:lang w:eastAsia="zh-CN"/>
              </w:rPr>
              <w:t>.</w:t>
            </w:r>
          </w:p>
        </w:tc>
        <w:tc>
          <w:tcPr>
            <w:tcW w:w="436" w:type="dxa"/>
            <w:shd w:val="clear" w:color="auto" w:fill="auto"/>
            <w:noWrap/>
            <w:vAlign w:val="center"/>
            <w:hideMark/>
          </w:tcPr>
          <w:p w14:paraId="1AD8C641" w14:textId="77777777" w:rsidR="00974BA7" w:rsidRPr="009F2DD4" w:rsidRDefault="00974BA7" w:rsidP="009F2D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2</w:t>
            </w:r>
          </w:p>
        </w:tc>
        <w:tc>
          <w:tcPr>
            <w:tcW w:w="494" w:type="dxa"/>
            <w:shd w:val="clear" w:color="auto" w:fill="auto"/>
            <w:noWrap/>
            <w:vAlign w:val="center"/>
            <w:hideMark/>
          </w:tcPr>
          <w:p w14:paraId="093A732C" w14:textId="77777777" w:rsidR="00974BA7" w:rsidRPr="009F2DD4" w:rsidRDefault="00974BA7" w:rsidP="009F2D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7</w:t>
            </w:r>
          </w:p>
        </w:tc>
        <w:tc>
          <w:tcPr>
            <w:tcW w:w="594" w:type="dxa"/>
            <w:shd w:val="clear" w:color="auto" w:fill="auto"/>
            <w:noWrap/>
            <w:vAlign w:val="center"/>
            <w:hideMark/>
          </w:tcPr>
          <w:p w14:paraId="2261245F" w14:textId="77777777" w:rsidR="00974BA7" w:rsidRPr="009F2DD4" w:rsidRDefault="00974BA7" w:rsidP="009F2D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4.81</w:t>
            </w:r>
          </w:p>
        </w:tc>
        <w:tc>
          <w:tcPr>
            <w:tcW w:w="899" w:type="dxa"/>
            <w:shd w:val="clear" w:color="auto" w:fill="auto"/>
            <w:noWrap/>
            <w:vAlign w:val="center"/>
            <w:hideMark/>
          </w:tcPr>
          <w:p w14:paraId="03BD0BA2" w14:textId="77777777" w:rsidR="00974BA7" w:rsidRPr="009F2DD4" w:rsidRDefault="00974BA7" w:rsidP="009F2D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1.082</w:t>
            </w:r>
          </w:p>
        </w:tc>
      </w:tr>
      <w:tr w:rsidR="00974BA7" w:rsidRPr="009F2DD4" w14:paraId="7E432DC9" w14:textId="77777777" w:rsidTr="00B550B3">
        <w:trPr>
          <w:trHeight w:val="20"/>
          <w:jc w:val="center"/>
        </w:trPr>
        <w:tc>
          <w:tcPr>
            <w:cnfStyle w:val="001000000000" w:firstRow="0" w:lastRow="0" w:firstColumn="1" w:lastColumn="0" w:oddVBand="0" w:evenVBand="0" w:oddHBand="0" w:evenHBand="0" w:firstRowFirstColumn="0" w:firstRowLastColumn="0" w:lastRowFirstColumn="0" w:lastRowLastColumn="0"/>
            <w:tcW w:w="909" w:type="dxa"/>
            <w:tcBorders>
              <w:right w:val="none" w:sz="0" w:space="0" w:color="auto"/>
            </w:tcBorders>
            <w:shd w:val="clear" w:color="auto" w:fill="auto"/>
            <w:vAlign w:val="center"/>
            <w:hideMark/>
          </w:tcPr>
          <w:p w14:paraId="2BFFA85E" w14:textId="77777777" w:rsidR="00974BA7" w:rsidRPr="009F2DD4" w:rsidRDefault="00974BA7" w:rsidP="009F2DD4">
            <w:pPr>
              <w:jc w:val="center"/>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FP5</w:t>
            </w:r>
          </w:p>
        </w:tc>
        <w:tc>
          <w:tcPr>
            <w:tcW w:w="5311" w:type="dxa"/>
            <w:shd w:val="clear" w:color="auto" w:fill="auto"/>
            <w:noWrap/>
            <w:vAlign w:val="center"/>
            <w:hideMark/>
          </w:tcPr>
          <w:p w14:paraId="09EAEC3A" w14:textId="5AE52A6D" w:rsidR="00974BA7" w:rsidRPr="009F2DD4" w:rsidRDefault="00974BA7" w:rsidP="009F2D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There have been positive results for the firm's market share</w:t>
            </w:r>
            <w:r w:rsidR="003B445A">
              <w:rPr>
                <w:rFonts w:ascii="Times New Roman" w:eastAsia="Times New Roman" w:hAnsi="Times New Roman" w:cs="Times New Roman"/>
                <w:color w:val="000000"/>
                <w:sz w:val="20"/>
                <w:szCs w:val="20"/>
                <w:lang w:eastAsia="zh-CN"/>
              </w:rPr>
              <w:t>.</w:t>
            </w:r>
          </w:p>
        </w:tc>
        <w:tc>
          <w:tcPr>
            <w:tcW w:w="436" w:type="dxa"/>
            <w:shd w:val="clear" w:color="auto" w:fill="auto"/>
            <w:noWrap/>
            <w:vAlign w:val="center"/>
            <w:hideMark/>
          </w:tcPr>
          <w:p w14:paraId="14752AE4" w14:textId="77777777" w:rsidR="00974BA7" w:rsidRPr="009F2DD4" w:rsidRDefault="00974BA7" w:rsidP="009F2D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1</w:t>
            </w:r>
          </w:p>
        </w:tc>
        <w:tc>
          <w:tcPr>
            <w:tcW w:w="494" w:type="dxa"/>
            <w:shd w:val="clear" w:color="auto" w:fill="auto"/>
            <w:noWrap/>
            <w:vAlign w:val="center"/>
            <w:hideMark/>
          </w:tcPr>
          <w:p w14:paraId="6DFB1AAF" w14:textId="77777777" w:rsidR="00974BA7" w:rsidRPr="009F2DD4" w:rsidRDefault="00974BA7" w:rsidP="009F2D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7</w:t>
            </w:r>
          </w:p>
        </w:tc>
        <w:tc>
          <w:tcPr>
            <w:tcW w:w="594" w:type="dxa"/>
            <w:shd w:val="clear" w:color="auto" w:fill="auto"/>
            <w:noWrap/>
            <w:vAlign w:val="center"/>
            <w:hideMark/>
          </w:tcPr>
          <w:p w14:paraId="553B8BB5" w14:textId="77777777" w:rsidR="00974BA7" w:rsidRPr="009F2DD4" w:rsidRDefault="00974BA7" w:rsidP="009F2D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4.78</w:t>
            </w:r>
          </w:p>
        </w:tc>
        <w:tc>
          <w:tcPr>
            <w:tcW w:w="899" w:type="dxa"/>
            <w:shd w:val="clear" w:color="auto" w:fill="auto"/>
            <w:noWrap/>
            <w:vAlign w:val="center"/>
            <w:hideMark/>
          </w:tcPr>
          <w:p w14:paraId="686B7A64" w14:textId="77777777" w:rsidR="00974BA7" w:rsidRPr="009F2DD4" w:rsidRDefault="00974BA7" w:rsidP="009F2D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1.140</w:t>
            </w:r>
          </w:p>
        </w:tc>
      </w:tr>
      <w:tr w:rsidR="00B550B3" w:rsidRPr="009F2DD4" w14:paraId="33F68171" w14:textId="77777777" w:rsidTr="00B550B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09" w:type="dxa"/>
            <w:tcBorders>
              <w:right w:val="none" w:sz="0" w:space="0" w:color="auto"/>
            </w:tcBorders>
            <w:shd w:val="clear" w:color="auto" w:fill="auto"/>
            <w:vAlign w:val="center"/>
            <w:hideMark/>
          </w:tcPr>
          <w:p w14:paraId="72406197" w14:textId="77777777" w:rsidR="00974BA7" w:rsidRPr="009F2DD4" w:rsidRDefault="00974BA7" w:rsidP="009F2DD4">
            <w:pPr>
              <w:jc w:val="center"/>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CA1</w:t>
            </w:r>
          </w:p>
        </w:tc>
        <w:tc>
          <w:tcPr>
            <w:tcW w:w="5311" w:type="dxa"/>
            <w:shd w:val="clear" w:color="auto" w:fill="auto"/>
            <w:noWrap/>
            <w:vAlign w:val="center"/>
            <w:hideMark/>
          </w:tcPr>
          <w:p w14:paraId="2AECDB83" w14:textId="22C0D62C" w:rsidR="00974BA7" w:rsidRPr="009F2DD4" w:rsidRDefault="00974BA7" w:rsidP="009F2D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The quality of the products or services that my company offers is better than that of the rival's products or services</w:t>
            </w:r>
            <w:r w:rsidR="003B445A">
              <w:rPr>
                <w:rFonts w:ascii="Times New Roman" w:eastAsia="Times New Roman" w:hAnsi="Times New Roman" w:cs="Times New Roman"/>
                <w:color w:val="000000"/>
                <w:sz w:val="20"/>
                <w:szCs w:val="20"/>
                <w:lang w:eastAsia="zh-CN"/>
              </w:rPr>
              <w:t>.</w:t>
            </w:r>
          </w:p>
        </w:tc>
        <w:tc>
          <w:tcPr>
            <w:tcW w:w="436" w:type="dxa"/>
            <w:shd w:val="clear" w:color="auto" w:fill="auto"/>
            <w:noWrap/>
            <w:vAlign w:val="center"/>
            <w:hideMark/>
          </w:tcPr>
          <w:p w14:paraId="5BADFB97" w14:textId="77777777" w:rsidR="00974BA7" w:rsidRPr="009F2DD4" w:rsidRDefault="00974BA7" w:rsidP="009F2D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1</w:t>
            </w:r>
          </w:p>
        </w:tc>
        <w:tc>
          <w:tcPr>
            <w:tcW w:w="494" w:type="dxa"/>
            <w:shd w:val="clear" w:color="auto" w:fill="auto"/>
            <w:noWrap/>
            <w:vAlign w:val="center"/>
            <w:hideMark/>
          </w:tcPr>
          <w:p w14:paraId="3C99C93D" w14:textId="77777777" w:rsidR="00974BA7" w:rsidRPr="009F2DD4" w:rsidRDefault="00974BA7" w:rsidP="009F2D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7</w:t>
            </w:r>
          </w:p>
        </w:tc>
        <w:tc>
          <w:tcPr>
            <w:tcW w:w="594" w:type="dxa"/>
            <w:shd w:val="clear" w:color="auto" w:fill="auto"/>
            <w:noWrap/>
            <w:vAlign w:val="center"/>
            <w:hideMark/>
          </w:tcPr>
          <w:p w14:paraId="72CA0CE3" w14:textId="77777777" w:rsidR="00974BA7" w:rsidRPr="009F2DD4" w:rsidRDefault="00974BA7" w:rsidP="009F2D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4.92</w:t>
            </w:r>
          </w:p>
        </w:tc>
        <w:tc>
          <w:tcPr>
            <w:tcW w:w="899" w:type="dxa"/>
            <w:shd w:val="clear" w:color="auto" w:fill="auto"/>
            <w:noWrap/>
            <w:vAlign w:val="center"/>
            <w:hideMark/>
          </w:tcPr>
          <w:p w14:paraId="4C5D579A" w14:textId="77777777" w:rsidR="00974BA7" w:rsidRPr="009F2DD4" w:rsidRDefault="00974BA7" w:rsidP="009F2D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1.245</w:t>
            </w:r>
          </w:p>
        </w:tc>
      </w:tr>
      <w:tr w:rsidR="00974BA7" w:rsidRPr="009F2DD4" w14:paraId="0ADF3A6F" w14:textId="77777777" w:rsidTr="00B550B3">
        <w:trPr>
          <w:trHeight w:val="20"/>
          <w:jc w:val="center"/>
        </w:trPr>
        <w:tc>
          <w:tcPr>
            <w:cnfStyle w:val="001000000000" w:firstRow="0" w:lastRow="0" w:firstColumn="1" w:lastColumn="0" w:oddVBand="0" w:evenVBand="0" w:oddHBand="0" w:evenHBand="0" w:firstRowFirstColumn="0" w:firstRowLastColumn="0" w:lastRowFirstColumn="0" w:lastRowLastColumn="0"/>
            <w:tcW w:w="909" w:type="dxa"/>
            <w:tcBorders>
              <w:right w:val="none" w:sz="0" w:space="0" w:color="auto"/>
            </w:tcBorders>
            <w:shd w:val="clear" w:color="auto" w:fill="auto"/>
            <w:vAlign w:val="center"/>
            <w:hideMark/>
          </w:tcPr>
          <w:p w14:paraId="12D0A55E" w14:textId="77777777" w:rsidR="00974BA7" w:rsidRPr="009F2DD4" w:rsidRDefault="00974BA7" w:rsidP="009F2DD4">
            <w:pPr>
              <w:jc w:val="center"/>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CA2</w:t>
            </w:r>
          </w:p>
        </w:tc>
        <w:tc>
          <w:tcPr>
            <w:tcW w:w="5311" w:type="dxa"/>
            <w:shd w:val="clear" w:color="auto" w:fill="auto"/>
            <w:noWrap/>
            <w:vAlign w:val="center"/>
            <w:hideMark/>
          </w:tcPr>
          <w:p w14:paraId="6964CE67" w14:textId="77777777" w:rsidR="00974BA7" w:rsidRPr="009F2DD4" w:rsidRDefault="00974BA7" w:rsidP="009F2D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The company has more potential of R&amp;D than the rivals</w:t>
            </w:r>
          </w:p>
        </w:tc>
        <w:tc>
          <w:tcPr>
            <w:tcW w:w="436" w:type="dxa"/>
            <w:shd w:val="clear" w:color="auto" w:fill="auto"/>
            <w:noWrap/>
            <w:vAlign w:val="center"/>
            <w:hideMark/>
          </w:tcPr>
          <w:p w14:paraId="5B4F3BA7" w14:textId="77777777" w:rsidR="00974BA7" w:rsidRPr="009F2DD4" w:rsidRDefault="00974BA7" w:rsidP="009F2D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1</w:t>
            </w:r>
          </w:p>
        </w:tc>
        <w:tc>
          <w:tcPr>
            <w:tcW w:w="494" w:type="dxa"/>
            <w:shd w:val="clear" w:color="auto" w:fill="auto"/>
            <w:noWrap/>
            <w:vAlign w:val="center"/>
            <w:hideMark/>
          </w:tcPr>
          <w:p w14:paraId="09B067A3" w14:textId="77777777" w:rsidR="00974BA7" w:rsidRPr="009F2DD4" w:rsidRDefault="00974BA7" w:rsidP="009F2D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7</w:t>
            </w:r>
          </w:p>
        </w:tc>
        <w:tc>
          <w:tcPr>
            <w:tcW w:w="594" w:type="dxa"/>
            <w:shd w:val="clear" w:color="auto" w:fill="auto"/>
            <w:noWrap/>
            <w:vAlign w:val="center"/>
            <w:hideMark/>
          </w:tcPr>
          <w:p w14:paraId="4F849641" w14:textId="77777777" w:rsidR="00974BA7" w:rsidRPr="009F2DD4" w:rsidRDefault="00974BA7" w:rsidP="009F2D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4.77</w:t>
            </w:r>
          </w:p>
        </w:tc>
        <w:tc>
          <w:tcPr>
            <w:tcW w:w="899" w:type="dxa"/>
            <w:shd w:val="clear" w:color="auto" w:fill="auto"/>
            <w:noWrap/>
            <w:vAlign w:val="center"/>
            <w:hideMark/>
          </w:tcPr>
          <w:p w14:paraId="2C8524BD" w14:textId="77777777" w:rsidR="00974BA7" w:rsidRPr="009F2DD4" w:rsidRDefault="00974BA7" w:rsidP="009F2D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1.290</w:t>
            </w:r>
          </w:p>
        </w:tc>
      </w:tr>
      <w:tr w:rsidR="00B550B3" w:rsidRPr="009F2DD4" w14:paraId="267E9157" w14:textId="77777777" w:rsidTr="00B550B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09" w:type="dxa"/>
            <w:tcBorders>
              <w:right w:val="none" w:sz="0" w:space="0" w:color="auto"/>
            </w:tcBorders>
            <w:shd w:val="clear" w:color="auto" w:fill="auto"/>
            <w:vAlign w:val="center"/>
            <w:hideMark/>
          </w:tcPr>
          <w:p w14:paraId="30D16AA6" w14:textId="77777777" w:rsidR="00974BA7" w:rsidRPr="009F2DD4" w:rsidRDefault="00974BA7" w:rsidP="009F2DD4">
            <w:pPr>
              <w:jc w:val="center"/>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CA3</w:t>
            </w:r>
          </w:p>
        </w:tc>
        <w:tc>
          <w:tcPr>
            <w:tcW w:w="5311" w:type="dxa"/>
            <w:shd w:val="clear" w:color="auto" w:fill="auto"/>
            <w:noWrap/>
            <w:vAlign w:val="center"/>
            <w:hideMark/>
          </w:tcPr>
          <w:p w14:paraId="6CF5303A" w14:textId="2ADAB0E4" w:rsidR="00974BA7" w:rsidRPr="009F2DD4" w:rsidRDefault="00974BA7" w:rsidP="009F2D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The company has better managerial capability than the rivals</w:t>
            </w:r>
            <w:r w:rsidR="003B445A">
              <w:rPr>
                <w:rFonts w:ascii="Times New Roman" w:eastAsia="Times New Roman" w:hAnsi="Times New Roman" w:cs="Times New Roman"/>
                <w:color w:val="000000"/>
                <w:sz w:val="20"/>
                <w:szCs w:val="20"/>
                <w:lang w:eastAsia="zh-CN"/>
              </w:rPr>
              <w:t>.</w:t>
            </w:r>
          </w:p>
        </w:tc>
        <w:tc>
          <w:tcPr>
            <w:tcW w:w="436" w:type="dxa"/>
            <w:shd w:val="clear" w:color="auto" w:fill="auto"/>
            <w:noWrap/>
            <w:vAlign w:val="center"/>
            <w:hideMark/>
          </w:tcPr>
          <w:p w14:paraId="15481DAE" w14:textId="77777777" w:rsidR="00974BA7" w:rsidRPr="009F2DD4" w:rsidRDefault="00974BA7" w:rsidP="009F2D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1</w:t>
            </w:r>
          </w:p>
        </w:tc>
        <w:tc>
          <w:tcPr>
            <w:tcW w:w="494" w:type="dxa"/>
            <w:shd w:val="clear" w:color="auto" w:fill="auto"/>
            <w:noWrap/>
            <w:vAlign w:val="center"/>
            <w:hideMark/>
          </w:tcPr>
          <w:p w14:paraId="0AA75263" w14:textId="77777777" w:rsidR="00974BA7" w:rsidRPr="009F2DD4" w:rsidRDefault="00974BA7" w:rsidP="009F2D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7</w:t>
            </w:r>
          </w:p>
        </w:tc>
        <w:tc>
          <w:tcPr>
            <w:tcW w:w="594" w:type="dxa"/>
            <w:shd w:val="clear" w:color="auto" w:fill="auto"/>
            <w:noWrap/>
            <w:vAlign w:val="center"/>
            <w:hideMark/>
          </w:tcPr>
          <w:p w14:paraId="50105FF4" w14:textId="77777777" w:rsidR="00974BA7" w:rsidRPr="009F2DD4" w:rsidRDefault="00974BA7" w:rsidP="009F2D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4.95</w:t>
            </w:r>
          </w:p>
        </w:tc>
        <w:tc>
          <w:tcPr>
            <w:tcW w:w="899" w:type="dxa"/>
            <w:shd w:val="clear" w:color="auto" w:fill="auto"/>
            <w:noWrap/>
            <w:vAlign w:val="center"/>
            <w:hideMark/>
          </w:tcPr>
          <w:p w14:paraId="1F3DF221" w14:textId="77777777" w:rsidR="00974BA7" w:rsidRPr="009F2DD4" w:rsidRDefault="00974BA7" w:rsidP="009F2D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1.224</w:t>
            </w:r>
          </w:p>
        </w:tc>
      </w:tr>
      <w:tr w:rsidR="00974BA7" w:rsidRPr="009F2DD4" w14:paraId="2FA26E1E" w14:textId="77777777" w:rsidTr="00B550B3">
        <w:trPr>
          <w:trHeight w:val="20"/>
          <w:jc w:val="center"/>
        </w:trPr>
        <w:tc>
          <w:tcPr>
            <w:cnfStyle w:val="001000000000" w:firstRow="0" w:lastRow="0" w:firstColumn="1" w:lastColumn="0" w:oddVBand="0" w:evenVBand="0" w:oddHBand="0" w:evenHBand="0" w:firstRowFirstColumn="0" w:firstRowLastColumn="0" w:lastRowFirstColumn="0" w:lastRowLastColumn="0"/>
            <w:tcW w:w="909" w:type="dxa"/>
            <w:tcBorders>
              <w:right w:val="none" w:sz="0" w:space="0" w:color="auto"/>
            </w:tcBorders>
            <w:shd w:val="clear" w:color="auto" w:fill="auto"/>
            <w:vAlign w:val="center"/>
            <w:hideMark/>
          </w:tcPr>
          <w:p w14:paraId="609A76AB" w14:textId="77777777" w:rsidR="00974BA7" w:rsidRPr="009F2DD4" w:rsidRDefault="00974BA7" w:rsidP="009F2DD4">
            <w:pPr>
              <w:jc w:val="center"/>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CA4</w:t>
            </w:r>
          </w:p>
        </w:tc>
        <w:tc>
          <w:tcPr>
            <w:tcW w:w="5311" w:type="dxa"/>
            <w:shd w:val="clear" w:color="auto" w:fill="auto"/>
            <w:noWrap/>
            <w:vAlign w:val="center"/>
            <w:hideMark/>
          </w:tcPr>
          <w:p w14:paraId="20C76394" w14:textId="1D3F9242" w:rsidR="00974BA7" w:rsidRPr="009F2DD4" w:rsidRDefault="00974BA7" w:rsidP="009F2D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The company's profitability is more positive</w:t>
            </w:r>
            <w:r w:rsidR="003B445A">
              <w:rPr>
                <w:rFonts w:ascii="Times New Roman" w:eastAsia="Times New Roman" w:hAnsi="Times New Roman" w:cs="Times New Roman"/>
                <w:color w:val="000000"/>
                <w:sz w:val="20"/>
                <w:szCs w:val="20"/>
                <w:lang w:eastAsia="zh-CN"/>
              </w:rPr>
              <w:t>.</w:t>
            </w:r>
          </w:p>
        </w:tc>
        <w:tc>
          <w:tcPr>
            <w:tcW w:w="436" w:type="dxa"/>
            <w:shd w:val="clear" w:color="auto" w:fill="auto"/>
            <w:noWrap/>
            <w:vAlign w:val="center"/>
            <w:hideMark/>
          </w:tcPr>
          <w:p w14:paraId="1C43D5FF" w14:textId="77777777" w:rsidR="00974BA7" w:rsidRPr="009F2DD4" w:rsidRDefault="00974BA7" w:rsidP="009F2D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1</w:t>
            </w:r>
          </w:p>
        </w:tc>
        <w:tc>
          <w:tcPr>
            <w:tcW w:w="494" w:type="dxa"/>
            <w:shd w:val="clear" w:color="auto" w:fill="auto"/>
            <w:noWrap/>
            <w:vAlign w:val="center"/>
            <w:hideMark/>
          </w:tcPr>
          <w:p w14:paraId="71755813" w14:textId="77777777" w:rsidR="00974BA7" w:rsidRPr="009F2DD4" w:rsidRDefault="00974BA7" w:rsidP="009F2D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7</w:t>
            </w:r>
          </w:p>
        </w:tc>
        <w:tc>
          <w:tcPr>
            <w:tcW w:w="594" w:type="dxa"/>
            <w:shd w:val="clear" w:color="auto" w:fill="auto"/>
            <w:noWrap/>
            <w:vAlign w:val="center"/>
            <w:hideMark/>
          </w:tcPr>
          <w:p w14:paraId="3DC0B2D6" w14:textId="77777777" w:rsidR="00974BA7" w:rsidRPr="009F2DD4" w:rsidRDefault="00974BA7" w:rsidP="009F2D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4.87</w:t>
            </w:r>
          </w:p>
        </w:tc>
        <w:tc>
          <w:tcPr>
            <w:tcW w:w="899" w:type="dxa"/>
            <w:shd w:val="clear" w:color="auto" w:fill="auto"/>
            <w:noWrap/>
            <w:vAlign w:val="center"/>
            <w:hideMark/>
          </w:tcPr>
          <w:p w14:paraId="24997ECE" w14:textId="77777777" w:rsidR="00974BA7" w:rsidRPr="009F2DD4" w:rsidRDefault="00974BA7" w:rsidP="009F2D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1.382</w:t>
            </w:r>
          </w:p>
        </w:tc>
      </w:tr>
      <w:tr w:rsidR="00B550B3" w:rsidRPr="009F2DD4" w14:paraId="2653AC98" w14:textId="77777777" w:rsidTr="00B550B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09" w:type="dxa"/>
            <w:tcBorders>
              <w:right w:val="none" w:sz="0" w:space="0" w:color="auto"/>
            </w:tcBorders>
            <w:shd w:val="clear" w:color="auto" w:fill="auto"/>
            <w:vAlign w:val="center"/>
            <w:hideMark/>
          </w:tcPr>
          <w:p w14:paraId="0567411B" w14:textId="77777777" w:rsidR="00974BA7" w:rsidRPr="009F2DD4" w:rsidRDefault="00974BA7" w:rsidP="009F2DD4">
            <w:pPr>
              <w:jc w:val="center"/>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CA5</w:t>
            </w:r>
          </w:p>
        </w:tc>
        <w:tc>
          <w:tcPr>
            <w:tcW w:w="5311" w:type="dxa"/>
            <w:shd w:val="clear" w:color="auto" w:fill="auto"/>
            <w:noWrap/>
            <w:vAlign w:val="center"/>
            <w:hideMark/>
          </w:tcPr>
          <w:p w14:paraId="653951DE" w14:textId="703786E9" w:rsidR="00974BA7" w:rsidRPr="009F2DD4" w:rsidRDefault="00974BA7" w:rsidP="009F2D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Τhe social image of the company is better than that of the rivals</w:t>
            </w:r>
            <w:r w:rsidR="003B445A">
              <w:rPr>
                <w:rFonts w:ascii="Times New Roman" w:eastAsia="Times New Roman" w:hAnsi="Times New Roman" w:cs="Times New Roman"/>
                <w:color w:val="000000"/>
                <w:sz w:val="20"/>
                <w:szCs w:val="20"/>
                <w:lang w:eastAsia="zh-CN"/>
              </w:rPr>
              <w:t>.</w:t>
            </w:r>
          </w:p>
        </w:tc>
        <w:tc>
          <w:tcPr>
            <w:tcW w:w="436" w:type="dxa"/>
            <w:shd w:val="clear" w:color="auto" w:fill="auto"/>
            <w:noWrap/>
            <w:vAlign w:val="center"/>
            <w:hideMark/>
          </w:tcPr>
          <w:p w14:paraId="6306A02A" w14:textId="77777777" w:rsidR="00974BA7" w:rsidRPr="009F2DD4" w:rsidRDefault="00974BA7" w:rsidP="009F2D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1</w:t>
            </w:r>
          </w:p>
        </w:tc>
        <w:tc>
          <w:tcPr>
            <w:tcW w:w="494" w:type="dxa"/>
            <w:shd w:val="clear" w:color="auto" w:fill="auto"/>
            <w:noWrap/>
            <w:vAlign w:val="center"/>
            <w:hideMark/>
          </w:tcPr>
          <w:p w14:paraId="103B6864" w14:textId="77777777" w:rsidR="00974BA7" w:rsidRPr="009F2DD4" w:rsidRDefault="00974BA7" w:rsidP="009F2D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7</w:t>
            </w:r>
          </w:p>
        </w:tc>
        <w:tc>
          <w:tcPr>
            <w:tcW w:w="594" w:type="dxa"/>
            <w:shd w:val="clear" w:color="auto" w:fill="auto"/>
            <w:noWrap/>
            <w:vAlign w:val="center"/>
            <w:hideMark/>
          </w:tcPr>
          <w:p w14:paraId="522084D7" w14:textId="77777777" w:rsidR="00974BA7" w:rsidRPr="009F2DD4" w:rsidRDefault="00974BA7" w:rsidP="009F2D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5.01</w:t>
            </w:r>
          </w:p>
        </w:tc>
        <w:tc>
          <w:tcPr>
            <w:tcW w:w="899" w:type="dxa"/>
            <w:shd w:val="clear" w:color="auto" w:fill="auto"/>
            <w:noWrap/>
            <w:vAlign w:val="center"/>
            <w:hideMark/>
          </w:tcPr>
          <w:p w14:paraId="44951501" w14:textId="77777777" w:rsidR="00974BA7" w:rsidRPr="009F2DD4" w:rsidRDefault="00974BA7" w:rsidP="009F2DD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1.333</w:t>
            </w:r>
          </w:p>
        </w:tc>
      </w:tr>
      <w:tr w:rsidR="00974BA7" w:rsidRPr="009F2DD4" w14:paraId="56C746A1" w14:textId="77777777" w:rsidTr="00B550B3">
        <w:trPr>
          <w:trHeight w:val="20"/>
          <w:jc w:val="center"/>
        </w:trPr>
        <w:tc>
          <w:tcPr>
            <w:cnfStyle w:val="001000000000" w:firstRow="0" w:lastRow="0" w:firstColumn="1" w:lastColumn="0" w:oddVBand="0" w:evenVBand="0" w:oddHBand="0" w:evenHBand="0" w:firstRowFirstColumn="0" w:firstRowLastColumn="0" w:lastRowFirstColumn="0" w:lastRowLastColumn="0"/>
            <w:tcW w:w="909" w:type="dxa"/>
            <w:tcBorders>
              <w:bottom w:val="single" w:sz="4" w:space="0" w:color="auto"/>
              <w:right w:val="none" w:sz="0" w:space="0" w:color="auto"/>
            </w:tcBorders>
            <w:shd w:val="clear" w:color="auto" w:fill="auto"/>
            <w:vAlign w:val="center"/>
            <w:hideMark/>
          </w:tcPr>
          <w:p w14:paraId="731105E7" w14:textId="77777777" w:rsidR="00974BA7" w:rsidRPr="009F2DD4" w:rsidRDefault="00974BA7" w:rsidP="009F2DD4">
            <w:pPr>
              <w:jc w:val="center"/>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CA6</w:t>
            </w:r>
          </w:p>
        </w:tc>
        <w:tc>
          <w:tcPr>
            <w:tcW w:w="5311" w:type="dxa"/>
            <w:tcBorders>
              <w:bottom w:val="single" w:sz="4" w:space="0" w:color="auto"/>
            </w:tcBorders>
            <w:shd w:val="clear" w:color="auto" w:fill="auto"/>
            <w:noWrap/>
            <w:vAlign w:val="center"/>
            <w:hideMark/>
          </w:tcPr>
          <w:p w14:paraId="6F1C6215" w14:textId="0264CDCB" w:rsidR="00974BA7" w:rsidRPr="009F2DD4" w:rsidRDefault="00974BA7" w:rsidP="009F2D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Τhe rivals are difficult to take the place of my company's competitive advantage</w:t>
            </w:r>
            <w:r w:rsidR="003B445A">
              <w:rPr>
                <w:rFonts w:ascii="Times New Roman" w:eastAsia="Times New Roman" w:hAnsi="Times New Roman" w:cs="Times New Roman"/>
                <w:color w:val="000000"/>
                <w:sz w:val="20"/>
                <w:szCs w:val="20"/>
                <w:lang w:eastAsia="zh-CN"/>
              </w:rPr>
              <w:t>.</w:t>
            </w:r>
          </w:p>
        </w:tc>
        <w:tc>
          <w:tcPr>
            <w:tcW w:w="436" w:type="dxa"/>
            <w:tcBorders>
              <w:bottom w:val="single" w:sz="4" w:space="0" w:color="auto"/>
            </w:tcBorders>
            <w:shd w:val="clear" w:color="auto" w:fill="auto"/>
            <w:noWrap/>
            <w:vAlign w:val="center"/>
            <w:hideMark/>
          </w:tcPr>
          <w:p w14:paraId="2EEBA083" w14:textId="77777777" w:rsidR="00974BA7" w:rsidRPr="009F2DD4" w:rsidRDefault="00974BA7" w:rsidP="009F2D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1</w:t>
            </w:r>
          </w:p>
        </w:tc>
        <w:tc>
          <w:tcPr>
            <w:tcW w:w="494" w:type="dxa"/>
            <w:tcBorders>
              <w:bottom w:val="single" w:sz="4" w:space="0" w:color="auto"/>
            </w:tcBorders>
            <w:shd w:val="clear" w:color="auto" w:fill="auto"/>
            <w:noWrap/>
            <w:vAlign w:val="center"/>
            <w:hideMark/>
          </w:tcPr>
          <w:p w14:paraId="20799630" w14:textId="77777777" w:rsidR="00974BA7" w:rsidRPr="009F2DD4" w:rsidRDefault="00974BA7" w:rsidP="009F2D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7</w:t>
            </w:r>
          </w:p>
        </w:tc>
        <w:tc>
          <w:tcPr>
            <w:tcW w:w="594" w:type="dxa"/>
            <w:tcBorders>
              <w:bottom w:val="single" w:sz="4" w:space="0" w:color="auto"/>
            </w:tcBorders>
            <w:shd w:val="clear" w:color="auto" w:fill="auto"/>
            <w:noWrap/>
            <w:vAlign w:val="center"/>
            <w:hideMark/>
          </w:tcPr>
          <w:p w14:paraId="738365AF" w14:textId="77777777" w:rsidR="00974BA7" w:rsidRPr="009F2DD4" w:rsidRDefault="00974BA7" w:rsidP="009F2D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5.01</w:t>
            </w:r>
          </w:p>
        </w:tc>
        <w:tc>
          <w:tcPr>
            <w:tcW w:w="899" w:type="dxa"/>
            <w:tcBorders>
              <w:bottom w:val="single" w:sz="4" w:space="0" w:color="auto"/>
            </w:tcBorders>
            <w:shd w:val="clear" w:color="auto" w:fill="auto"/>
            <w:noWrap/>
            <w:vAlign w:val="center"/>
            <w:hideMark/>
          </w:tcPr>
          <w:p w14:paraId="12E0D7E6" w14:textId="77777777" w:rsidR="00974BA7" w:rsidRPr="009F2DD4" w:rsidRDefault="00974BA7" w:rsidP="009F2DD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zh-CN"/>
              </w:rPr>
            </w:pPr>
            <w:r w:rsidRPr="009F2DD4">
              <w:rPr>
                <w:rFonts w:ascii="Times New Roman" w:eastAsia="Times New Roman" w:hAnsi="Times New Roman" w:cs="Times New Roman"/>
                <w:color w:val="000000"/>
                <w:sz w:val="20"/>
                <w:szCs w:val="20"/>
                <w:lang w:eastAsia="zh-CN"/>
              </w:rPr>
              <w:t>1.306</w:t>
            </w:r>
          </w:p>
        </w:tc>
      </w:tr>
    </w:tbl>
    <w:p w14:paraId="35ED718B" w14:textId="2146C238" w:rsidR="00974BA7" w:rsidRPr="00DC38D9" w:rsidRDefault="00974BA7" w:rsidP="00DC38D9">
      <w:pPr>
        <w:pStyle w:val="Heading2"/>
        <w:rPr>
          <w:rFonts w:cs="Times New Roman"/>
          <w:lang w:val="nb-NO"/>
        </w:rPr>
      </w:pPr>
      <w:r w:rsidRPr="00DC38D9">
        <w:rPr>
          <w:rFonts w:cs="Times New Roman"/>
          <w:lang w:val="nb-NO"/>
        </w:rPr>
        <w:t xml:space="preserve">2.4. Data </w:t>
      </w:r>
      <w:r w:rsidR="003B445A">
        <w:rPr>
          <w:rFonts w:cs="Times New Roman"/>
          <w:lang w:val="nb-NO"/>
        </w:rPr>
        <w:t>a</w:t>
      </w:r>
      <w:r w:rsidRPr="00DC38D9">
        <w:rPr>
          <w:rFonts w:cs="Times New Roman"/>
          <w:lang w:val="nb-NO"/>
        </w:rPr>
        <w:t>nalysis</w:t>
      </w:r>
    </w:p>
    <w:p w14:paraId="7129C047" w14:textId="1EDAD1E5" w:rsidR="00974BA7" w:rsidRPr="00DC38D9" w:rsidRDefault="00974BA7" w:rsidP="00DC38D9">
      <w:pPr>
        <w:spacing w:after="0" w:line="240" w:lineRule="auto"/>
        <w:ind w:firstLine="284"/>
        <w:jc w:val="both"/>
        <w:rPr>
          <w:rFonts w:ascii="Times New Roman" w:hAnsi="Times New Roman" w:cs="Times New Roman"/>
          <w:spacing w:val="-2"/>
        </w:rPr>
      </w:pPr>
      <w:r w:rsidRPr="00DC38D9">
        <w:rPr>
          <w:rFonts w:ascii="Times New Roman" w:hAnsi="Times New Roman" w:cs="Times New Roman"/>
          <w:spacing w:val="-2"/>
        </w:rPr>
        <w:t xml:space="preserve">Firstly, we employ </w:t>
      </w:r>
      <w:r w:rsidR="005750A4">
        <w:rPr>
          <w:rFonts w:ascii="Times New Roman" w:hAnsi="Times New Roman" w:cs="Times New Roman"/>
          <w:spacing w:val="-2"/>
        </w:rPr>
        <w:t>Confirmatory Factor Analysis (</w:t>
      </w:r>
      <w:r w:rsidRPr="00DC38D9">
        <w:rPr>
          <w:rFonts w:ascii="Times New Roman" w:hAnsi="Times New Roman" w:cs="Times New Roman"/>
          <w:spacing w:val="-2"/>
        </w:rPr>
        <w:t>CFA</w:t>
      </w:r>
      <w:r w:rsidR="005750A4">
        <w:rPr>
          <w:rFonts w:ascii="Times New Roman" w:hAnsi="Times New Roman" w:cs="Times New Roman"/>
          <w:spacing w:val="-2"/>
        </w:rPr>
        <w:t>)</w:t>
      </w:r>
      <w:r w:rsidRPr="00DC38D9">
        <w:rPr>
          <w:rFonts w:ascii="Times New Roman" w:hAnsi="Times New Roman" w:cs="Times New Roman"/>
          <w:spacing w:val="-2"/>
        </w:rPr>
        <w:t xml:space="preserve"> analysis in the Structural Equation Modeling (SEM) model due to its advantages over traditional methods like </w:t>
      </w:r>
      <w:r w:rsidR="005750A4">
        <w:rPr>
          <w:rFonts w:ascii="Times New Roman" w:hAnsi="Times New Roman" w:cs="Times New Roman"/>
          <w:spacing w:val="-2"/>
        </w:rPr>
        <w:t xml:space="preserve">Exploratory Factor Analysis </w:t>
      </w:r>
      <w:r w:rsidR="005750A4" w:rsidRPr="00F00ACA">
        <w:rPr>
          <w:rFonts w:ascii="Times New Roman" w:hAnsi="Times New Roman" w:cs="Times New Roman"/>
          <w:spacing w:val="-2"/>
        </w:rPr>
        <w:t>(</w:t>
      </w:r>
      <w:r w:rsidRPr="00F00ACA">
        <w:rPr>
          <w:rFonts w:ascii="Times New Roman" w:hAnsi="Times New Roman" w:cs="Times New Roman"/>
          <w:spacing w:val="-2"/>
        </w:rPr>
        <w:t>EFA</w:t>
      </w:r>
      <w:r w:rsidR="005750A4" w:rsidRPr="00F00ACA">
        <w:rPr>
          <w:rFonts w:ascii="Times New Roman" w:hAnsi="Times New Roman" w:cs="Times New Roman"/>
          <w:spacing w:val="-2"/>
        </w:rPr>
        <w:t>)</w:t>
      </w:r>
      <w:r w:rsidRPr="00F00ACA">
        <w:rPr>
          <w:rFonts w:ascii="Times New Roman" w:hAnsi="Times New Roman" w:cs="Times New Roman"/>
          <w:spacing w:val="-2"/>
        </w:rPr>
        <w:t xml:space="preserve"> and</w:t>
      </w:r>
      <w:r w:rsidRPr="00DC38D9">
        <w:rPr>
          <w:rFonts w:ascii="Times New Roman" w:hAnsi="Times New Roman" w:cs="Times New Roman"/>
          <w:spacing w:val="-2"/>
        </w:rPr>
        <w:t xml:space="preserve"> multi-concept-multi-method (MTMM). CFA helps refine measurement scales and establish relationships between theoretical constructs, reducing measurement errors. It simplifies assessing scale convergence and discrimination compared to MTMM and clarifies unidimensionality, composite reliability, and various validities. In particular, SEM analysis method, conducted with AMOS software, tests the research model and hypotheses, while the Maximum Likelihood Estimation (ML) method estimates model parameters.</w:t>
      </w:r>
    </w:p>
    <w:p w14:paraId="2497FB48" w14:textId="32959CE9" w:rsidR="00974BA7" w:rsidRPr="00DC38D9" w:rsidRDefault="00974BA7" w:rsidP="00DC38D9">
      <w:pPr>
        <w:pStyle w:val="Heading1"/>
        <w:rPr>
          <w:rFonts w:cs="Times New Roman"/>
          <w:lang w:val="nb-NO"/>
        </w:rPr>
      </w:pPr>
      <w:r w:rsidRPr="00DC38D9">
        <w:rPr>
          <w:rFonts w:cs="Times New Roman"/>
          <w:lang w:val="nb-NO"/>
        </w:rPr>
        <w:t xml:space="preserve">3. Research </w:t>
      </w:r>
      <w:r w:rsidR="00914DB8">
        <w:rPr>
          <w:rFonts w:cs="Times New Roman"/>
          <w:lang w:val="nb-NO"/>
        </w:rPr>
        <w:t>r</w:t>
      </w:r>
      <w:r w:rsidRPr="00DC38D9">
        <w:rPr>
          <w:rFonts w:cs="Times New Roman"/>
          <w:lang w:val="nb-NO"/>
        </w:rPr>
        <w:t>esults</w:t>
      </w:r>
    </w:p>
    <w:p w14:paraId="758FC0C9" w14:textId="204F4C94" w:rsidR="00974BA7" w:rsidRPr="00DC38D9" w:rsidRDefault="00974BA7" w:rsidP="00DC38D9">
      <w:pPr>
        <w:pStyle w:val="Heading2"/>
        <w:rPr>
          <w:rFonts w:cs="Times New Roman"/>
          <w:iCs/>
          <w:lang w:val="en"/>
        </w:rPr>
      </w:pPr>
      <w:r w:rsidRPr="00DC38D9">
        <w:rPr>
          <w:rFonts w:cs="Times New Roman"/>
          <w:lang w:val="nb-NO"/>
        </w:rPr>
        <w:t xml:space="preserve">3.1. </w:t>
      </w:r>
      <w:r w:rsidRPr="00DC38D9">
        <w:rPr>
          <w:rFonts w:cs="Times New Roman"/>
          <w:iCs/>
          <w:lang w:val="en"/>
        </w:rPr>
        <w:t xml:space="preserve">Measurement </w:t>
      </w:r>
      <w:r w:rsidR="00914DB8">
        <w:rPr>
          <w:rFonts w:cs="Times New Roman"/>
          <w:iCs/>
          <w:lang w:val="en"/>
        </w:rPr>
        <w:t>m</w:t>
      </w:r>
      <w:r w:rsidRPr="00DC38D9">
        <w:rPr>
          <w:rFonts w:cs="Times New Roman"/>
          <w:iCs/>
          <w:lang w:val="en"/>
        </w:rPr>
        <w:t xml:space="preserve">odel </w:t>
      </w:r>
      <w:r w:rsidR="00914DB8">
        <w:rPr>
          <w:rFonts w:cs="Times New Roman"/>
          <w:iCs/>
          <w:lang w:val="en"/>
        </w:rPr>
        <w:t>a</w:t>
      </w:r>
      <w:r w:rsidRPr="00DC38D9">
        <w:rPr>
          <w:rFonts w:cs="Times New Roman"/>
          <w:iCs/>
          <w:lang w:val="en"/>
        </w:rPr>
        <w:t>ssessment</w:t>
      </w:r>
    </w:p>
    <w:p w14:paraId="26E3D1BD" w14:textId="77777777" w:rsidR="00974BA7" w:rsidRPr="00DC38D9" w:rsidRDefault="00974BA7" w:rsidP="00DC38D9">
      <w:pPr>
        <w:spacing w:after="0" w:line="240" w:lineRule="auto"/>
        <w:ind w:firstLine="284"/>
        <w:jc w:val="both"/>
        <w:rPr>
          <w:rFonts w:ascii="Times New Roman" w:hAnsi="Times New Roman" w:cs="Times New Roman"/>
        </w:rPr>
      </w:pPr>
      <w:r w:rsidRPr="006C79A1">
        <w:rPr>
          <w:rFonts w:ascii="Times New Roman" w:hAnsi="Times New Roman" w:cs="Times New Roman"/>
        </w:rPr>
        <w:t>We assessed scale reliability using Cronbach’s alpha for each group of observed vari</w:t>
      </w:r>
      <w:r w:rsidRPr="00914DB8">
        <w:rPr>
          <w:rFonts w:ascii="Times New Roman" w:hAnsi="Times New Roman" w:cs="Times New Roman"/>
        </w:rPr>
        <w:t>ables. Results from Table 3 show that Cronbach’s alpha (α) for all items was 0.7 and above, ranging from 0.854 (Financial Performance) to 0.908 (Internal Green Marketing Orientation), with no variables removed. All data showed total correlation coefficient</w:t>
      </w:r>
      <w:r w:rsidRPr="006C79A1">
        <w:rPr>
          <w:rFonts w:ascii="Times New Roman" w:hAnsi="Times New Roman" w:cs="Times New Roman"/>
        </w:rPr>
        <w:t>s of 0.3 and above, confirming the scales' reliability for CFA</w:t>
      </w:r>
      <w:r w:rsidRPr="00DC38D9">
        <w:rPr>
          <w:rFonts w:ascii="Times New Roman" w:hAnsi="Times New Roman" w:cs="Times New Roman"/>
        </w:rPr>
        <w:t xml:space="preserve"> analysis. Additionally, the factor loading values of observable </w:t>
      </w:r>
      <w:r w:rsidRPr="00DC38D9">
        <w:rPr>
          <w:rFonts w:ascii="Times New Roman" w:hAnsi="Times New Roman" w:cs="Times New Roman"/>
        </w:rPr>
        <w:lastRenderedPageBreak/>
        <w:t>variables on corresponding factors range from 0.587 to 0.866 (&gt; 0.50). Consequently, it can be inferred that the items in the measurement model converge effectively.</w:t>
      </w:r>
    </w:p>
    <w:p w14:paraId="0CF1F6BC" w14:textId="5D26E211" w:rsidR="00974BA7" w:rsidRPr="00DC38D9" w:rsidRDefault="00DC38D9" w:rsidP="00DC38D9">
      <w:pPr>
        <w:spacing w:before="60" w:after="60" w:line="240" w:lineRule="auto"/>
        <w:jc w:val="center"/>
        <w:rPr>
          <w:rFonts w:ascii="Times New Roman" w:eastAsia="Times New Roman" w:hAnsi="Times New Roman" w:cs="Times New Roman"/>
          <w:b/>
          <w:bCs/>
          <w:sz w:val="20"/>
          <w:szCs w:val="24"/>
          <w:shd w:val="clear" w:color="auto" w:fill="FFFFFF"/>
        </w:rPr>
      </w:pPr>
      <w:r w:rsidRPr="00DC38D9">
        <w:rPr>
          <w:rFonts w:ascii="Times New Roman" w:eastAsia="Times New Roman" w:hAnsi="Times New Roman" w:cs="Times New Roman"/>
          <w:b/>
          <w:bCs/>
          <w:sz w:val="20"/>
          <w:szCs w:val="24"/>
          <w:shd w:val="clear" w:color="auto" w:fill="FFFFFF"/>
        </w:rPr>
        <w:t>Table 3.</w:t>
      </w:r>
      <w:r w:rsidR="00974BA7" w:rsidRPr="00DC38D9">
        <w:rPr>
          <w:rFonts w:ascii="Times New Roman" w:eastAsia="Times New Roman" w:hAnsi="Times New Roman" w:cs="Times New Roman"/>
          <w:b/>
          <w:bCs/>
          <w:sz w:val="20"/>
          <w:szCs w:val="24"/>
          <w:shd w:val="clear" w:color="auto" w:fill="FFFFFF"/>
        </w:rPr>
        <w:t xml:space="preserve"> </w:t>
      </w:r>
      <w:r w:rsidR="00974BA7" w:rsidRPr="00DC38D9">
        <w:rPr>
          <w:rFonts w:ascii="Times New Roman" w:eastAsia="Times New Roman" w:hAnsi="Times New Roman" w:cs="Times New Roman"/>
          <w:bCs/>
          <w:i/>
          <w:sz w:val="20"/>
          <w:szCs w:val="24"/>
          <w:shd w:val="clear" w:color="auto" w:fill="FFFFFF"/>
        </w:rPr>
        <w:t>Scale reliability</w:t>
      </w:r>
    </w:p>
    <w:tbl>
      <w:tblPr>
        <w:tblStyle w:val="PlainTable51"/>
        <w:tblW w:w="8608" w:type="dxa"/>
        <w:jc w:val="center"/>
        <w:tblBorders>
          <w:top w:val="single" w:sz="4" w:space="0" w:color="auto"/>
          <w:bottom w:val="single" w:sz="4" w:space="0" w:color="auto"/>
        </w:tblBorders>
        <w:tblCellMar>
          <w:left w:w="28" w:type="dxa"/>
          <w:right w:w="28" w:type="dxa"/>
        </w:tblCellMar>
        <w:tblLook w:val="04A0" w:firstRow="1" w:lastRow="0" w:firstColumn="1" w:lastColumn="0" w:noHBand="0" w:noVBand="1"/>
      </w:tblPr>
      <w:tblGrid>
        <w:gridCol w:w="784"/>
        <w:gridCol w:w="1523"/>
        <w:gridCol w:w="1560"/>
        <w:gridCol w:w="1613"/>
        <w:gridCol w:w="1857"/>
        <w:gridCol w:w="1271"/>
      </w:tblGrid>
      <w:tr w:rsidR="00730BD7" w:rsidRPr="00730BD7" w14:paraId="53415896" w14:textId="77777777" w:rsidTr="00DF4365">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784" w:type="dxa"/>
            <w:tcBorders>
              <w:top w:val="single" w:sz="4" w:space="0" w:color="auto"/>
              <w:bottom w:val="single" w:sz="4" w:space="0" w:color="auto"/>
              <w:right w:val="none" w:sz="0" w:space="0" w:color="auto"/>
            </w:tcBorders>
            <w:shd w:val="clear" w:color="auto" w:fill="auto"/>
            <w:vAlign w:val="center"/>
            <w:hideMark/>
          </w:tcPr>
          <w:p w14:paraId="3993512E" w14:textId="77777777" w:rsidR="00974BA7" w:rsidRPr="00DC726B" w:rsidRDefault="00974BA7" w:rsidP="00536FE7">
            <w:pPr>
              <w:jc w:val="center"/>
              <w:rPr>
                <w:rFonts w:ascii="Times New Roman" w:eastAsia="Times New Roman" w:hAnsi="Times New Roman" w:cs="Times New Roman"/>
                <w:b/>
                <w:bCs/>
                <w:i w:val="0"/>
                <w:sz w:val="20"/>
                <w:szCs w:val="20"/>
                <w:shd w:val="clear" w:color="auto" w:fill="FFFFFF"/>
                <w:lang w:val="en-SG"/>
              </w:rPr>
            </w:pPr>
            <w:r w:rsidRPr="00DC726B">
              <w:rPr>
                <w:rFonts w:ascii="Times New Roman" w:eastAsia="Times New Roman" w:hAnsi="Times New Roman" w:cs="Times New Roman"/>
                <w:b/>
                <w:bCs/>
                <w:i w:val="0"/>
                <w:sz w:val="20"/>
                <w:szCs w:val="20"/>
                <w:shd w:val="clear" w:color="auto" w:fill="FFFFFF"/>
                <w:lang w:val="en-SG"/>
              </w:rPr>
              <w:t>Items</w:t>
            </w:r>
          </w:p>
        </w:tc>
        <w:tc>
          <w:tcPr>
            <w:tcW w:w="1523" w:type="dxa"/>
            <w:tcBorders>
              <w:top w:val="single" w:sz="4" w:space="0" w:color="auto"/>
              <w:bottom w:val="single" w:sz="4" w:space="0" w:color="auto"/>
            </w:tcBorders>
            <w:shd w:val="clear" w:color="auto" w:fill="auto"/>
            <w:vAlign w:val="center"/>
            <w:hideMark/>
          </w:tcPr>
          <w:p w14:paraId="639E251B" w14:textId="77777777" w:rsidR="00974BA7" w:rsidRPr="00DC726B" w:rsidRDefault="00974BA7" w:rsidP="00536FE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sz w:val="20"/>
                <w:szCs w:val="20"/>
                <w:shd w:val="clear" w:color="auto" w:fill="FFFFFF"/>
                <w:lang w:val="en-SG"/>
              </w:rPr>
            </w:pPr>
            <w:r w:rsidRPr="00DC726B">
              <w:rPr>
                <w:rFonts w:ascii="Times New Roman" w:eastAsia="Times New Roman" w:hAnsi="Times New Roman" w:cs="Times New Roman"/>
                <w:b/>
                <w:bCs/>
                <w:i w:val="0"/>
                <w:sz w:val="20"/>
                <w:szCs w:val="20"/>
                <w:shd w:val="clear" w:color="auto" w:fill="FFFFFF"/>
                <w:lang w:val="en-SG"/>
              </w:rPr>
              <w:t>Scale Mean if Item Deleted</w:t>
            </w:r>
          </w:p>
        </w:tc>
        <w:tc>
          <w:tcPr>
            <w:tcW w:w="1560" w:type="dxa"/>
            <w:tcBorders>
              <w:top w:val="single" w:sz="4" w:space="0" w:color="auto"/>
              <w:bottom w:val="single" w:sz="4" w:space="0" w:color="auto"/>
            </w:tcBorders>
            <w:shd w:val="clear" w:color="auto" w:fill="auto"/>
            <w:vAlign w:val="center"/>
            <w:hideMark/>
          </w:tcPr>
          <w:p w14:paraId="45025D04" w14:textId="77777777" w:rsidR="00974BA7" w:rsidRPr="00DC726B" w:rsidRDefault="00974BA7" w:rsidP="00536FE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sz w:val="20"/>
                <w:szCs w:val="20"/>
                <w:shd w:val="clear" w:color="auto" w:fill="FFFFFF"/>
                <w:lang w:val="en-SG"/>
              </w:rPr>
            </w:pPr>
            <w:r w:rsidRPr="00DC726B">
              <w:rPr>
                <w:rFonts w:ascii="Times New Roman" w:eastAsia="Times New Roman" w:hAnsi="Times New Roman" w:cs="Times New Roman"/>
                <w:b/>
                <w:bCs/>
                <w:i w:val="0"/>
                <w:sz w:val="20"/>
                <w:szCs w:val="20"/>
                <w:shd w:val="clear" w:color="auto" w:fill="FFFFFF"/>
                <w:lang w:val="en-SG"/>
              </w:rPr>
              <w:t>Scale Variance if Item Deleted</w:t>
            </w:r>
          </w:p>
        </w:tc>
        <w:tc>
          <w:tcPr>
            <w:tcW w:w="1613" w:type="dxa"/>
            <w:tcBorders>
              <w:top w:val="single" w:sz="4" w:space="0" w:color="auto"/>
              <w:bottom w:val="single" w:sz="4" w:space="0" w:color="auto"/>
            </w:tcBorders>
            <w:shd w:val="clear" w:color="auto" w:fill="auto"/>
            <w:vAlign w:val="center"/>
            <w:hideMark/>
          </w:tcPr>
          <w:p w14:paraId="06B744FD" w14:textId="77777777" w:rsidR="00974BA7" w:rsidRPr="00DC726B" w:rsidRDefault="00974BA7" w:rsidP="00536FE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sz w:val="20"/>
                <w:szCs w:val="20"/>
                <w:shd w:val="clear" w:color="auto" w:fill="FFFFFF"/>
                <w:lang w:val="en-SG"/>
              </w:rPr>
            </w:pPr>
            <w:r w:rsidRPr="00DC726B">
              <w:rPr>
                <w:rFonts w:ascii="Times New Roman" w:eastAsia="Times New Roman" w:hAnsi="Times New Roman" w:cs="Times New Roman"/>
                <w:b/>
                <w:bCs/>
                <w:i w:val="0"/>
                <w:sz w:val="20"/>
                <w:szCs w:val="20"/>
                <w:shd w:val="clear" w:color="auto" w:fill="FFFFFF"/>
                <w:lang w:val="en-SG"/>
              </w:rPr>
              <w:t>Corrected Item-Total Correlation</w:t>
            </w:r>
          </w:p>
        </w:tc>
        <w:tc>
          <w:tcPr>
            <w:tcW w:w="1857" w:type="dxa"/>
            <w:tcBorders>
              <w:top w:val="single" w:sz="4" w:space="0" w:color="auto"/>
              <w:bottom w:val="single" w:sz="4" w:space="0" w:color="auto"/>
            </w:tcBorders>
            <w:shd w:val="clear" w:color="auto" w:fill="auto"/>
            <w:vAlign w:val="center"/>
            <w:hideMark/>
          </w:tcPr>
          <w:p w14:paraId="3FDE4BEB" w14:textId="77777777" w:rsidR="00974BA7" w:rsidRPr="00DC726B" w:rsidRDefault="00974BA7" w:rsidP="00536FE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sz w:val="20"/>
                <w:szCs w:val="20"/>
                <w:shd w:val="clear" w:color="auto" w:fill="FFFFFF"/>
                <w:lang w:val="en-SG"/>
              </w:rPr>
            </w:pPr>
            <w:r w:rsidRPr="00DC726B">
              <w:rPr>
                <w:rFonts w:ascii="Times New Roman" w:eastAsia="Times New Roman" w:hAnsi="Times New Roman" w:cs="Times New Roman"/>
                <w:b/>
                <w:bCs/>
                <w:i w:val="0"/>
                <w:sz w:val="20"/>
                <w:szCs w:val="20"/>
                <w:shd w:val="clear" w:color="auto" w:fill="FFFFFF"/>
                <w:lang w:val="en-SG"/>
              </w:rPr>
              <w:t>Cronbach's Alpha if Item Deleted</w:t>
            </w:r>
          </w:p>
        </w:tc>
        <w:tc>
          <w:tcPr>
            <w:tcW w:w="1271" w:type="dxa"/>
            <w:tcBorders>
              <w:top w:val="single" w:sz="4" w:space="0" w:color="auto"/>
              <w:bottom w:val="single" w:sz="4" w:space="0" w:color="auto"/>
            </w:tcBorders>
            <w:shd w:val="clear" w:color="auto" w:fill="auto"/>
            <w:vAlign w:val="center"/>
          </w:tcPr>
          <w:p w14:paraId="4E133E14" w14:textId="77777777" w:rsidR="00974BA7" w:rsidRPr="00DC726B" w:rsidRDefault="00974BA7" w:rsidP="00536FE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sz w:val="20"/>
                <w:szCs w:val="20"/>
                <w:shd w:val="clear" w:color="auto" w:fill="FFFFFF"/>
                <w:lang w:val="en-SG"/>
              </w:rPr>
            </w:pPr>
            <w:r w:rsidRPr="00DC726B">
              <w:rPr>
                <w:rFonts w:ascii="Times New Roman" w:eastAsia="Times New Roman" w:hAnsi="Times New Roman" w:cs="Times New Roman"/>
                <w:b/>
                <w:bCs/>
                <w:i w:val="0"/>
                <w:sz w:val="20"/>
                <w:szCs w:val="20"/>
                <w:shd w:val="clear" w:color="auto" w:fill="FFFFFF"/>
                <w:lang w:val="en-SG"/>
              </w:rPr>
              <w:t>Factor loading</w:t>
            </w:r>
          </w:p>
        </w:tc>
      </w:tr>
      <w:tr w:rsidR="00730BD7" w:rsidRPr="00730BD7" w14:paraId="1112ED7D" w14:textId="77777777" w:rsidTr="00DF436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337" w:type="dxa"/>
            <w:gridSpan w:val="5"/>
            <w:tcBorders>
              <w:top w:val="single" w:sz="4" w:space="0" w:color="auto"/>
              <w:right w:val="none" w:sz="0" w:space="0" w:color="auto"/>
            </w:tcBorders>
            <w:shd w:val="clear" w:color="auto" w:fill="auto"/>
            <w:hideMark/>
          </w:tcPr>
          <w:p w14:paraId="0CF04BBC" w14:textId="77777777" w:rsidR="00974BA7" w:rsidRPr="00730BD7" w:rsidRDefault="00974BA7" w:rsidP="00DC726B">
            <w:pPr>
              <w:jc w:val="both"/>
              <w:rPr>
                <w:rFonts w:ascii="Times New Roman" w:eastAsia="Times New Roman" w:hAnsi="Times New Roman" w:cs="Times New Roman"/>
                <w:b/>
                <w:bCs/>
                <w:sz w:val="20"/>
                <w:szCs w:val="20"/>
                <w:shd w:val="clear" w:color="auto" w:fill="FFFFFF"/>
                <w:lang w:val="en-SG"/>
              </w:rPr>
            </w:pPr>
            <w:r w:rsidRPr="00730BD7">
              <w:rPr>
                <w:rFonts w:ascii="Times New Roman" w:eastAsia="Times New Roman" w:hAnsi="Times New Roman" w:cs="Times New Roman"/>
                <w:b/>
                <w:bCs/>
                <w:sz w:val="20"/>
                <w:szCs w:val="20"/>
                <w:shd w:val="clear" w:color="auto" w:fill="FFFFFF"/>
                <w:lang w:val="en-SG"/>
              </w:rPr>
              <w:t>1. Internal Green Marketing Orientation (IGMO): α = 0.908</w:t>
            </w:r>
          </w:p>
        </w:tc>
        <w:tc>
          <w:tcPr>
            <w:tcW w:w="1271" w:type="dxa"/>
            <w:tcBorders>
              <w:top w:val="single" w:sz="4" w:space="0" w:color="auto"/>
            </w:tcBorders>
            <w:shd w:val="clear" w:color="auto" w:fill="auto"/>
          </w:tcPr>
          <w:p w14:paraId="79962B95" w14:textId="77777777" w:rsidR="00974BA7" w:rsidRPr="00730BD7" w:rsidRDefault="00974BA7" w:rsidP="00730BD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shd w:val="clear" w:color="auto" w:fill="FFFFFF"/>
                <w:lang w:val="en-SG"/>
              </w:rPr>
            </w:pPr>
          </w:p>
        </w:tc>
      </w:tr>
      <w:tr w:rsidR="00730BD7" w:rsidRPr="00730BD7" w14:paraId="7D636E87" w14:textId="77777777" w:rsidTr="00DF4365">
        <w:trPr>
          <w:trHeight w:val="20"/>
          <w:jc w:val="center"/>
        </w:trPr>
        <w:tc>
          <w:tcPr>
            <w:cnfStyle w:val="001000000000" w:firstRow="0" w:lastRow="0" w:firstColumn="1" w:lastColumn="0" w:oddVBand="0" w:evenVBand="0" w:oddHBand="0" w:evenHBand="0" w:firstRowFirstColumn="0" w:firstRowLastColumn="0" w:lastRowFirstColumn="0" w:lastRowLastColumn="0"/>
            <w:tcW w:w="784" w:type="dxa"/>
            <w:tcBorders>
              <w:right w:val="none" w:sz="0" w:space="0" w:color="auto"/>
            </w:tcBorders>
            <w:shd w:val="clear" w:color="auto" w:fill="auto"/>
            <w:hideMark/>
          </w:tcPr>
          <w:p w14:paraId="1E2D9FB7" w14:textId="77777777" w:rsidR="00974BA7" w:rsidRPr="00730BD7" w:rsidRDefault="00974BA7" w:rsidP="00A06DCF">
            <w:pPr>
              <w:jc w:val="center"/>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IGMO1</w:t>
            </w:r>
          </w:p>
        </w:tc>
        <w:tc>
          <w:tcPr>
            <w:tcW w:w="1523" w:type="dxa"/>
            <w:shd w:val="clear" w:color="auto" w:fill="auto"/>
            <w:noWrap/>
            <w:hideMark/>
          </w:tcPr>
          <w:p w14:paraId="5754F803"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28.67</w:t>
            </w:r>
          </w:p>
        </w:tc>
        <w:tc>
          <w:tcPr>
            <w:tcW w:w="1560" w:type="dxa"/>
            <w:shd w:val="clear" w:color="auto" w:fill="auto"/>
            <w:noWrap/>
            <w:hideMark/>
          </w:tcPr>
          <w:p w14:paraId="71BB5E55"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38.966</w:t>
            </w:r>
          </w:p>
        </w:tc>
        <w:tc>
          <w:tcPr>
            <w:tcW w:w="1613" w:type="dxa"/>
            <w:shd w:val="clear" w:color="auto" w:fill="auto"/>
            <w:noWrap/>
            <w:hideMark/>
          </w:tcPr>
          <w:p w14:paraId="3C1EDB84"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0.717</w:t>
            </w:r>
          </w:p>
        </w:tc>
        <w:tc>
          <w:tcPr>
            <w:tcW w:w="1857" w:type="dxa"/>
            <w:shd w:val="clear" w:color="auto" w:fill="auto"/>
            <w:noWrap/>
            <w:hideMark/>
          </w:tcPr>
          <w:p w14:paraId="06D81B5E"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0.896</w:t>
            </w:r>
          </w:p>
        </w:tc>
        <w:tc>
          <w:tcPr>
            <w:tcW w:w="1271" w:type="dxa"/>
            <w:shd w:val="clear" w:color="auto" w:fill="auto"/>
          </w:tcPr>
          <w:p w14:paraId="2B9E9268"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rPr>
              <w:t>0.753</w:t>
            </w:r>
          </w:p>
        </w:tc>
      </w:tr>
      <w:tr w:rsidR="00730BD7" w:rsidRPr="00730BD7" w14:paraId="37113FD5" w14:textId="77777777" w:rsidTr="00DF436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84" w:type="dxa"/>
            <w:tcBorders>
              <w:right w:val="none" w:sz="0" w:space="0" w:color="auto"/>
            </w:tcBorders>
            <w:shd w:val="clear" w:color="auto" w:fill="auto"/>
            <w:hideMark/>
          </w:tcPr>
          <w:p w14:paraId="6A942D92" w14:textId="77777777" w:rsidR="00974BA7" w:rsidRPr="00730BD7" w:rsidRDefault="00974BA7" w:rsidP="00A06DCF">
            <w:pPr>
              <w:jc w:val="center"/>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IGMO2</w:t>
            </w:r>
          </w:p>
        </w:tc>
        <w:tc>
          <w:tcPr>
            <w:tcW w:w="1523" w:type="dxa"/>
            <w:shd w:val="clear" w:color="auto" w:fill="auto"/>
            <w:noWrap/>
            <w:hideMark/>
          </w:tcPr>
          <w:p w14:paraId="51A535E5"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28.81</w:t>
            </w:r>
          </w:p>
        </w:tc>
        <w:tc>
          <w:tcPr>
            <w:tcW w:w="1560" w:type="dxa"/>
            <w:shd w:val="clear" w:color="auto" w:fill="auto"/>
            <w:noWrap/>
            <w:hideMark/>
          </w:tcPr>
          <w:p w14:paraId="4A1175B2"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39.910</w:t>
            </w:r>
          </w:p>
        </w:tc>
        <w:tc>
          <w:tcPr>
            <w:tcW w:w="1613" w:type="dxa"/>
            <w:shd w:val="clear" w:color="auto" w:fill="auto"/>
            <w:noWrap/>
            <w:hideMark/>
          </w:tcPr>
          <w:p w14:paraId="1ADD0FE6"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0.712</w:t>
            </w:r>
          </w:p>
        </w:tc>
        <w:tc>
          <w:tcPr>
            <w:tcW w:w="1857" w:type="dxa"/>
            <w:shd w:val="clear" w:color="auto" w:fill="auto"/>
            <w:noWrap/>
            <w:hideMark/>
          </w:tcPr>
          <w:p w14:paraId="2DB7A30D"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0.896</w:t>
            </w:r>
          </w:p>
        </w:tc>
        <w:tc>
          <w:tcPr>
            <w:tcW w:w="1271" w:type="dxa"/>
            <w:shd w:val="clear" w:color="auto" w:fill="auto"/>
          </w:tcPr>
          <w:p w14:paraId="78F701E9"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rPr>
              <w:t>0.722</w:t>
            </w:r>
          </w:p>
        </w:tc>
      </w:tr>
      <w:tr w:rsidR="00730BD7" w:rsidRPr="00730BD7" w14:paraId="0179C270" w14:textId="77777777" w:rsidTr="00DF4365">
        <w:trPr>
          <w:trHeight w:val="20"/>
          <w:jc w:val="center"/>
        </w:trPr>
        <w:tc>
          <w:tcPr>
            <w:cnfStyle w:val="001000000000" w:firstRow="0" w:lastRow="0" w:firstColumn="1" w:lastColumn="0" w:oddVBand="0" w:evenVBand="0" w:oddHBand="0" w:evenHBand="0" w:firstRowFirstColumn="0" w:firstRowLastColumn="0" w:lastRowFirstColumn="0" w:lastRowLastColumn="0"/>
            <w:tcW w:w="784" w:type="dxa"/>
            <w:tcBorders>
              <w:right w:val="none" w:sz="0" w:space="0" w:color="auto"/>
            </w:tcBorders>
            <w:shd w:val="clear" w:color="auto" w:fill="auto"/>
            <w:hideMark/>
          </w:tcPr>
          <w:p w14:paraId="2BCA8F58" w14:textId="77777777" w:rsidR="00974BA7" w:rsidRPr="00730BD7" w:rsidRDefault="00974BA7" w:rsidP="00A06DCF">
            <w:pPr>
              <w:jc w:val="center"/>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IGMO3</w:t>
            </w:r>
          </w:p>
        </w:tc>
        <w:tc>
          <w:tcPr>
            <w:tcW w:w="1523" w:type="dxa"/>
            <w:shd w:val="clear" w:color="auto" w:fill="auto"/>
            <w:noWrap/>
            <w:hideMark/>
          </w:tcPr>
          <w:p w14:paraId="14E9E8F4"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28.69</w:t>
            </w:r>
          </w:p>
        </w:tc>
        <w:tc>
          <w:tcPr>
            <w:tcW w:w="1560" w:type="dxa"/>
            <w:shd w:val="clear" w:color="auto" w:fill="auto"/>
            <w:noWrap/>
            <w:hideMark/>
          </w:tcPr>
          <w:p w14:paraId="6C9AA524"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38.958</w:t>
            </w:r>
          </w:p>
        </w:tc>
        <w:tc>
          <w:tcPr>
            <w:tcW w:w="1613" w:type="dxa"/>
            <w:shd w:val="clear" w:color="auto" w:fill="auto"/>
            <w:noWrap/>
            <w:hideMark/>
          </w:tcPr>
          <w:p w14:paraId="03BE4161"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0.699</w:t>
            </w:r>
          </w:p>
        </w:tc>
        <w:tc>
          <w:tcPr>
            <w:tcW w:w="1857" w:type="dxa"/>
            <w:shd w:val="clear" w:color="auto" w:fill="auto"/>
            <w:noWrap/>
            <w:hideMark/>
          </w:tcPr>
          <w:p w14:paraId="34DEDDE9"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0.898</w:t>
            </w:r>
          </w:p>
        </w:tc>
        <w:tc>
          <w:tcPr>
            <w:tcW w:w="1271" w:type="dxa"/>
            <w:shd w:val="clear" w:color="auto" w:fill="auto"/>
          </w:tcPr>
          <w:p w14:paraId="64F40BE8"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rPr>
              <w:t>0.714</w:t>
            </w:r>
          </w:p>
        </w:tc>
      </w:tr>
      <w:tr w:rsidR="00730BD7" w:rsidRPr="00730BD7" w14:paraId="0185BD1D" w14:textId="77777777" w:rsidTr="00DF436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84" w:type="dxa"/>
            <w:tcBorders>
              <w:right w:val="none" w:sz="0" w:space="0" w:color="auto"/>
            </w:tcBorders>
            <w:shd w:val="clear" w:color="auto" w:fill="auto"/>
            <w:hideMark/>
          </w:tcPr>
          <w:p w14:paraId="3724FF88" w14:textId="77777777" w:rsidR="00974BA7" w:rsidRPr="00730BD7" w:rsidRDefault="00974BA7" w:rsidP="00A06DCF">
            <w:pPr>
              <w:jc w:val="center"/>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IGMO4</w:t>
            </w:r>
          </w:p>
        </w:tc>
        <w:tc>
          <w:tcPr>
            <w:tcW w:w="1523" w:type="dxa"/>
            <w:shd w:val="clear" w:color="auto" w:fill="auto"/>
            <w:noWrap/>
            <w:hideMark/>
          </w:tcPr>
          <w:p w14:paraId="216BCAC4"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28.71</w:t>
            </w:r>
          </w:p>
        </w:tc>
        <w:tc>
          <w:tcPr>
            <w:tcW w:w="1560" w:type="dxa"/>
            <w:shd w:val="clear" w:color="auto" w:fill="auto"/>
            <w:noWrap/>
            <w:hideMark/>
          </w:tcPr>
          <w:p w14:paraId="3F4E95A6"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39.732</w:t>
            </w:r>
          </w:p>
        </w:tc>
        <w:tc>
          <w:tcPr>
            <w:tcW w:w="1613" w:type="dxa"/>
            <w:shd w:val="clear" w:color="auto" w:fill="auto"/>
            <w:noWrap/>
            <w:hideMark/>
          </w:tcPr>
          <w:p w14:paraId="44CFCFFB"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0.660</w:t>
            </w:r>
          </w:p>
        </w:tc>
        <w:tc>
          <w:tcPr>
            <w:tcW w:w="1857" w:type="dxa"/>
            <w:shd w:val="clear" w:color="auto" w:fill="auto"/>
            <w:noWrap/>
            <w:hideMark/>
          </w:tcPr>
          <w:p w14:paraId="736A9F61"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0.902</w:t>
            </w:r>
          </w:p>
        </w:tc>
        <w:tc>
          <w:tcPr>
            <w:tcW w:w="1271" w:type="dxa"/>
            <w:shd w:val="clear" w:color="auto" w:fill="auto"/>
          </w:tcPr>
          <w:p w14:paraId="5C714C37"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rPr>
              <w:t>0.679</w:t>
            </w:r>
          </w:p>
        </w:tc>
      </w:tr>
      <w:tr w:rsidR="00730BD7" w:rsidRPr="00730BD7" w14:paraId="548D94A6" w14:textId="77777777" w:rsidTr="00DF4365">
        <w:trPr>
          <w:trHeight w:val="20"/>
          <w:jc w:val="center"/>
        </w:trPr>
        <w:tc>
          <w:tcPr>
            <w:cnfStyle w:val="001000000000" w:firstRow="0" w:lastRow="0" w:firstColumn="1" w:lastColumn="0" w:oddVBand="0" w:evenVBand="0" w:oddHBand="0" w:evenHBand="0" w:firstRowFirstColumn="0" w:firstRowLastColumn="0" w:lastRowFirstColumn="0" w:lastRowLastColumn="0"/>
            <w:tcW w:w="784" w:type="dxa"/>
            <w:tcBorders>
              <w:right w:val="none" w:sz="0" w:space="0" w:color="auto"/>
            </w:tcBorders>
            <w:shd w:val="clear" w:color="auto" w:fill="auto"/>
            <w:hideMark/>
          </w:tcPr>
          <w:p w14:paraId="02B4C0EE" w14:textId="77777777" w:rsidR="00974BA7" w:rsidRPr="00730BD7" w:rsidRDefault="00974BA7" w:rsidP="00A06DCF">
            <w:pPr>
              <w:jc w:val="center"/>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IGMO5</w:t>
            </w:r>
          </w:p>
        </w:tc>
        <w:tc>
          <w:tcPr>
            <w:tcW w:w="1523" w:type="dxa"/>
            <w:shd w:val="clear" w:color="auto" w:fill="auto"/>
            <w:noWrap/>
            <w:hideMark/>
          </w:tcPr>
          <w:p w14:paraId="6B5A1133"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28.83</w:t>
            </w:r>
          </w:p>
        </w:tc>
        <w:tc>
          <w:tcPr>
            <w:tcW w:w="1560" w:type="dxa"/>
            <w:shd w:val="clear" w:color="auto" w:fill="auto"/>
            <w:noWrap/>
            <w:hideMark/>
          </w:tcPr>
          <w:p w14:paraId="7952B357"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39.397</w:t>
            </w:r>
          </w:p>
        </w:tc>
        <w:tc>
          <w:tcPr>
            <w:tcW w:w="1613" w:type="dxa"/>
            <w:shd w:val="clear" w:color="auto" w:fill="auto"/>
            <w:noWrap/>
            <w:hideMark/>
          </w:tcPr>
          <w:p w14:paraId="74B71201"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0.736</w:t>
            </w:r>
          </w:p>
        </w:tc>
        <w:tc>
          <w:tcPr>
            <w:tcW w:w="1857" w:type="dxa"/>
            <w:shd w:val="clear" w:color="auto" w:fill="auto"/>
            <w:noWrap/>
            <w:hideMark/>
          </w:tcPr>
          <w:p w14:paraId="2E3AA4E1"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0.893</w:t>
            </w:r>
          </w:p>
        </w:tc>
        <w:tc>
          <w:tcPr>
            <w:tcW w:w="1271" w:type="dxa"/>
            <w:shd w:val="clear" w:color="auto" w:fill="auto"/>
          </w:tcPr>
          <w:p w14:paraId="1AD4109A"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rPr>
              <w:t>0.805</w:t>
            </w:r>
          </w:p>
        </w:tc>
      </w:tr>
      <w:tr w:rsidR="00730BD7" w:rsidRPr="00730BD7" w14:paraId="2406CEFC" w14:textId="77777777" w:rsidTr="00DF436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84" w:type="dxa"/>
            <w:tcBorders>
              <w:right w:val="none" w:sz="0" w:space="0" w:color="auto"/>
            </w:tcBorders>
            <w:shd w:val="clear" w:color="auto" w:fill="auto"/>
            <w:hideMark/>
          </w:tcPr>
          <w:p w14:paraId="568C80B1" w14:textId="77777777" w:rsidR="00974BA7" w:rsidRPr="00730BD7" w:rsidRDefault="00974BA7" w:rsidP="00A06DCF">
            <w:pPr>
              <w:jc w:val="center"/>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IGMO6</w:t>
            </w:r>
          </w:p>
        </w:tc>
        <w:tc>
          <w:tcPr>
            <w:tcW w:w="1523" w:type="dxa"/>
            <w:shd w:val="clear" w:color="auto" w:fill="auto"/>
            <w:noWrap/>
            <w:hideMark/>
          </w:tcPr>
          <w:p w14:paraId="6731DEB7"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28.84</w:t>
            </w:r>
          </w:p>
        </w:tc>
        <w:tc>
          <w:tcPr>
            <w:tcW w:w="1560" w:type="dxa"/>
            <w:shd w:val="clear" w:color="auto" w:fill="auto"/>
            <w:noWrap/>
            <w:hideMark/>
          </w:tcPr>
          <w:p w14:paraId="7F39F934"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38.710</w:t>
            </w:r>
          </w:p>
        </w:tc>
        <w:tc>
          <w:tcPr>
            <w:tcW w:w="1613" w:type="dxa"/>
            <w:shd w:val="clear" w:color="auto" w:fill="auto"/>
            <w:noWrap/>
            <w:hideMark/>
          </w:tcPr>
          <w:p w14:paraId="6E1A4137"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0.798</w:t>
            </w:r>
          </w:p>
        </w:tc>
        <w:tc>
          <w:tcPr>
            <w:tcW w:w="1857" w:type="dxa"/>
            <w:shd w:val="clear" w:color="auto" w:fill="auto"/>
            <w:noWrap/>
            <w:hideMark/>
          </w:tcPr>
          <w:p w14:paraId="0044C874"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0.887</w:t>
            </w:r>
          </w:p>
        </w:tc>
        <w:tc>
          <w:tcPr>
            <w:tcW w:w="1271" w:type="dxa"/>
            <w:shd w:val="clear" w:color="auto" w:fill="auto"/>
          </w:tcPr>
          <w:p w14:paraId="69CACC26"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rPr>
              <w:t>0.862</w:t>
            </w:r>
          </w:p>
        </w:tc>
      </w:tr>
      <w:tr w:rsidR="00730BD7" w:rsidRPr="00730BD7" w14:paraId="5DB9E76D" w14:textId="77777777" w:rsidTr="00377AE1">
        <w:trPr>
          <w:trHeight w:val="20"/>
          <w:jc w:val="center"/>
        </w:trPr>
        <w:tc>
          <w:tcPr>
            <w:cnfStyle w:val="001000000000" w:firstRow="0" w:lastRow="0" w:firstColumn="1" w:lastColumn="0" w:oddVBand="0" w:evenVBand="0" w:oddHBand="0" w:evenHBand="0" w:firstRowFirstColumn="0" w:firstRowLastColumn="0" w:lastRowFirstColumn="0" w:lastRowLastColumn="0"/>
            <w:tcW w:w="784" w:type="dxa"/>
            <w:tcBorders>
              <w:bottom w:val="single" w:sz="4" w:space="0" w:color="auto"/>
              <w:right w:val="none" w:sz="0" w:space="0" w:color="auto"/>
            </w:tcBorders>
            <w:shd w:val="clear" w:color="auto" w:fill="auto"/>
            <w:hideMark/>
          </w:tcPr>
          <w:p w14:paraId="343F611B" w14:textId="77777777" w:rsidR="00974BA7" w:rsidRPr="00730BD7" w:rsidRDefault="00974BA7" w:rsidP="00A06DCF">
            <w:pPr>
              <w:jc w:val="center"/>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IGMO7</w:t>
            </w:r>
          </w:p>
        </w:tc>
        <w:tc>
          <w:tcPr>
            <w:tcW w:w="1523" w:type="dxa"/>
            <w:tcBorders>
              <w:bottom w:val="single" w:sz="4" w:space="0" w:color="auto"/>
            </w:tcBorders>
            <w:shd w:val="clear" w:color="auto" w:fill="auto"/>
            <w:noWrap/>
            <w:hideMark/>
          </w:tcPr>
          <w:p w14:paraId="7E7D0E30"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28.82</w:t>
            </w:r>
          </w:p>
        </w:tc>
        <w:tc>
          <w:tcPr>
            <w:tcW w:w="1560" w:type="dxa"/>
            <w:tcBorders>
              <w:bottom w:val="single" w:sz="4" w:space="0" w:color="auto"/>
            </w:tcBorders>
            <w:shd w:val="clear" w:color="auto" w:fill="auto"/>
            <w:noWrap/>
            <w:hideMark/>
          </w:tcPr>
          <w:p w14:paraId="1E964F49"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39.093</w:t>
            </w:r>
          </w:p>
        </w:tc>
        <w:tc>
          <w:tcPr>
            <w:tcW w:w="1613" w:type="dxa"/>
            <w:tcBorders>
              <w:bottom w:val="single" w:sz="4" w:space="0" w:color="auto"/>
            </w:tcBorders>
            <w:shd w:val="clear" w:color="auto" w:fill="auto"/>
            <w:noWrap/>
            <w:hideMark/>
          </w:tcPr>
          <w:p w14:paraId="076C6323"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0.759</w:t>
            </w:r>
          </w:p>
        </w:tc>
        <w:tc>
          <w:tcPr>
            <w:tcW w:w="1857" w:type="dxa"/>
            <w:tcBorders>
              <w:bottom w:val="single" w:sz="4" w:space="0" w:color="auto"/>
            </w:tcBorders>
            <w:shd w:val="clear" w:color="auto" w:fill="auto"/>
            <w:noWrap/>
            <w:hideMark/>
          </w:tcPr>
          <w:p w14:paraId="6423F15B"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0.891</w:t>
            </w:r>
          </w:p>
        </w:tc>
        <w:tc>
          <w:tcPr>
            <w:tcW w:w="1271" w:type="dxa"/>
            <w:tcBorders>
              <w:bottom w:val="single" w:sz="4" w:space="0" w:color="auto"/>
            </w:tcBorders>
            <w:shd w:val="clear" w:color="auto" w:fill="auto"/>
          </w:tcPr>
          <w:p w14:paraId="51EF2060"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rPr>
              <w:t>0.826</w:t>
            </w:r>
          </w:p>
        </w:tc>
      </w:tr>
      <w:tr w:rsidR="00730BD7" w:rsidRPr="00730BD7" w14:paraId="35B3502C" w14:textId="77777777" w:rsidTr="00377AE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337" w:type="dxa"/>
            <w:gridSpan w:val="5"/>
            <w:tcBorders>
              <w:top w:val="single" w:sz="4" w:space="0" w:color="auto"/>
              <w:bottom w:val="nil"/>
              <w:right w:val="none" w:sz="0" w:space="0" w:color="auto"/>
            </w:tcBorders>
            <w:shd w:val="clear" w:color="auto" w:fill="auto"/>
            <w:hideMark/>
          </w:tcPr>
          <w:p w14:paraId="3FF037A9" w14:textId="77777777" w:rsidR="00974BA7" w:rsidRPr="00730BD7" w:rsidRDefault="00974BA7" w:rsidP="00730BD7">
            <w:pPr>
              <w:jc w:val="left"/>
              <w:rPr>
                <w:rFonts w:ascii="Times New Roman" w:eastAsia="Times New Roman" w:hAnsi="Times New Roman" w:cs="Times New Roman"/>
                <w:b/>
                <w:bCs/>
                <w:sz w:val="20"/>
                <w:szCs w:val="20"/>
                <w:shd w:val="clear" w:color="auto" w:fill="FFFFFF"/>
                <w:lang w:val="en-SG"/>
              </w:rPr>
            </w:pPr>
            <w:r w:rsidRPr="00730BD7">
              <w:rPr>
                <w:rFonts w:ascii="Times New Roman" w:eastAsia="Times New Roman" w:hAnsi="Times New Roman" w:cs="Times New Roman"/>
                <w:b/>
                <w:bCs/>
                <w:sz w:val="20"/>
                <w:szCs w:val="20"/>
                <w:shd w:val="clear" w:color="auto" w:fill="FFFFFF"/>
                <w:lang w:val="en-SG"/>
              </w:rPr>
              <w:t>2. Competitive Advantage (CA): α = 0.885</w:t>
            </w:r>
          </w:p>
        </w:tc>
        <w:tc>
          <w:tcPr>
            <w:tcW w:w="1271" w:type="dxa"/>
            <w:tcBorders>
              <w:top w:val="single" w:sz="4" w:space="0" w:color="auto"/>
              <w:bottom w:val="nil"/>
            </w:tcBorders>
            <w:shd w:val="clear" w:color="auto" w:fill="auto"/>
          </w:tcPr>
          <w:p w14:paraId="7D9419EB" w14:textId="77777777" w:rsidR="00974BA7" w:rsidRPr="00730BD7" w:rsidRDefault="00974BA7" w:rsidP="00730BD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shd w:val="clear" w:color="auto" w:fill="FFFFFF"/>
                <w:lang w:val="en-SG"/>
              </w:rPr>
            </w:pPr>
          </w:p>
        </w:tc>
      </w:tr>
      <w:tr w:rsidR="00730BD7" w:rsidRPr="00730BD7" w14:paraId="78CC0A64" w14:textId="77777777" w:rsidTr="00377AE1">
        <w:trPr>
          <w:trHeight w:val="20"/>
          <w:jc w:val="center"/>
        </w:trPr>
        <w:tc>
          <w:tcPr>
            <w:cnfStyle w:val="001000000000" w:firstRow="0" w:lastRow="0" w:firstColumn="1" w:lastColumn="0" w:oddVBand="0" w:evenVBand="0" w:oddHBand="0" w:evenHBand="0" w:firstRowFirstColumn="0" w:firstRowLastColumn="0" w:lastRowFirstColumn="0" w:lastRowLastColumn="0"/>
            <w:tcW w:w="784" w:type="dxa"/>
            <w:tcBorders>
              <w:top w:val="nil"/>
              <w:right w:val="none" w:sz="0" w:space="0" w:color="auto"/>
            </w:tcBorders>
            <w:shd w:val="clear" w:color="auto" w:fill="auto"/>
            <w:hideMark/>
          </w:tcPr>
          <w:p w14:paraId="3B176EF1" w14:textId="77777777" w:rsidR="00974BA7" w:rsidRPr="00730BD7" w:rsidRDefault="00974BA7" w:rsidP="00A06DCF">
            <w:pPr>
              <w:jc w:val="center"/>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CA1</w:t>
            </w:r>
          </w:p>
        </w:tc>
        <w:tc>
          <w:tcPr>
            <w:tcW w:w="1523" w:type="dxa"/>
            <w:tcBorders>
              <w:top w:val="nil"/>
            </w:tcBorders>
            <w:shd w:val="clear" w:color="auto" w:fill="auto"/>
            <w:noWrap/>
            <w:hideMark/>
          </w:tcPr>
          <w:p w14:paraId="0D07EDEB"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24.61</w:t>
            </w:r>
          </w:p>
        </w:tc>
        <w:tc>
          <w:tcPr>
            <w:tcW w:w="1560" w:type="dxa"/>
            <w:tcBorders>
              <w:top w:val="nil"/>
            </w:tcBorders>
            <w:shd w:val="clear" w:color="auto" w:fill="auto"/>
            <w:noWrap/>
            <w:hideMark/>
          </w:tcPr>
          <w:p w14:paraId="043F0619"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27.817</w:t>
            </w:r>
          </w:p>
        </w:tc>
        <w:tc>
          <w:tcPr>
            <w:tcW w:w="1613" w:type="dxa"/>
            <w:tcBorders>
              <w:top w:val="nil"/>
            </w:tcBorders>
            <w:shd w:val="clear" w:color="auto" w:fill="auto"/>
            <w:noWrap/>
            <w:hideMark/>
          </w:tcPr>
          <w:p w14:paraId="00D9A9A1"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0.693</w:t>
            </w:r>
          </w:p>
        </w:tc>
        <w:tc>
          <w:tcPr>
            <w:tcW w:w="1857" w:type="dxa"/>
            <w:tcBorders>
              <w:top w:val="nil"/>
            </w:tcBorders>
            <w:shd w:val="clear" w:color="auto" w:fill="auto"/>
            <w:noWrap/>
            <w:hideMark/>
          </w:tcPr>
          <w:p w14:paraId="394D2FF9"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0.865</w:t>
            </w:r>
          </w:p>
        </w:tc>
        <w:tc>
          <w:tcPr>
            <w:tcW w:w="1271" w:type="dxa"/>
            <w:tcBorders>
              <w:top w:val="nil"/>
            </w:tcBorders>
            <w:shd w:val="clear" w:color="auto" w:fill="auto"/>
          </w:tcPr>
          <w:p w14:paraId="61363CEC"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rPr>
              <w:t>0.734</w:t>
            </w:r>
          </w:p>
        </w:tc>
      </w:tr>
      <w:tr w:rsidR="00730BD7" w:rsidRPr="00730BD7" w14:paraId="033F9061" w14:textId="77777777" w:rsidTr="00DF436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84" w:type="dxa"/>
            <w:tcBorders>
              <w:right w:val="none" w:sz="0" w:space="0" w:color="auto"/>
            </w:tcBorders>
            <w:shd w:val="clear" w:color="auto" w:fill="auto"/>
            <w:hideMark/>
          </w:tcPr>
          <w:p w14:paraId="46B7844E" w14:textId="77777777" w:rsidR="00974BA7" w:rsidRPr="00730BD7" w:rsidRDefault="00974BA7" w:rsidP="00A06DCF">
            <w:pPr>
              <w:jc w:val="center"/>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CA2</w:t>
            </w:r>
          </w:p>
        </w:tc>
        <w:tc>
          <w:tcPr>
            <w:tcW w:w="1523" w:type="dxa"/>
            <w:shd w:val="clear" w:color="auto" w:fill="auto"/>
            <w:noWrap/>
            <w:hideMark/>
          </w:tcPr>
          <w:p w14:paraId="095B866C"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24.76</w:t>
            </w:r>
          </w:p>
        </w:tc>
        <w:tc>
          <w:tcPr>
            <w:tcW w:w="1560" w:type="dxa"/>
            <w:shd w:val="clear" w:color="auto" w:fill="auto"/>
            <w:noWrap/>
            <w:hideMark/>
          </w:tcPr>
          <w:p w14:paraId="174087CC"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27.139</w:t>
            </w:r>
          </w:p>
        </w:tc>
        <w:tc>
          <w:tcPr>
            <w:tcW w:w="1613" w:type="dxa"/>
            <w:shd w:val="clear" w:color="auto" w:fill="auto"/>
            <w:noWrap/>
            <w:hideMark/>
          </w:tcPr>
          <w:p w14:paraId="21A6572E"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0.719</w:t>
            </w:r>
          </w:p>
        </w:tc>
        <w:tc>
          <w:tcPr>
            <w:tcW w:w="1857" w:type="dxa"/>
            <w:shd w:val="clear" w:color="auto" w:fill="auto"/>
            <w:noWrap/>
            <w:hideMark/>
          </w:tcPr>
          <w:p w14:paraId="056B50CA"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0.861</w:t>
            </w:r>
          </w:p>
        </w:tc>
        <w:tc>
          <w:tcPr>
            <w:tcW w:w="1271" w:type="dxa"/>
            <w:shd w:val="clear" w:color="auto" w:fill="auto"/>
          </w:tcPr>
          <w:p w14:paraId="0106F708"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rPr>
              <w:t>0.779</w:t>
            </w:r>
          </w:p>
        </w:tc>
      </w:tr>
      <w:tr w:rsidR="00730BD7" w:rsidRPr="00730BD7" w14:paraId="0ECE9672" w14:textId="77777777" w:rsidTr="00DF4365">
        <w:trPr>
          <w:trHeight w:val="20"/>
          <w:jc w:val="center"/>
        </w:trPr>
        <w:tc>
          <w:tcPr>
            <w:cnfStyle w:val="001000000000" w:firstRow="0" w:lastRow="0" w:firstColumn="1" w:lastColumn="0" w:oddVBand="0" w:evenVBand="0" w:oddHBand="0" w:evenHBand="0" w:firstRowFirstColumn="0" w:firstRowLastColumn="0" w:lastRowFirstColumn="0" w:lastRowLastColumn="0"/>
            <w:tcW w:w="784" w:type="dxa"/>
            <w:tcBorders>
              <w:right w:val="none" w:sz="0" w:space="0" w:color="auto"/>
            </w:tcBorders>
            <w:shd w:val="clear" w:color="auto" w:fill="auto"/>
            <w:hideMark/>
          </w:tcPr>
          <w:p w14:paraId="38927BA2" w14:textId="77777777" w:rsidR="00974BA7" w:rsidRPr="00730BD7" w:rsidRDefault="00974BA7" w:rsidP="00A06DCF">
            <w:pPr>
              <w:jc w:val="center"/>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CA3</w:t>
            </w:r>
          </w:p>
        </w:tc>
        <w:tc>
          <w:tcPr>
            <w:tcW w:w="1523" w:type="dxa"/>
            <w:shd w:val="clear" w:color="auto" w:fill="auto"/>
            <w:noWrap/>
            <w:hideMark/>
          </w:tcPr>
          <w:p w14:paraId="669DC323"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24.59</w:t>
            </w:r>
          </w:p>
        </w:tc>
        <w:tc>
          <w:tcPr>
            <w:tcW w:w="1560" w:type="dxa"/>
            <w:shd w:val="clear" w:color="auto" w:fill="auto"/>
            <w:noWrap/>
            <w:hideMark/>
          </w:tcPr>
          <w:p w14:paraId="4D53F9AB"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28.519</w:t>
            </w:r>
          </w:p>
        </w:tc>
        <w:tc>
          <w:tcPr>
            <w:tcW w:w="1613" w:type="dxa"/>
            <w:shd w:val="clear" w:color="auto" w:fill="auto"/>
            <w:noWrap/>
            <w:hideMark/>
          </w:tcPr>
          <w:p w14:paraId="299DFACD"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0.646</w:t>
            </w:r>
          </w:p>
        </w:tc>
        <w:tc>
          <w:tcPr>
            <w:tcW w:w="1857" w:type="dxa"/>
            <w:shd w:val="clear" w:color="auto" w:fill="auto"/>
            <w:noWrap/>
            <w:hideMark/>
          </w:tcPr>
          <w:p w14:paraId="2CAB509B"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0.873</w:t>
            </w:r>
          </w:p>
        </w:tc>
        <w:tc>
          <w:tcPr>
            <w:tcW w:w="1271" w:type="dxa"/>
            <w:shd w:val="clear" w:color="auto" w:fill="auto"/>
          </w:tcPr>
          <w:p w14:paraId="434024BF"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rPr>
              <w:t>0.683</w:t>
            </w:r>
          </w:p>
        </w:tc>
      </w:tr>
      <w:tr w:rsidR="00730BD7" w:rsidRPr="00730BD7" w14:paraId="494B0EE8" w14:textId="77777777" w:rsidTr="00DF436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84" w:type="dxa"/>
            <w:tcBorders>
              <w:right w:val="none" w:sz="0" w:space="0" w:color="auto"/>
            </w:tcBorders>
            <w:shd w:val="clear" w:color="auto" w:fill="auto"/>
            <w:hideMark/>
          </w:tcPr>
          <w:p w14:paraId="266E4BD6" w14:textId="77777777" w:rsidR="00974BA7" w:rsidRPr="00730BD7" w:rsidRDefault="00974BA7" w:rsidP="00A06DCF">
            <w:pPr>
              <w:jc w:val="center"/>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CA4</w:t>
            </w:r>
          </w:p>
        </w:tc>
        <w:tc>
          <w:tcPr>
            <w:tcW w:w="1523" w:type="dxa"/>
            <w:shd w:val="clear" w:color="auto" w:fill="auto"/>
            <w:noWrap/>
            <w:hideMark/>
          </w:tcPr>
          <w:p w14:paraId="706021F6"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24.66</w:t>
            </w:r>
          </w:p>
        </w:tc>
        <w:tc>
          <w:tcPr>
            <w:tcW w:w="1560" w:type="dxa"/>
            <w:shd w:val="clear" w:color="auto" w:fill="auto"/>
            <w:noWrap/>
            <w:hideMark/>
          </w:tcPr>
          <w:p w14:paraId="3303D6AD"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26.363</w:t>
            </w:r>
          </w:p>
        </w:tc>
        <w:tc>
          <w:tcPr>
            <w:tcW w:w="1613" w:type="dxa"/>
            <w:shd w:val="clear" w:color="auto" w:fill="auto"/>
            <w:noWrap/>
            <w:hideMark/>
          </w:tcPr>
          <w:p w14:paraId="354F6B83"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0.718</w:t>
            </w:r>
          </w:p>
        </w:tc>
        <w:tc>
          <w:tcPr>
            <w:tcW w:w="1857" w:type="dxa"/>
            <w:shd w:val="clear" w:color="auto" w:fill="auto"/>
            <w:noWrap/>
            <w:hideMark/>
          </w:tcPr>
          <w:p w14:paraId="42DC5110"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0.861</w:t>
            </w:r>
          </w:p>
        </w:tc>
        <w:tc>
          <w:tcPr>
            <w:tcW w:w="1271" w:type="dxa"/>
            <w:shd w:val="clear" w:color="auto" w:fill="auto"/>
          </w:tcPr>
          <w:p w14:paraId="191EAFCD"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rPr>
              <w:t>0.778</w:t>
            </w:r>
          </w:p>
        </w:tc>
      </w:tr>
      <w:tr w:rsidR="00730BD7" w:rsidRPr="00730BD7" w14:paraId="5D9B4529" w14:textId="77777777" w:rsidTr="00DF4365">
        <w:trPr>
          <w:trHeight w:val="20"/>
          <w:jc w:val="center"/>
        </w:trPr>
        <w:tc>
          <w:tcPr>
            <w:cnfStyle w:val="001000000000" w:firstRow="0" w:lastRow="0" w:firstColumn="1" w:lastColumn="0" w:oddVBand="0" w:evenVBand="0" w:oddHBand="0" w:evenHBand="0" w:firstRowFirstColumn="0" w:firstRowLastColumn="0" w:lastRowFirstColumn="0" w:lastRowLastColumn="0"/>
            <w:tcW w:w="784" w:type="dxa"/>
            <w:tcBorders>
              <w:right w:val="none" w:sz="0" w:space="0" w:color="auto"/>
            </w:tcBorders>
            <w:shd w:val="clear" w:color="auto" w:fill="auto"/>
            <w:hideMark/>
          </w:tcPr>
          <w:p w14:paraId="5F87C667" w14:textId="77777777" w:rsidR="00974BA7" w:rsidRPr="00730BD7" w:rsidRDefault="00974BA7" w:rsidP="00A06DCF">
            <w:pPr>
              <w:jc w:val="center"/>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CA5</w:t>
            </w:r>
          </w:p>
        </w:tc>
        <w:tc>
          <w:tcPr>
            <w:tcW w:w="1523" w:type="dxa"/>
            <w:shd w:val="clear" w:color="auto" w:fill="auto"/>
            <w:noWrap/>
            <w:hideMark/>
          </w:tcPr>
          <w:p w14:paraId="76D33B60"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24.53</w:t>
            </w:r>
          </w:p>
        </w:tc>
        <w:tc>
          <w:tcPr>
            <w:tcW w:w="1560" w:type="dxa"/>
            <w:shd w:val="clear" w:color="auto" w:fill="auto"/>
            <w:noWrap/>
            <w:hideMark/>
          </w:tcPr>
          <w:p w14:paraId="2099C98A"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27.331</w:t>
            </w:r>
          </w:p>
        </w:tc>
        <w:tc>
          <w:tcPr>
            <w:tcW w:w="1613" w:type="dxa"/>
            <w:shd w:val="clear" w:color="auto" w:fill="auto"/>
            <w:noWrap/>
            <w:hideMark/>
          </w:tcPr>
          <w:p w14:paraId="46D569C1"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0.671</w:t>
            </w:r>
          </w:p>
        </w:tc>
        <w:tc>
          <w:tcPr>
            <w:tcW w:w="1857" w:type="dxa"/>
            <w:shd w:val="clear" w:color="auto" w:fill="auto"/>
            <w:noWrap/>
            <w:hideMark/>
          </w:tcPr>
          <w:p w14:paraId="0446FAEA"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0.869</w:t>
            </w:r>
          </w:p>
        </w:tc>
        <w:tc>
          <w:tcPr>
            <w:tcW w:w="1271" w:type="dxa"/>
            <w:shd w:val="clear" w:color="auto" w:fill="auto"/>
          </w:tcPr>
          <w:p w14:paraId="3214A8C4"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rPr>
              <w:t>0.718</w:t>
            </w:r>
          </w:p>
        </w:tc>
      </w:tr>
      <w:tr w:rsidR="00730BD7" w:rsidRPr="00730BD7" w14:paraId="599D0F14" w14:textId="77777777" w:rsidTr="00377AE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84" w:type="dxa"/>
            <w:tcBorders>
              <w:bottom w:val="single" w:sz="4" w:space="0" w:color="auto"/>
              <w:right w:val="none" w:sz="0" w:space="0" w:color="auto"/>
            </w:tcBorders>
            <w:shd w:val="clear" w:color="auto" w:fill="auto"/>
            <w:hideMark/>
          </w:tcPr>
          <w:p w14:paraId="28B92D8F" w14:textId="77777777" w:rsidR="00974BA7" w:rsidRPr="00730BD7" w:rsidRDefault="00974BA7" w:rsidP="00A06DCF">
            <w:pPr>
              <w:jc w:val="center"/>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CA6</w:t>
            </w:r>
          </w:p>
        </w:tc>
        <w:tc>
          <w:tcPr>
            <w:tcW w:w="1523" w:type="dxa"/>
            <w:tcBorders>
              <w:bottom w:val="single" w:sz="4" w:space="0" w:color="auto"/>
            </w:tcBorders>
            <w:shd w:val="clear" w:color="auto" w:fill="auto"/>
            <w:noWrap/>
            <w:hideMark/>
          </w:tcPr>
          <w:p w14:paraId="63157D7F"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24.52</w:t>
            </w:r>
          </w:p>
        </w:tc>
        <w:tc>
          <w:tcPr>
            <w:tcW w:w="1560" w:type="dxa"/>
            <w:tcBorders>
              <w:bottom w:val="single" w:sz="4" w:space="0" w:color="auto"/>
            </w:tcBorders>
            <w:shd w:val="clear" w:color="auto" w:fill="auto"/>
            <w:noWrap/>
            <w:hideMark/>
          </w:tcPr>
          <w:p w14:paraId="4A7C53F8"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26.794</w:t>
            </w:r>
          </w:p>
        </w:tc>
        <w:tc>
          <w:tcPr>
            <w:tcW w:w="1613" w:type="dxa"/>
            <w:tcBorders>
              <w:bottom w:val="single" w:sz="4" w:space="0" w:color="auto"/>
            </w:tcBorders>
            <w:shd w:val="clear" w:color="auto" w:fill="auto"/>
            <w:noWrap/>
            <w:hideMark/>
          </w:tcPr>
          <w:p w14:paraId="1EAE1AFA"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0.737</w:t>
            </w:r>
          </w:p>
        </w:tc>
        <w:tc>
          <w:tcPr>
            <w:tcW w:w="1857" w:type="dxa"/>
            <w:tcBorders>
              <w:bottom w:val="single" w:sz="4" w:space="0" w:color="auto"/>
            </w:tcBorders>
            <w:shd w:val="clear" w:color="auto" w:fill="auto"/>
            <w:noWrap/>
            <w:hideMark/>
          </w:tcPr>
          <w:p w14:paraId="184DA00C"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0.858</w:t>
            </w:r>
          </w:p>
        </w:tc>
        <w:tc>
          <w:tcPr>
            <w:tcW w:w="1271" w:type="dxa"/>
            <w:tcBorders>
              <w:bottom w:val="single" w:sz="4" w:space="0" w:color="auto"/>
            </w:tcBorders>
            <w:shd w:val="clear" w:color="auto" w:fill="auto"/>
          </w:tcPr>
          <w:p w14:paraId="75019AD0"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rPr>
              <w:t>0.800</w:t>
            </w:r>
          </w:p>
        </w:tc>
      </w:tr>
      <w:tr w:rsidR="00730BD7" w:rsidRPr="00730BD7" w14:paraId="75E4F293" w14:textId="77777777" w:rsidTr="00377AE1">
        <w:trPr>
          <w:trHeight w:val="20"/>
          <w:jc w:val="center"/>
        </w:trPr>
        <w:tc>
          <w:tcPr>
            <w:cnfStyle w:val="001000000000" w:firstRow="0" w:lastRow="0" w:firstColumn="1" w:lastColumn="0" w:oddVBand="0" w:evenVBand="0" w:oddHBand="0" w:evenHBand="0" w:firstRowFirstColumn="0" w:firstRowLastColumn="0" w:lastRowFirstColumn="0" w:lastRowLastColumn="0"/>
            <w:tcW w:w="7337" w:type="dxa"/>
            <w:gridSpan w:val="5"/>
            <w:tcBorders>
              <w:top w:val="single" w:sz="4" w:space="0" w:color="auto"/>
              <w:bottom w:val="nil"/>
              <w:right w:val="none" w:sz="0" w:space="0" w:color="auto"/>
            </w:tcBorders>
            <w:shd w:val="clear" w:color="auto" w:fill="auto"/>
            <w:hideMark/>
          </w:tcPr>
          <w:p w14:paraId="7958534B" w14:textId="77777777" w:rsidR="00974BA7" w:rsidRPr="00730BD7" w:rsidRDefault="00974BA7" w:rsidP="00730BD7">
            <w:pPr>
              <w:jc w:val="left"/>
              <w:rPr>
                <w:rFonts w:ascii="Times New Roman" w:eastAsia="Times New Roman" w:hAnsi="Times New Roman" w:cs="Times New Roman"/>
                <w:b/>
                <w:bCs/>
                <w:sz w:val="20"/>
                <w:szCs w:val="20"/>
                <w:shd w:val="clear" w:color="auto" w:fill="FFFFFF"/>
                <w:lang w:val="en-SG"/>
              </w:rPr>
            </w:pPr>
            <w:r w:rsidRPr="00730BD7">
              <w:rPr>
                <w:rFonts w:ascii="Times New Roman" w:eastAsia="Times New Roman" w:hAnsi="Times New Roman" w:cs="Times New Roman"/>
                <w:b/>
                <w:bCs/>
                <w:sz w:val="20"/>
                <w:szCs w:val="20"/>
                <w:shd w:val="clear" w:color="auto" w:fill="FFFFFF"/>
                <w:lang w:val="en-SG"/>
              </w:rPr>
              <w:t>3. Financial Performance (FP): α = 0.854</w:t>
            </w:r>
          </w:p>
        </w:tc>
        <w:tc>
          <w:tcPr>
            <w:tcW w:w="1271" w:type="dxa"/>
            <w:tcBorders>
              <w:top w:val="single" w:sz="4" w:space="0" w:color="auto"/>
              <w:bottom w:val="nil"/>
            </w:tcBorders>
            <w:shd w:val="clear" w:color="auto" w:fill="auto"/>
          </w:tcPr>
          <w:p w14:paraId="4C806D11" w14:textId="77777777" w:rsidR="00974BA7" w:rsidRPr="00730BD7" w:rsidRDefault="00974BA7" w:rsidP="00730BD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shd w:val="clear" w:color="auto" w:fill="FFFFFF"/>
                <w:lang w:val="en-SG"/>
              </w:rPr>
            </w:pPr>
          </w:p>
        </w:tc>
      </w:tr>
      <w:tr w:rsidR="00730BD7" w:rsidRPr="00730BD7" w14:paraId="30E4EABE" w14:textId="77777777" w:rsidTr="00377AE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84" w:type="dxa"/>
            <w:tcBorders>
              <w:top w:val="nil"/>
              <w:right w:val="none" w:sz="0" w:space="0" w:color="auto"/>
            </w:tcBorders>
            <w:shd w:val="clear" w:color="auto" w:fill="auto"/>
            <w:hideMark/>
          </w:tcPr>
          <w:p w14:paraId="6B3AE397" w14:textId="77777777" w:rsidR="00974BA7" w:rsidRPr="00730BD7" w:rsidRDefault="00974BA7" w:rsidP="00A06DCF">
            <w:pPr>
              <w:jc w:val="center"/>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FP1</w:t>
            </w:r>
          </w:p>
        </w:tc>
        <w:tc>
          <w:tcPr>
            <w:tcW w:w="1523" w:type="dxa"/>
            <w:tcBorders>
              <w:top w:val="nil"/>
            </w:tcBorders>
            <w:shd w:val="clear" w:color="auto" w:fill="auto"/>
            <w:noWrap/>
            <w:hideMark/>
          </w:tcPr>
          <w:p w14:paraId="4D3A112A"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20.02</w:t>
            </w:r>
          </w:p>
        </w:tc>
        <w:tc>
          <w:tcPr>
            <w:tcW w:w="1560" w:type="dxa"/>
            <w:tcBorders>
              <w:top w:val="nil"/>
            </w:tcBorders>
            <w:shd w:val="clear" w:color="auto" w:fill="auto"/>
            <w:noWrap/>
            <w:hideMark/>
          </w:tcPr>
          <w:p w14:paraId="47B15518"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14.402</w:t>
            </w:r>
          </w:p>
        </w:tc>
        <w:tc>
          <w:tcPr>
            <w:tcW w:w="1613" w:type="dxa"/>
            <w:tcBorders>
              <w:top w:val="nil"/>
            </w:tcBorders>
            <w:shd w:val="clear" w:color="auto" w:fill="auto"/>
            <w:noWrap/>
            <w:hideMark/>
          </w:tcPr>
          <w:p w14:paraId="791A5594"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0.677</w:t>
            </w:r>
          </w:p>
        </w:tc>
        <w:tc>
          <w:tcPr>
            <w:tcW w:w="1857" w:type="dxa"/>
            <w:tcBorders>
              <w:top w:val="nil"/>
            </w:tcBorders>
            <w:shd w:val="clear" w:color="auto" w:fill="auto"/>
            <w:noWrap/>
            <w:hideMark/>
          </w:tcPr>
          <w:p w14:paraId="02520322"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0.822</w:t>
            </w:r>
          </w:p>
        </w:tc>
        <w:tc>
          <w:tcPr>
            <w:tcW w:w="1271" w:type="dxa"/>
            <w:tcBorders>
              <w:top w:val="nil"/>
            </w:tcBorders>
            <w:shd w:val="clear" w:color="auto" w:fill="auto"/>
          </w:tcPr>
          <w:p w14:paraId="1F4EE647"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rPr>
              <w:t>0.753</w:t>
            </w:r>
          </w:p>
        </w:tc>
      </w:tr>
      <w:tr w:rsidR="00730BD7" w:rsidRPr="00730BD7" w14:paraId="3209D216" w14:textId="77777777" w:rsidTr="00DF4365">
        <w:trPr>
          <w:trHeight w:val="20"/>
          <w:jc w:val="center"/>
        </w:trPr>
        <w:tc>
          <w:tcPr>
            <w:cnfStyle w:val="001000000000" w:firstRow="0" w:lastRow="0" w:firstColumn="1" w:lastColumn="0" w:oddVBand="0" w:evenVBand="0" w:oddHBand="0" w:evenHBand="0" w:firstRowFirstColumn="0" w:firstRowLastColumn="0" w:lastRowFirstColumn="0" w:lastRowLastColumn="0"/>
            <w:tcW w:w="784" w:type="dxa"/>
            <w:tcBorders>
              <w:right w:val="none" w:sz="0" w:space="0" w:color="auto"/>
            </w:tcBorders>
            <w:shd w:val="clear" w:color="auto" w:fill="auto"/>
            <w:hideMark/>
          </w:tcPr>
          <w:p w14:paraId="590E474D" w14:textId="77777777" w:rsidR="00974BA7" w:rsidRPr="00730BD7" w:rsidRDefault="00974BA7" w:rsidP="00A06DCF">
            <w:pPr>
              <w:jc w:val="center"/>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FP2</w:t>
            </w:r>
          </w:p>
        </w:tc>
        <w:tc>
          <w:tcPr>
            <w:tcW w:w="1523" w:type="dxa"/>
            <w:shd w:val="clear" w:color="auto" w:fill="auto"/>
            <w:noWrap/>
            <w:hideMark/>
          </w:tcPr>
          <w:p w14:paraId="13D22B5E"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20.09</w:t>
            </w:r>
          </w:p>
        </w:tc>
        <w:tc>
          <w:tcPr>
            <w:tcW w:w="1560" w:type="dxa"/>
            <w:shd w:val="clear" w:color="auto" w:fill="auto"/>
            <w:noWrap/>
            <w:hideMark/>
          </w:tcPr>
          <w:p w14:paraId="00D67930"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13.746</w:t>
            </w:r>
          </w:p>
        </w:tc>
        <w:tc>
          <w:tcPr>
            <w:tcW w:w="1613" w:type="dxa"/>
            <w:shd w:val="clear" w:color="auto" w:fill="auto"/>
            <w:noWrap/>
            <w:hideMark/>
          </w:tcPr>
          <w:p w14:paraId="3EF3D737"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0.764</w:t>
            </w:r>
          </w:p>
        </w:tc>
        <w:tc>
          <w:tcPr>
            <w:tcW w:w="1857" w:type="dxa"/>
            <w:shd w:val="clear" w:color="auto" w:fill="auto"/>
            <w:noWrap/>
            <w:hideMark/>
          </w:tcPr>
          <w:p w14:paraId="2B943C57"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0.798</w:t>
            </w:r>
          </w:p>
        </w:tc>
        <w:tc>
          <w:tcPr>
            <w:tcW w:w="1271" w:type="dxa"/>
            <w:shd w:val="clear" w:color="auto" w:fill="auto"/>
          </w:tcPr>
          <w:p w14:paraId="70DB8EFF"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rPr>
              <w:t>0.866</w:t>
            </w:r>
          </w:p>
        </w:tc>
      </w:tr>
      <w:tr w:rsidR="00730BD7" w:rsidRPr="00730BD7" w14:paraId="56D53CAF" w14:textId="77777777" w:rsidTr="00DF436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84" w:type="dxa"/>
            <w:tcBorders>
              <w:right w:val="none" w:sz="0" w:space="0" w:color="auto"/>
            </w:tcBorders>
            <w:shd w:val="clear" w:color="auto" w:fill="auto"/>
            <w:hideMark/>
          </w:tcPr>
          <w:p w14:paraId="3DCD5CCD" w14:textId="77777777" w:rsidR="00974BA7" w:rsidRPr="00730BD7" w:rsidRDefault="00974BA7" w:rsidP="00A06DCF">
            <w:pPr>
              <w:jc w:val="center"/>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FP3</w:t>
            </w:r>
          </w:p>
        </w:tc>
        <w:tc>
          <w:tcPr>
            <w:tcW w:w="1523" w:type="dxa"/>
            <w:shd w:val="clear" w:color="auto" w:fill="auto"/>
            <w:noWrap/>
            <w:hideMark/>
          </w:tcPr>
          <w:p w14:paraId="0A6DF0E7"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20.15</w:t>
            </w:r>
          </w:p>
        </w:tc>
        <w:tc>
          <w:tcPr>
            <w:tcW w:w="1560" w:type="dxa"/>
            <w:shd w:val="clear" w:color="auto" w:fill="auto"/>
            <w:noWrap/>
            <w:hideMark/>
          </w:tcPr>
          <w:p w14:paraId="36BF8BE2"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14.063</w:t>
            </w:r>
          </w:p>
        </w:tc>
        <w:tc>
          <w:tcPr>
            <w:tcW w:w="1613" w:type="dxa"/>
            <w:shd w:val="clear" w:color="auto" w:fill="auto"/>
            <w:noWrap/>
            <w:hideMark/>
          </w:tcPr>
          <w:p w14:paraId="6D663F41"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0.754</w:t>
            </w:r>
          </w:p>
        </w:tc>
        <w:tc>
          <w:tcPr>
            <w:tcW w:w="1857" w:type="dxa"/>
            <w:shd w:val="clear" w:color="auto" w:fill="auto"/>
            <w:noWrap/>
            <w:hideMark/>
          </w:tcPr>
          <w:p w14:paraId="06959EDF"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0.801</w:t>
            </w:r>
          </w:p>
        </w:tc>
        <w:tc>
          <w:tcPr>
            <w:tcW w:w="1271" w:type="dxa"/>
            <w:shd w:val="clear" w:color="auto" w:fill="auto"/>
          </w:tcPr>
          <w:p w14:paraId="34FC8709"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rPr>
              <w:t>0.852</w:t>
            </w:r>
          </w:p>
        </w:tc>
      </w:tr>
      <w:tr w:rsidR="00730BD7" w:rsidRPr="00730BD7" w14:paraId="3F6F142A" w14:textId="77777777" w:rsidTr="00DF4365">
        <w:trPr>
          <w:trHeight w:val="20"/>
          <w:jc w:val="center"/>
        </w:trPr>
        <w:tc>
          <w:tcPr>
            <w:cnfStyle w:val="001000000000" w:firstRow="0" w:lastRow="0" w:firstColumn="1" w:lastColumn="0" w:oddVBand="0" w:evenVBand="0" w:oddHBand="0" w:evenHBand="0" w:firstRowFirstColumn="0" w:firstRowLastColumn="0" w:lastRowFirstColumn="0" w:lastRowLastColumn="0"/>
            <w:tcW w:w="784" w:type="dxa"/>
            <w:tcBorders>
              <w:right w:val="none" w:sz="0" w:space="0" w:color="auto"/>
            </w:tcBorders>
            <w:shd w:val="clear" w:color="auto" w:fill="auto"/>
            <w:hideMark/>
          </w:tcPr>
          <w:p w14:paraId="4D85EC4D" w14:textId="77777777" w:rsidR="00974BA7" w:rsidRPr="00730BD7" w:rsidRDefault="00974BA7" w:rsidP="00A06DCF">
            <w:pPr>
              <w:jc w:val="center"/>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FP4</w:t>
            </w:r>
          </w:p>
        </w:tc>
        <w:tc>
          <w:tcPr>
            <w:tcW w:w="1523" w:type="dxa"/>
            <w:shd w:val="clear" w:color="auto" w:fill="auto"/>
            <w:noWrap/>
            <w:hideMark/>
          </w:tcPr>
          <w:p w14:paraId="25C720F0"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20.52</w:t>
            </w:r>
          </w:p>
        </w:tc>
        <w:tc>
          <w:tcPr>
            <w:tcW w:w="1560" w:type="dxa"/>
            <w:shd w:val="clear" w:color="auto" w:fill="auto"/>
            <w:noWrap/>
            <w:hideMark/>
          </w:tcPr>
          <w:p w14:paraId="63475E4B"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16.151</w:t>
            </w:r>
          </w:p>
        </w:tc>
        <w:tc>
          <w:tcPr>
            <w:tcW w:w="1613" w:type="dxa"/>
            <w:shd w:val="clear" w:color="auto" w:fill="auto"/>
            <w:noWrap/>
            <w:hideMark/>
          </w:tcPr>
          <w:p w14:paraId="43F94B8C"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0.585</w:t>
            </w:r>
          </w:p>
        </w:tc>
        <w:tc>
          <w:tcPr>
            <w:tcW w:w="1857" w:type="dxa"/>
            <w:shd w:val="clear" w:color="auto" w:fill="auto"/>
            <w:noWrap/>
            <w:hideMark/>
          </w:tcPr>
          <w:p w14:paraId="4DD40DB4"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0.845</w:t>
            </w:r>
          </w:p>
        </w:tc>
        <w:tc>
          <w:tcPr>
            <w:tcW w:w="1271" w:type="dxa"/>
            <w:shd w:val="clear" w:color="auto" w:fill="auto"/>
          </w:tcPr>
          <w:p w14:paraId="5B1E960B" w14:textId="77777777" w:rsidR="00974BA7" w:rsidRPr="00730BD7" w:rsidRDefault="00974BA7" w:rsidP="00730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rPr>
              <w:t>0.608</w:t>
            </w:r>
          </w:p>
        </w:tc>
      </w:tr>
      <w:tr w:rsidR="00730BD7" w:rsidRPr="00730BD7" w14:paraId="5F9F550B" w14:textId="77777777" w:rsidTr="00DF436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84" w:type="dxa"/>
            <w:tcBorders>
              <w:right w:val="none" w:sz="0" w:space="0" w:color="auto"/>
            </w:tcBorders>
            <w:shd w:val="clear" w:color="auto" w:fill="auto"/>
            <w:hideMark/>
          </w:tcPr>
          <w:p w14:paraId="236565E1" w14:textId="77777777" w:rsidR="00974BA7" w:rsidRPr="00730BD7" w:rsidRDefault="00974BA7" w:rsidP="00A06DCF">
            <w:pPr>
              <w:jc w:val="center"/>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FP5</w:t>
            </w:r>
          </w:p>
        </w:tc>
        <w:tc>
          <w:tcPr>
            <w:tcW w:w="1523" w:type="dxa"/>
            <w:shd w:val="clear" w:color="auto" w:fill="auto"/>
            <w:noWrap/>
            <w:hideMark/>
          </w:tcPr>
          <w:p w14:paraId="04021B52"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20.55</w:t>
            </w:r>
          </w:p>
        </w:tc>
        <w:tc>
          <w:tcPr>
            <w:tcW w:w="1560" w:type="dxa"/>
            <w:shd w:val="clear" w:color="auto" w:fill="auto"/>
            <w:noWrap/>
            <w:hideMark/>
          </w:tcPr>
          <w:p w14:paraId="5FDEBD34"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15.972</w:t>
            </w:r>
          </w:p>
        </w:tc>
        <w:tc>
          <w:tcPr>
            <w:tcW w:w="1613" w:type="dxa"/>
            <w:shd w:val="clear" w:color="auto" w:fill="auto"/>
            <w:noWrap/>
            <w:hideMark/>
          </w:tcPr>
          <w:p w14:paraId="7F0D585E"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0.564</w:t>
            </w:r>
          </w:p>
        </w:tc>
        <w:tc>
          <w:tcPr>
            <w:tcW w:w="1857" w:type="dxa"/>
            <w:shd w:val="clear" w:color="auto" w:fill="auto"/>
            <w:noWrap/>
            <w:hideMark/>
          </w:tcPr>
          <w:p w14:paraId="3E03FE3E"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shd w:val="clear" w:color="auto" w:fill="FFFFFF"/>
                <w:lang w:val="en-SG"/>
              </w:rPr>
              <w:t>0.850</w:t>
            </w:r>
          </w:p>
        </w:tc>
        <w:tc>
          <w:tcPr>
            <w:tcW w:w="1271" w:type="dxa"/>
            <w:shd w:val="clear" w:color="auto" w:fill="auto"/>
          </w:tcPr>
          <w:p w14:paraId="3A3D602C" w14:textId="77777777" w:rsidR="00974BA7" w:rsidRPr="00730BD7" w:rsidRDefault="00974BA7" w:rsidP="00730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shd w:val="clear" w:color="auto" w:fill="FFFFFF"/>
                <w:lang w:val="en-SG"/>
              </w:rPr>
            </w:pPr>
            <w:r w:rsidRPr="00730BD7">
              <w:rPr>
                <w:rFonts w:ascii="Times New Roman" w:eastAsia="Times New Roman" w:hAnsi="Times New Roman" w:cs="Times New Roman"/>
                <w:sz w:val="20"/>
                <w:szCs w:val="20"/>
              </w:rPr>
              <w:t>0.587</w:t>
            </w:r>
          </w:p>
        </w:tc>
      </w:tr>
    </w:tbl>
    <w:p w14:paraId="6588998A" w14:textId="77777777" w:rsidR="00974BA7" w:rsidRPr="00A62689" w:rsidRDefault="00974BA7" w:rsidP="00E4793B">
      <w:pPr>
        <w:spacing w:before="120" w:after="0" w:line="240" w:lineRule="auto"/>
        <w:ind w:firstLine="284"/>
        <w:jc w:val="both"/>
        <w:rPr>
          <w:rFonts w:ascii="Times New Roman" w:hAnsi="Times New Roman" w:cs="Times New Roman"/>
          <w:lang w:val="nb-NO"/>
        </w:rPr>
      </w:pPr>
      <w:r w:rsidRPr="00A62689">
        <w:rPr>
          <w:rFonts w:ascii="Times New Roman" w:hAnsi="Times New Roman" w:cs="Times New Roman"/>
        </w:rPr>
        <w:t xml:space="preserve">Evaluating scale reliability in Table </w:t>
      </w:r>
      <w:r w:rsidRPr="00A62689">
        <w:rPr>
          <w:rFonts w:ascii="Times New Roman" w:hAnsi="Times New Roman" w:cs="Times New Roman"/>
          <w:lang w:val="vi-VN"/>
        </w:rPr>
        <w:t>4</w:t>
      </w:r>
      <w:r w:rsidRPr="00A62689">
        <w:rPr>
          <w:rFonts w:ascii="Times New Roman" w:hAnsi="Times New Roman" w:cs="Times New Roman"/>
          <w:b/>
          <w:bCs/>
          <w:lang w:val="vi-VN"/>
        </w:rPr>
        <w:t xml:space="preserve"> </w:t>
      </w:r>
      <w:r w:rsidRPr="00A62689">
        <w:rPr>
          <w:rFonts w:ascii="Times New Roman" w:hAnsi="Times New Roman" w:cs="Times New Roman"/>
        </w:rPr>
        <w:t>reveals that the Average Variance Extracted (AVE) and Composite Reliability (CR) of factors are acceptable. CR values range from 0.854 to 0.908 (≥ 0.70), and AVE values range from 55.1% to 59.0% (≥ 50%), indicating the scale's reliability</w:t>
      </w:r>
      <w:r w:rsidRPr="00A62689">
        <w:rPr>
          <w:rFonts w:ascii="Times New Roman" w:hAnsi="Times New Roman" w:cs="Times New Roman"/>
          <w:lang w:val="nb-NO"/>
        </w:rPr>
        <w:t>.</w:t>
      </w:r>
    </w:p>
    <w:p w14:paraId="44773181" w14:textId="3B5CC6E6" w:rsidR="00974BA7" w:rsidRPr="00A777E2" w:rsidRDefault="00A777E2" w:rsidP="00A777E2">
      <w:pPr>
        <w:pStyle w:val="NormalWeb"/>
        <w:spacing w:before="60" w:beforeAutospacing="0" w:after="60" w:afterAutospacing="0"/>
        <w:jc w:val="center"/>
        <w:rPr>
          <w:bCs/>
          <w:i/>
          <w:sz w:val="20"/>
          <w:szCs w:val="22"/>
        </w:rPr>
      </w:pPr>
      <w:r w:rsidRPr="00A777E2">
        <w:rPr>
          <w:b/>
          <w:bCs/>
          <w:color w:val="000000"/>
          <w:sz w:val="20"/>
          <w:szCs w:val="22"/>
        </w:rPr>
        <w:t>Table 4.</w:t>
      </w:r>
      <w:r w:rsidR="00974BA7" w:rsidRPr="00A777E2">
        <w:rPr>
          <w:b/>
          <w:bCs/>
          <w:color w:val="000000"/>
          <w:sz w:val="20"/>
          <w:szCs w:val="22"/>
        </w:rPr>
        <w:t xml:space="preserve"> </w:t>
      </w:r>
      <w:r w:rsidR="00974BA7" w:rsidRPr="00A777E2">
        <w:rPr>
          <w:bCs/>
          <w:i/>
          <w:color w:val="000000"/>
          <w:sz w:val="20"/>
          <w:szCs w:val="22"/>
        </w:rPr>
        <w:t>Scale reliability evaluation</w:t>
      </w:r>
    </w:p>
    <w:tbl>
      <w:tblPr>
        <w:tblStyle w:val="PlainTable51"/>
        <w:tblW w:w="8615" w:type="dxa"/>
        <w:jc w:val="center"/>
        <w:tblBorders>
          <w:top w:val="single" w:sz="4" w:space="0" w:color="auto"/>
          <w:bottom w:val="single" w:sz="4" w:space="0" w:color="auto"/>
          <w:insideH w:val="single" w:sz="4" w:space="0" w:color="auto"/>
        </w:tblBorders>
        <w:tblCellMar>
          <w:left w:w="28" w:type="dxa"/>
          <w:right w:w="28" w:type="dxa"/>
        </w:tblCellMar>
        <w:tblLook w:val="04A0" w:firstRow="1" w:lastRow="0" w:firstColumn="1" w:lastColumn="0" w:noHBand="0" w:noVBand="1"/>
      </w:tblPr>
      <w:tblGrid>
        <w:gridCol w:w="1165"/>
        <w:gridCol w:w="3263"/>
        <w:gridCol w:w="1260"/>
        <w:gridCol w:w="1350"/>
        <w:gridCol w:w="1577"/>
      </w:tblGrid>
      <w:tr w:rsidR="00974BA7" w:rsidRPr="00507B22" w14:paraId="5891D6E2" w14:textId="77777777" w:rsidTr="00507B22">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1165" w:type="dxa"/>
            <w:tcBorders>
              <w:bottom w:val="single" w:sz="4" w:space="0" w:color="auto"/>
              <w:right w:val="none" w:sz="0" w:space="0" w:color="auto"/>
            </w:tcBorders>
            <w:shd w:val="clear" w:color="auto" w:fill="auto"/>
            <w:hideMark/>
          </w:tcPr>
          <w:p w14:paraId="2BB2EAB2" w14:textId="77777777" w:rsidR="00974BA7" w:rsidRPr="00507B22" w:rsidRDefault="00974BA7" w:rsidP="00507B22">
            <w:pPr>
              <w:jc w:val="center"/>
              <w:rPr>
                <w:rFonts w:ascii="Times New Roman" w:eastAsia="Times New Roman" w:hAnsi="Times New Roman" w:cs="Times New Roman"/>
                <w:sz w:val="20"/>
              </w:rPr>
            </w:pPr>
          </w:p>
        </w:tc>
        <w:tc>
          <w:tcPr>
            <w:tcW w:w="3263" w:type="dxa"/>
            <w:tcBorders>
              <w:bottom w:val="single" w:sz="4" w:space="0" w:color="auto"/>
            </w:tcBorders>
            <w:shd w:val="clear" w:color="auto" w:fill="auto"/>
            <w:hideMark/>
          </w:tcPr>
          <w:p w14:paraId="09E2776C" w14:textId="77777777" w:rsidR="00974BA7" w:rsidRPr="00507B22" w:rsidRDefault="00974BA7" w:rsidP="00507B2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sz w:val="20"/>
              </w:rPr>
            </w:pPr>
            <w:r w:rsidRPr="00507B22">
              <w:rPr>
                <w:rFonts w:ascii="Times New Roman" w:eastAsia="Times New Roman" w:hAnsi="Times New Roman" w:cs="Times New Roman"/>
                <w:b/>
                <w:bCs/>
                <w:i w:val="0"/>
                <w:iCs w:val="0"/>
                <w:color w:val="000000"/>
                <w:sz w:val="20"/>
              </w:rPr>
              <w:t>Construct</w:t>
            </w:r>
          </w:p>
        </w:tc>
        <w:tc>
          <w:tcPr>
            <w:tcW w:w="1260" w:type="dxa"/>
            <w:tcBorders>
              <w:bottom w:val="single" w:sz="4" w:space="0" w:color="auto"/>
            </w:tcBorders>
            <w:shd w:val="clear" w:color="auto" w:fill="auto"/>
            <w:hideMark/>
          </w:tcPr>
          <w:p w14:paraId="500C2C05" w14:textId="77777777" w:rsidR="00974BA7" w:rsidRPr="00507B22" w:rsidRDefault="00974BA7" w:rsidP="00507B2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sz w:val="20"/>
              </w:rPr>
            </w:pPr>
            <w:r w:rsidRPr="00507B22">
              <w:rPr>
                <w:rFonts w:ascii="Times New Roman" w:eastAsia="Times New Roman" w:hAnsi="Times New Roman" w:cs="Times New Roman"/>
                <w:b/>
                <w:bCs/>
                <w:i w:val="0"/>
                <w:iCs w:val="0"/>
                <w:color w:val="000000"/>
                <w:sz w:val="20"/>
              </w:rPr>
              <w:t>Cronbach</w:t>
            </w:r>
          </w:p>
        </w:tc>
        <w:tc>
          <w:tcPr>
            <w:tcW w:w="1350" w:type="dxa"/>
            <w:tcBorders>
              <w:bottom w:val="single" w:sz="4" w:space="0" w:color="auto"/>
            </w:tcBorders>
            <w:shd w:val="clear" w:color="auto" w:fill="auto"/>
            <w:hideMark/>
          </w:tcPr>
          <w:p w14:paraId="7E01A816" w14:textId="77777777" w:rsidR="00974BA7" w:rsidRPr="00507B22" w:rsidRDefault="00974BA7" w:rsidP="00507B2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sz w:val="20"/>
              </w:rPr>
            </w:pPr>
            <w:r w:rsidRPr="00507B22">
              <w:rPr>
                <w:rFonts w:ascii="Times New Roman" w:eastAsia="Times New Roman" w:hAnsi="Times New Roman" w:cs="Times New Roman"/>
                <w:b/>
                <w:bCs/>
                <w:i w:val="0"/>
                <w:iCs w:val="0"/>
                <w:color w:val="000000"/>
                <w:sz w:val="20"/>
              </w:rPr>
              <w:t>CR</w:t>
            </w:r>
          </w:p>
        </w:tc>
        <w:tc>
          <w:tcPr>
            <w:tcW w:w="1577" w:type="dxa"/>
            <w:tcBorders>
              <w:bottom w:val="single" w:sz="4" w:space="0" w:color="auto"/>
            </w:tcBorders>
            <w:shd w:val="clear" w:color="auto" w:fill="auto"/>
            <w:hideMark/>
          </w:tcPr>
          <w:p w14:paraId="209A3FE4" w14:textId="77777777" w:rsidR="00974BA7" w:rsidRPr="00507B22" w:rsidRDefault="00974BA7" w:rsidP="00507B2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sz w:val="20"/>
              </w:rPr>
            </w:pPr>
            <w:r w:rsidRPr="00507B22">
              <w:rPr>
                <w:rFonts w:ascii="Times New Roman" w:eastAsia="Times New Roman" w:hAnsi="Times New Roman" w:cs="Times New Roman"/>
                <w:b/>
                <w:bCs/>
                <w:i w:val="0"/>
                <w:iCs w:val="0"/>
                <w:color w:val="000000"/>
                <w:sz w:val="20"/>
              </w:rPr>
              <w:t>AVE</w:t>
            </w:r>
          </w:p>
        </w:tc>
      </w:tr>
      <w:tr w:rsidR="00974BA7" w:rsidRPr="00507B22" w14:paraId="4F48C58C" w14:textId="77777777" w:rsidTr="00507B2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65" w:type="dxa"/>
            <w:tcBorders>
              <w:bottom w:val="nil"/>
              <w:right w:val="none" w:sz="0" w:space="0" w:color="auto"/>
            </w:tcBorders>
            <w:shd w:val="clear" w:color="auto" w:fill="auto"/>
            <w:hideMark/>
          </w:tcPr>
          <w:p w14:paraId="6DED79C2" w14:textId="77777777" w:rsidR="00974BA7" w:rsidRPr="00507B22" w:rsidRDefault="00974BA7" w:rsidP="00507B22">
            <w:pPr>
              <w:jc w:val="left"/>
              <w:rPr>
                <w:rFonts w:ascii="Times New Roman" w:eastAsia="Times New Roman" w:hAnsi="Times New Roman" w:cs="Times New Roman"/>
                <w:sz w:val="20"/>
              </w:rPr>
            </w:pPr>
            <w:r w:rsidRPr="00507B22">
              <w:rPr>
                <w:rFonts w:ascii="Times New Roman" w:eastAsia="Times New Roman" w:hAnsi="Times New Roman" w:cs="Times New Roman"/>
                <w:b/>
                <w:bCs/>
                <w:color w:val="000000"/>
                <w:sz w:val="20"/>
              </w:rPr>
              <w:t>IGMO</w:t>
            </w:r>
          </w:p>
        </w:tc>
        <w:tc>
          <w:tcPr>
            <w:tcW w:w="3263" w:type="dxa"/>
            <w:tcBorders>
              <w:bottom w:val="nil"/>
            </w:tcBorders>
            <w:shd w:val="clear" w:color="auto" w:fill="auto"/>
            <w:hideMark/>
          </w:tcPr>
          <w:p w14:paraId="4A6509A0" w14:textId="77777777" w:rsidR="00974BA7" w:rsidRPr="00507B22" w:rsidRDefault="00974BA7" w:rsidP="00507B2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507B22">
              <w:rPr>
                <w:rFonts w:ascii="Times New Roman" w:eastAsia="Times New Roman" w:hAnsi="Times New Roman" w:cs="Times New Roman"/>
                <w:color w:val="000000"/>
                <w:sz w:val="20"/>
              </w:rPr>
              <w:t>Internal Green Marketing Orientation</w:t>
            </w:r>
          </w:p>
        </w:tc>
        <w:tc>
          <w:tcPr>
            <w:tcW w:w="1260" w:type="dxa"/>
            <w:tcBorders>
              <w:bottom w:val="nil"/>
            </w:tcBorders>
            <w:shd w:val="clear" w:color="auto" w:fill="auto"/>
            <w:hideMark/>
          </w:tcPr>
          <w:p w14:paraId="212F2C99" w14:textId="77777777" w:rsidR="00974BA7" w:rsidRPr="00507B22" w:rsidRDefault="00974BA7" w:rsidP="00507B2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507B22">
              <w:rPr>
                <w:rFonts w:ascii="Times New Roman" w:eastAsia="Times New Roman" w:hAnsi="Times New Roman" w:cs="Times New Roman"/>
                <w:color w:val="000000"/>
                <w:sz w:val="20"/>
              </w:rPr>
              <w:t>0.908</w:t>
            </w:r>
          </w:p>
        </w:tc>
        <w:tc>
          <w:tcPr>
            <w:tcW w:w="1350" w:type="dxa"/>
            <w:tcBorders>
              <w:bottom w:val="nil"/>
            </w:tcBorders>
            <w:shd w:val="clear" w:color="auto" w:fill="auto"/>
            <w:hideMark/>
          </w:tcPr>
          <w:p w14:paraId="29CEAB85" w14:textId="77777777" w:rsidR="00974BA7" w:rsidRPr="00507B22" w:rsidRDefault="00974BA7" w:rsidP="00507B2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507B22">
              <w:rPr>
                <w:rFonts w:ascii="Times New Roman" w:eastAsia="Times New Roman" w:hAnsi="Times New Roman" w:cs="Times New Roman"/>
                <w:color w:val="000000"/>
                <w:sz w:val="20"/>
              </w:rPr>
              <w:t>0.909</w:t>
            </w:r>
          </w:p>
        </w:tc>
        <w:tc>
          <w:tcPr>
            <w:tcW w:w="1577" w:type="dxa"/>
            <w:tcBorders>
              <w:bottom w:val="nil"/>
            </w:tcBorders>
            <w:shd w:val="clear" w:color="auto" w:fill="auto"/>
            <w:hideMark/>
          </w:tcPr>
          <w:p w14:paraId="7896E128" w14:textId="77777777" w:rsidR="00974BA7" w:rsidRPr="00507B22" w:rsidRDefault="00974BA7" w:rsidP="00507B2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507B22">
              <w:rPr>
                <w:rFonts w:ascii="Times New Roman" w:eastAsia="Times New Roman" w:hAnsi="Times New Roman" w:cs="Times New Roman"/>
                <w:color w:val="000000"/>
                <w:sz w:val="20"/>
              </w:rPr>
              <w:t>0.59</w:t>
            </w:r>
          </w:p>
        </w:tc>
      </w:tr>
      <w:tr w:rsidR="00974BA7" w:rsidRPr="00507B22" w14:paraId="4509BBAD" w14:textId="77777777" w:rsidTr="00507B22">
        <w:trPr>
          <w:trHeight w:val="20"/>
          <w:jc w:val="center"/>
        </w:trPr>
        <w:tc>
          <w:tcPr>
            <w:cnfStyle w:val="001000000000" w:firstRow="0" w:lastRow="0" w:firstColumn="1" w:lastColumn="0" w:oddVBand="0" w:evenVBand="0" w:oddHBand="0" w:evenHBand="0" w:firstRowFirstColumn="0" w:firstRowLastColumn="0" w:lastRowFirstColumn="0" w:lastRowLastColumn="0"/>
            <w:tcW w:w="1165" w:type="dxa"/>
            <w:tcBorders>
              <w:top w:val="nil"/>
              <w:bottom w:val="nil"/>
              <w:right w:val="none" w:sz="0" w:space="0" w:color="auto"/>
            </w:tcBorders>
            <w:shd w:val="clear" w:color="auto" w:fill="auto"/>
            <w:hideMark/>
          </w:tcPr>
          <w:p w14:paraId="35CF7C07" w14:textId="77777777" w:rsidR="00974BA7" w:rsidRPr="00507B22" w:rsidRDefault="00974BA7" w:rsidP="00507B22">
            <w:pPr>
              <w:jc w:val="left"/>
              <w:rPr>
                <w:rFonts w:ascii="Times New Roman" w:eastAsia="Times New Roman" w:hAnsi="Times New Roman" w:cs="Times New Roman"/>
                <w:sz w:val="20"/>
              </w:rPr>
            </w:pPr>
            <w:r w:rsidRPr="00507B22">
              <w:rPr>
                <w:rFonts w:ascii="Times New Roman" w:eastAsia="Times New Roman" w:hAnsi="Times New Roman" w:cs="Times New Roman"/>
                <w:b/>
                <w:bCs/>
                <w:color w:val="000000"/>
                <w:sz w:val="20"/>
              </w:rPr>
              <w:t>CA</w:t>
            </w:r>
          </w:p>
        </w:tc>
        <w:tc>
          <w:tcPr>
            <w:tcW w:w="3263" w:type="dxa"/>
            <w:tcBorders>
              <w:top w:val="nil"/>
              <w:bottom w:val="nil"/>
            </w:tcBorders>
            <w:shd w:val="clear" w:color="auto" w:fill="auto"/>
            <w:hideMark/>
          </w:tcPr>
          <w:p w14:paraId="73D5EF28" w14:textId="77777777" w:rsidR="00974BA7" w:rsidRPr="00507B22" w:rsidRDefault="00974BA7" w:rsidP="00507B2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507B22">
              <w:rPr>
                <w:rFonts w:ascii="Times New Roman" w:eastAsia="Times New Roman" w:hAnsi="Times New Roman" w:cs="Times New Roman"/>
                <w:color w:val="000000"/>
                <w:sz w:val="20"/>
              </w:rPr>
              <w:t>Competitive Advantage</w:t>
            </w:r>
          </w:p>
        </w:tc>
        <w:tc>
          <w:tcPr>
            <w:tcW w:w="1260" w:type="dxa"/>
            <w:tcBorders>
              <w:top w:val="nil"/>
              <w:bottom w:val="nil"/>
            </w:tcBorders>
            <w:shd w:val="clear" w:color="auto" w:fill="auto"/>
            <w:hideMark/>
          </w:tcPr>
          <w:p w14:paraId="7144D0D5" w14:textId="77777777" w:rsidR="00974BA7" w:rsidRPr="00507B22" w:rsidRDefault="00974BA7" w:rsidP="00507B2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507B22">
              <w:rPr>
                <w:rFonts w:ascii="Times New Roman" w:eastAsia="Times New Roman" w:hAnsi="Times New Roman" w:cs="Times New Roman"/>
                <w:color w:val="000000"/>
                <w:sz w:val="20"/>
              </w:rPr>
              <w:t>0.885</w:t>
            </w:r>
          </w:p>
        </w:tc>
        <w:tc>
          <w:tcPr>
            <w:tcW w:w="1350" w:type="dxa"/>
            <w:tcBorders>
              <w:top w:val="nil"/>
              <w:bottom w:val="nil"/>
            </w:tcBorders>
            <w:shd w:val="clear" w:color="auto" w:fill="auto"/>
            <w:hideMark/>
          </w:tcPr>
          <w:p w14:paraId="780C6C98" w14:textId="77777777" w:rsidR="00974BA7" w:rsidRPr="00507B22" w:rsidRDefault="00974BA7" w:rsidP="00507B2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507B22">
              <w:rPr>
                <w:rFonts w:ascii="Times New Roman" w:eastAsia="Times New Roman" w:hAnsi="Times New Roman" w:cs="Times New Roman"/>
                <w:color w:val="000000"/>
                <w:sz w:val="20"/>
              </w:rPr>
              <w:t>0.885</w:t>
            </w:r>
          </w:p>
        </w:tc>
        <w:tc>
          <w:tcPr>
            <w:tcW w:w="1577" w:type="dxa"/>
            <w:tcBorders>
              <w:top w:val="nil"/>
              <w:bottom w:val="nil"/>
            </w:tcBorders>
            <w:shd w:val="clear" w:color="auto" w:fill="auto"/>
            <w:hideMark/>
          </w:tcPr>
          <w:p w14:paraId="0FAEEEBE" w14:textId="77777777" w:rsidR="00974BA7" w:rsidRPr="00507B22" w:rsidRDefault="00974BA7" w:rsidP="00507B2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507B22">
              <w:rPr>
                <w:rFonts w:ascii="Times New Roman" w:eastAsia="Times New Roman" w:hAnsi="Times New Roman" w:cs="Times New Roman"/>
                <w:color w:val="000000"/>
                <w:sz w:val="20"/>
              </w:rPr>
              <w:t>0.562</w:t>
            </w:r>
          </w:p>
        </w:tc>
      </w:tr>
      <w:tr w:rsidR="00974BA7" w:rsidRPr="00507B22" w14:paraId="358AFA84" w14:textId="77777777" w:rsidTr="00507B2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65" w:type="dxa"/>
            <w:tcBorders>
              <w:top w:val="nil"/>
              <w:right w:val="none" w:sz="0" w:space="0" w:color="auto"/>
            </w:tcBorders>
            <w:shd w:val="clear" w:color="auto" w:fill="auto"/>
            <w:hideMark/>
          </w:tcPr>
          <w:p w14:paraId="2171AEB8" w14:textId="77777777" w:rsidR="00974BA7" w:rsidRPr="00507B22" w:rsidRDefault="00974BA7" w:rsidP="00507B22">
            <w:pPr>
              <w:jc w:val="left"/>
              <w:rPr>
                <w:rFonts w:ascii="Times New Roman" w:eastAsia="Times New Roman" w:hAnsi="Times New Roman" w:cs="Times New Roman"/>
                <w:sz w:val="20"/>
              </w:rPr>
            </w:pPr>
            <w:r w:rsidRPr="00507B22">
              <w:rPr>
                <w:rFonts w:ascii="Times New Roman" w:eastAsia="Times New Roman" w:hAnsi="Times New Roman" w:cs="Times New Roman"/>
                <w:b/>
                <w:bCs/>
                <w:color w:val="000000"/>
                <w:sz w:val="20"/>
              </w:rPr>
              <w:t>FP</w:t>
            </w:r>
          </w:p>
        </w:tc>
        <w:tc>
          <w:tcPr>
            <w:tcW w:w="3263" w:type="dxa"/>
            <w:tcBorders>
              <w:top w:val="nil"/>
            </w:tcBorders>
            <w:shd w:val="clear" w:color="auto" w:fill="auto"/>
            <w:hideMark/>
          </w:tcPr>
          <w:p w14:paraId="21489EA4" w14:textId="77777777" w:rsidR="00974BA7" w:rsidRPr="00507B22" w:rsidRDefault="00974BA7" w:rsidP="00507B2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507B22">
              <w:rPr>
                <w:rFonts w:ascii="Times New Roman" w:eastAsia="Times New Roman" w:hAnsi="Times New Roman" w:cs="Times New Roman"/>
                <w:color w:val="000000"/>
                <w:sz w:val="20"/>
              </w:rPr>
              <w:t>Financial Performance</w:t>
            </w:r>
          </w:p>
        </w:tc>
        <w:tc>
          <w:tcPr>
            <w:tcW w:w="1260" w:type="dxa"/>
            <w:tcBorders>
              <w:top w:val="nil"/>
            </w:tcBorders>
            <w:shd w:val="clear" w:color="auto" w:fill="auto"/>
            <w:hideMark/>
          </w:tcPr>
          <w:p w14:paraId="79FAAC3A" w14:textId="77777777" w:rsidR="00974BA7" w:rsidRPr="00507B22" w:rsidRDefault="00974BA7" w:rsidP="00507B2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507B22">
              <w:rPr>
                <w:rFonts w:ascii="Times New Roman" w:eastAsia="Times New Roman" w:hAnsi="Times New Roman" w:cs="Times New Roman"/>
                <w:color w:val="000000"/>
                <w:sz w:val="20"/>
              </w:rPr>
              <w:t>0.854</w:t>
            </w:r>
          </w:p>
        </w:tc>
        <w:tc>
          <w:tcPr>
            <w:tcW w:w="1350" w:type="dxa"/>
            <w:tcBorders>
              <w:top w:val="nil"/>
            </w:tcBorders>
            <w:shd w:val="clear" w:color="auto" w:fill="auto"/>
            <w:hideMark/>
          </w:tcPr>
          <w:p w14:paraId="20AE252F" w14:textId="77777777" w:rsidR="00974BA7" w:rsidRPr="00507B22" w:rsidRDefault="00974BA7" w:rsidP="00507B2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507B22">
              <w:rPr>
                <w:rFonts w:ascii="Times New Roman" w:eastAsia="Times New Roman" w:hAnsi="Times New Roman" w:cs="Times New Roman"/>
                <w:color w:val="000000"/>
                <w:sz w:val="20"/>
              </w:rPr>
              <w:t>0.857</w:t>
            </w:r>
          </w:p>
        </w:tc>
        <w:tc>
          <w:tcPr>
            <w:tcW w:w="1577" w:type="dxa"/>
            <w:tcBorders>
              <w:top w:val="nil"/>
            </w:tcBorders>
            <w:shd w:val="clear" w:color="auto" w:fill="auto"/>
            <w:hideMark/>
          </w:tcPr>
          <w:p w14:paraId="53D53625" w14:textId="77777777" w:rsidR="00974BA7" w:rsidRPr="00507B22" w:rsidRDefault="00974BA7" w:rsidP="00507B2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507B22">
              <w:rPr>
                <w:rFonts w:ascii="Times New Roman" w:eastAsia="Times New Roman" w:hAnsi="Times New Roman" w:cs="Times New Roman"/>
                <w:color w:val="000000"/>
                <w:sz w:val="20"/>
              </w:rPr>
              <w:t>0.551</w:t>
            </w:r>
          </w:p>
        </w:tc>
      </w:tr>
    </w:tbl>
    <w:p w14:paraId="2FB961F6" w14:textId="31BA4502" w:rsidR="00974BA7" w:rsidRPr="00A62689" w:rsidRDefault="00974BA7" w:rsidP="008365D6">
      <w:pPr>
        <w:spacing w:before="120" w:after="0" w:line="240" w:lineRule="auto"/>
        <w:ind w:firstLine="284"/>
        <w:jc w:val="both"/>
        <w:rPr>
          <w:rFonts w:ascii="Times New Roman" w:hAnsi="Times New Roman" w:cs="Times New Roman"/>
          <w:lang w:val="nb-NO"/>
        </w:rPr>
      </w:pPr>
      <w:r w:rsidRPr="00A62689">
        <w:rPr>
          <w:rFonts w:ascii="Times New Roman" w:hAnsi="Times New Roman" w:cs="Times New Roman"/>
        </w:rPr>
        <w:t xml:space="preserve">According to </w:t>
      </w:r>
      <w:sdt>
        <w:sdtPr>
          <w:rPr>
            <w:rFonts w:ascii="Times New Roman" w:hAnsi="Times New Roman" w:cs="Times New Roman"/>
            <w:color w:val="000000"/>
          </w:rPr>
          <w:tag w:val="MENDELEY_CITATION_v3_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"/>
          <w:id w:val="-1244334890"/>
          <w:placeholder>
            <w:docPart w:val="59DE85DBC32842289F116A2952C9F947"/>
          </w:placeholder>
        </w:sdtPr>
        <w:sdtEndPr/>
        <w:sdtContent>
          <w:r w:rsidR="005C7703" w:rsidRPr="005C7703">
            <w:rPr>
              <w:rFonts w:ascii="Times New Roman" w:hAnsi="Times New Roman" w:cs="Times New Roman"/>
              <w:color w:val="000000"/>
            </w:rPr>
            <w:t>[25]</w:t>
          </w:r>
        </w:sdtContent>
      </w:sdt>
      <w:r w:rsidRPr="00A62689">
        <w:rPr>
          <w:rFonts w:ascii="Times New Roman" w:hAnsi="Times New Roman" w:cs="Times New Roman"/>
        </w:rPr>
        <w:t>, for discriminant validity, the square root of AVE should be greater than the inter-construct correlations. This study utilizes discriminant validity coefficients and correlation coefficients among factors. Discriminant validity is confirmed when values on diagonal lines are greater than those on columns and rows. As observed from Table 5, it can be concluded that discriminant validity for all three structures in the hypotheses testing model has been established</w:t>
      </w:r>
      <w:r w:rsidRPr="00A62689">
        <w:rPr>
          <w:rFonts w:ascii="Times New Roman" w:hAnsi="Times New Roman" w:cs="Times New Roman"/>
          <w:lang w:val="nb-NO"/>
        </w:rPr>
        <w:t>.</w:t>
      </w:r>
    </w:p>
    <w:p w14:paraId="75EFE332" w14:textId="6B10DAF2" w:rsidR="00974BA7" w:rsidRPr="008365D6" w:rsidRDefault="00974BA7" w:rsidP="008365D6">
      <w:pPr>
        <w:pStyle w:val="NormalWeb"/>
        <w:spacing w:before="60" w:beforeAutospacing="0" w:after="60" w:afterAutospacing="0"/>
        <w:jc w:val="center"/>
        <w:rPr>
          <w:bCs/>
          <w:i/>
          <w:sz w:val="20"/>
          <w:szCs w:val="22"/>
        </w:rPr>
      </w:pPr>
      <w:r w:rsidRPr="008365D6">
        <w:rPr>
          <w:b/>
          <w:bCs/>
          <w:color w:val="000000"/>
          <w:sz w:val="20"/>
          <w:szCs w:val="22"/>
        </w:rPr>
        <w:t>Ta</w:t>
      </w:r>
      <w:r w:rsidR="008365D6" w:rsidRPr="008365D6">
        <w:rPr>
          <w:b/>
          <w:bCs/>
          <w:color w:val="000000"/>
          <w:sz w:val="20"/>
          <w:szCs w:val="22"/>
        </w:rPr>
        <w:t>ble 5.</w:t>
      </w:r>
      <w:r w:rsidRPr="008365D6">
        <w:rPr>
          <w:b/>
          <w:bCs/>
          <w:color w:val="000000"/>
          <w:sz w:val="20"/>
          <w:szCs w:val="22"/>
        </w:rPr>
        <w:t xml:space="preserve"> </w:t>
      </w:r>
      <w:r w:rsidRPr="008365D6">
        <w:rPr>
          <w:bCs/>
          <w:i/>
          <w:color w:val="000000"/>
          <w:sz w:val="20"/>
          <w:szCs w:val="22"/>
        </w:rPr>
        <w:t>Discriminant validity evaluation</w:t>
      </w:r>
    </w:p>
    <w:tbl>
      <w:tblPr>
        <w:tblStyle w:val="PlainTable51"/>
        <w:tblW w:w="8608" w:type="dxa"/>
        <w:jc w:val="center"/>
        <w:tblBorders>
          <w:top w:val="single" w:sz="4" w:space="0" w:color="auto"/>
          <w:bottom w:val="single" w:sz="4" w:space="0" w:color="auto"/>
          <w:insideH w:val="single" w:sz="4" w:space="0" w:color="auto"/>
        </w:tblBorders>
        <w:tblCellMar>
          <w:left w:w="28" w:type="dxa"/>
          <w:right w:w="28" w:type="dxa"/>
        </w:tblCellMar>
        <w:tblLook w:val="04A0" w:firstRow="1" w:lastRow="0" w:firstColumn="1" w:lastColumn="0" w:noHBand="0" w:noVBand="1"/>
      </w:tblPr>
      <w:tblGrid>
        <w:gridCol w:w="795"/>
        <w:gridCol w:w="810"/>
        <w:gridCol w:w="900"/>
        <w:gridCol w:w="990"/>
        <w:gridCol w:w="1260"/>
        <w:gridCol w:w="1525"/>
        <w:gridCol w:w="1267"/>
        <w:gridCol w:w="1061"/>
      </w:tblGrid>
      <w:tr w:rsidR="00974BA7" w:rsidRPr="00D877EA" w14:paraId="36193EEE" w14:textId="77777777" w:rsidTr="00D877EA">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795" w:type="dxa"/>
            <w:tcBorders>
              <w:bottom w:val="single" w:sz="4" w:space="0" w:color="auto"/>
              <w:right w:val="none" w:sz="0" w:space="0" w:color="auto"/>
            </w:tcBorders>
            <w:shd w:val="clear" w:color="auto" w:fill="auto"/>
            <w:hideMark/>
          </w:tcPr>
          <w:p w14:paraId="0EEBE449" w14:textId="77777777" w:rsidR="00974BA7" w:rsidRPr="00D877EA" w:rsidRDefault="00974BA7" w:rsidP="00D877EA">
            <w:pPr>
              <w:jc w:val="center"/>
              <w:rPr>
                <w:rFonts w:ascii="Times New Roman" w:eastAsia="Times New Roman" w:hAnsi="Times New Roman" w:cs="Times New Roman"/>
                <w:sz w:val="20"/>
              </w:rPr>
            </w:pPr>
          </w:p>
        </w:tc>
        <w:tc>
          <w:tcPr>
            <w:tcW w:w="810" w:type="dxa"/>
            <w:tcBorders>
              <w:bottom w:val="single" w:sz="4" w:space="0" w:color="auto"/>
            </w:tcBorders>
            <w:shd w:val="clear" w:color="auto" w:fill="auto"/>
            <w:hideMark/>
          </w:tcPr>
          <w:p w14:paraId="0AA18663" w14:textId="77777777" w:rsidR="00974BA7" w:rsidRPr="00D877EA" w:rsidRDefault="00974BA7" w:rsidP="00D877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sz w:val="20"/>
              </w:rPr>
            </w:pPr>
            <w:r w:rsidRPr="00D877EA">
              <w:rPr>
                <w:rFonts w:ascii="Times New Roman" w:eastAsia="Times New Roman" w:hAnsi="Times New Roman" w:cs="Times New Roman"/>
                <w:b/>
                <w:bCs/>
                <w:i w:val="0"/>
                <w:iCs w:val="0"/>
                <w:color w:val="000000"/>
                <w:sz w:val="20"/>
              </w:rPr>
              <w:t>CR</w:t>
            </w:r>
          </w:p>
        </w:tc>
        <w:tc>
          <w:tcPr>
            <w:tcW w:w="900" w:type="dxa"/>
            <w:tcBorders>
              <w:bottom w:val="single" w:sz="4" w:space="0" w:color="auto"/>
            </w:tcBorders>
            <w:shd w:val="clear" w:color="auto" w:fill="auto"/>
            <w:hideMark/>
          </w:tcPr>
          <w:p w14:paraId="71AD2A7A" w14:textId="77777777" w:rsidR="00974BA7" w:rsidRPr="00D877EA" w:rsidRDefault="00974BA7" w:rsidP="00D877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sz w:val="20"/>
              </w:rPr>
            </w:pPr>
            <w:r w:rsidRPr="00D877EA">
              <w:rPr>
                <w:rFonts w:ascii="Times New Roman" w:eastAsia="Times New Roman" w:hAnsi="Times New Roman" w:cs="Times New Roman"/>
                <w:b/>
                <w:bCs/>
                <w:i w:val="0"/>
                <w:iCs w:val="0"/>
                <w:color w:val="000000"/>
                <w:sz w:val="20"/>
              </w:rPr>
              <w:t>AVE</w:t>
            </w:r>
          </w:p>
        </w:tc>
        <w:tc>
          <w:tcPr>
            <w:tcW w:w="990" w:type="dxa"/>
            <w:tcBorders>
              <w:bottom w:val="single" w:sz="4" w:space="0" w:color="auto"/>
            </w:tcBorders>
            <w:shd w:val="clear" w:color="auto" w:fill="auto"/>
            <w:hideMark/>
          </w:tcPr>
          <w:p w14:paraId="1B437219" w14:textId="77777777" w:rsidR="00974BA7" w:rsidRPr="00D877EA" w:rsidRDefault="00974BA7" w:rsidP="00D877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sz w:val="20"/>
              </w:rPr>
            </w:pPr>
            <w:r w:rsidRPr="00D877EA">
              <w:rPr>
                <w:rFonts w:ascii="Times New Roman" w:eastAsia="Times New Roman" w:hAnsi="Times New Roman" w:cs="Times New Roman"/>
                <w:b/>
                <w:bCs/>
                <w:i w:val="0"/>
                <w:iCs w:val="0"/>
                <w:color w:val="000000"/>
                <w:sz w:val="20"/>
              </w:rPr>
              <w:t>MSV</w:t>
            </w:r>
          </w:p>
        </w:tc>
        <w:tc>
          <w:tcPr>
            <w:tcW w:w="1260" w:type="dxa"/>
            <w:tcBorders>
              <w:bottom w:val="single" w:sz="4" w:space="0" w:color="auto"/>
            </w:tcBorders>
            <w:shd w:val="clear" w:color="auto" w:fill="auto"/>
            <w:hideMark/>
          </w:tcPr>
          <w:p w14:paraId="057CF297" w14:textId="77777777" w:rsidR="00974BA7" w:rsidRPr="00D877EA" w:rsidRDefault="00974BA7" w:rsidP="00D877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sz w:val="20"/>
              </w:rPr>
            </w:pPr>
            <w:r w:rsidRPr="00D877EA">
              <w:rPr>
                <w:rFonts w:ascii="Times New Roman" w:eastAsia="Times New Roman" w:hAnsi="Times New Roman" w:cs="Times New Roman"/>
                <w:b/>
                <w:bCs/>
                <w:i w:val="0"/>
                <w:iCs w:val="0"/>
                <w:color w:val="000000"/>
                <w:sz w:val="20"/>
              </w:rPr>
              <w:t>MaxR(H)</w:t>
            </w:r>
          </w:p>
        </w:tc>
        <w:tc>
          <w:tcPr>
            <w:tcW w:w="1525" w:type="dxa"/>
            <w:tcBorders>
              <w:bottom w:val="single" w:sz="4" w:space="0" w:color="auto"/>
            </w:tcBorders>
            <w:shd w:val="clear" w:color="auto" w:fill="auto"/>
            <w:hideMark/>
          </w:tcPr>
          <w:p w14:paraId="2573459A" w14:textId="77777777" w:rsidR="00974BA7" w:rsidRPr="00D877EA" w:rsidRDefault="00974BA7" w:rsidP="00D877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sz w:val="20"/>
              </w:rPr>
            </w:pPr>
            <w:r w:rsidRPr="00D877EA">
              <w:rPr>
                <w:rFonts w:ascii="Times New Roman" w:eastAsia="Times New Roman" w:hAnsi="Times New Roman" w:cs="Times New Roman"/>
                <w:b/>
                <w:bCs/>
                <w:i w:val="0"/>
                <w:iCs w:val="0"/>
                <w:color w:val="000000"/>
                <w:sz w:val="20"/>
              </w:rPr>
              <w:t>IGMO</w:t>
            </w:r>
          </w:p>
        </w:tc>
        <w:tc>
          <w:tcPr>
            <w:tcW w:w="1267" w:type="dxa"/>
            <w:tcBorders>
              <w:bottom w:val="single" w:sz="4" w:space="0" w:color="auto"/>
            </w:tcBorders>
            <w:shd w:val="clear" w:color="auto" w:fill="auto"/>
            <w:hideMark/>
          </w:tcPr>
          <w:p w14:paraId="5241E801" w14:textId="77777777" w:rsidR="00974BA7" w:rsidRPr="00D877EA" w:rsidRDefault="00974BA7" w:rsidP="00D877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sz w:val="20"/>
              </w:rPr>
            </w:pPr>
            <w:r w:rsidRPr="00D877EA">
              <w:rPr>
                <w:rFonts w:ascii="Times New Roman" w:eastAsia="Times New Roman" w:hAnsi="Times New Roman" w:cs="Times New Roman"/>
                <w:b/>
                <w:bCs/>
                <w:i w:val="0"/>
                <w:iCs w:val="0"/>
                <w:color w:val="000000"/>
                <w:sz w:val="20"/>
              </w:rPr>
              <w:t>CA</w:t>
            </w:r>
          </w:p>
        </w:tc>
        <w:tc>
          <w:tcPr>
            <w:tcW w:w="1061" w:type="dxa"/>
            <w:tcBorders>
              <w:bottom w:val="single" w:sz="4" w:space="0" w:color="auto"/>
            </w:tcBorders>
            <w:shd w:val="clear" w:color="auto" w:fill="auto"/>
            <w:hideMark/>
          </w:tcPr>
          <w:p w14:paraId="456E5E02" w14:textId="77777777" w:rsidR="00974BA7" w:rsidRPr="00D877EA" w:rsidRDefault="00974BA7" w:rsidP="00D877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sz w:val="20"/>
              </w:rPr>
            </w:pPr>
            <w:r w:rsidRPr="00D877EA">
              <w:rPr>
                <w:rFonts w:ascii="Times New Roman" w:eastAsia="Times New Roman" w:hAnsi="Times New Roman" w:cs="Times New Roman"/>
                <w:b/>
                <w:bCs/>
                <w:i w:val="0"/>
                <w:iCs w:val="0"/>
                <w:color w:val="000000"/>
                <w:sz w:val="20"/>
              </w:rPr>
              <w:t>FP</w:t>
            </w:r>
          </w:p>
        </w:tc>
      </w:tr>
      <w:tr w:rsidR="00974BA7" w:rsidRPr="00D877EA" w14:paraId="7A914488" w14:textId="77777777" w:rsidTr="00D877E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95" w:type="dxa"/>
            <w:tcBorders>
              <w:bottom w:val="nil"/>
              <w:right w:val="none" w:sz="0" w:space="0" w:color="auto"/>
            </w:tcBorders>
            <w:shd w:val="clear" w:color="auto" w:fill="auto"/>
            <w:hideMark/>
          </w:tcPr>
          <w:p w14:paraId="018FFFE4" w14:textId="77777777" w:rsidR="00974BA7" w:rsidRPr="00D877EA" w:rsidRDefault="00974BA7" w:rsidP="00D877EA">
            <w:pPr>
              <w:jc w:val="left"/>
              <w:rPr>
                <w:rFonts w:ascii="Times New Roman" w:eastAsia="Times New Roman" w:hAnsi="Times New Roman" w:cs="Times New Roman"/>
                <w:sz w:val="20"/>
              </w:rPr>
            </w:pPr>
            <w:r w:rsidRPr="00D877EA">
              <w:rPr>
                <w:rFonts w:ascii="Times New Roman" w:eastAsia="Times New Roman" w:hAnsi="Times New Roman" w:cs="Times New Roman"/>
                <w:b/>
                <w:bCs/>
                <w:color w:val="000000"/>
                <w:sz w:val="20"/>
              </w:rPr>
              <w:t>IGMO</w:t>
            </w:r>
          </w:p>
        </w:tc>
        <w:tc>
          <w:tcPr>
            <w:tcW w:w="810" w:type="dxa"/>
            <w:tcBorders>
              <w:bottom w:val="nil"/>
            </w:tcBorders>
            <w:shd w:val="clear" w:color="auto" w:fill="auto"/>
            <w:hideMark/>
          </w:tcPr>
          <w:p w14:paraId="0C586FA0" w14:textId="77777777" w:rsidR="00974BA7" w:rsidRPr="00D877EA" w:rsidRDefault="00974BA7" w:rsidP="00D877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D877EA">
              <w:rPr>
                <w:rFonts w:ascii="Times New Roman" w:eastAsia="Times New Roman" w:hAnsi="Times New Roman" w:cs="Times New Roman"/>
                <w:color w:val="000000"/>
                <w:sz w:val="20"/>
              </w:rPr>
              <w:t>0.909</w:t>
            </w:r>
          </w:p>
        </w:tc>
        <w:tc>
          <w:tcPr>
            <w:tcW w:w="900" w:type="dxa"/>
            <w:tcBorders>
              <w:bottom w:val="nil"/>
            </w:tcBorders>
            <w:shd w:val="clear" w:color="auto" w:fill="auto"/>
            <w:hideMark/>
          </w:tcPr>
          <w:p w14:paraId="37BEFD88" w14:textId="77777777" w:rsidR="00974BA7" w:rsidRPr="00D877EA" w:rsidRDefault="00974BA7" w:rsidP="00D877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D877EA">
              <w:rPr>
                <w:rFonts w:ascii="Times New Roman" w:eastAsia="Times New Roman" w:hAnsi="Times New Roman" w:cs="Times New Roman"/>
                <w:color w:val="000000"/>
                <w:sz w:val="20"/>
              </w:rPr>
              <w:t>0.59</w:t>
            </w:r>
          </w:p>
        </w:tc>
        <w:tc>
          <w:tcPr>
            <w:tcW w:w="990" w:type="dxa"/>
            <w:tcBorders>
              <w:bottom w:val="nil"/>
            </w:tcBorders>
            <w:shd w:val="clear" w:color="auto" w:fill="auto"/>
            <w:hideMark/>
          </w:tcPr>
          <w:p w14:paraId="3511166C" w14:textId="77777777" w:rsidR="00974BA7" w:rsidRPr="00D877EA" w:rsidRDefault="00974BA7" w:rsidP="00D877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D877EA">
              <w:rPr>
                <w:rFonts w:ascii="Times New Roman" w:eastAsia="Times New Roman" w:hAnsi="Times New Roman" w:cs="Times New Roman"/>
                <w:color w:val="000000"/>
                <w:sz w:val="20"/>
              </w:rPr>
              <w:t>0.272</w:t>
            </w:r>
          </w:p>
        </w:tc>
        <w:tc>
          <w:tcPr>
            <w:tcW w:w="1260" w:type="dxa"/>
            <w:tcBorders>
              <w:bottom w:val="nil"/>
            </w:tcBorders>
            <w:shd w:val="clear" w:color="auto" w:fill="auto"/>
            <w:hideMark/>
          </w:tcPr>
          <w:p w14:paraId="6B95FE74" w14:textId="77777777" w:rsidR="00974BA7" w:rsidRPr="00D877EA" w:rsidRDefault="00974BA7" w:rsidP="00D877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D877EA">
              <w:rPr>
                <w:rFonts w:ascii="Times New Roman" w:eastAsia="Times New Roman" w:hAnsi="Times New Roman" w:cs="Times New Roman"/>
                <w:color w:val="000000"/>
                <w:sz w:val="20"/>
              </w:rPr>
              <w:t>0.918</w:t>
            </w:r>
          </w:p>
        </w:tc>
        <w:tc>
          <w:tcPr>
            <w:tcW w:w="1525" w:type="dxa"/>
            <w:tcBorders>
              <w:bottom w:val="nil"/>
            </w:tcBorders>
            <w:shd w:val="clear" w:color="auto" w:fill="auto"/>
            <w:hideMark/>
          </w:tcPr>
          <w:p w14:paraId="744FA472" w14:textId="77777777" w:rsidR="00974BA7" w:rsidRPr="00D877EA" w:rsidRDefault="00974BA7" w:rsidP="00D877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D877EA">
              <w:rPr>
                <w:rFonts w:ascii="Times New Roman" w:eastAsia="Times New Roman" w:hAnsi="Times New Roman" w:cs="Times New Roman"/>
                <w:b/>
                <w:bCs/>
                <w:color w:val="000000"/>
                <w:sz w:val="20"/>
              </w:rPr>
              <w:t>0.768</w:t>
            </w:r>
          </w:p>
        </w:tc>
        <w:tc>
          <w:tcPr>
            <w:tcW w:w="1267" w:type="dxa"/>
            <w:tcBorders>
              <w:bottom w:val="nil"/>
            </w:tcBorders>
            <w:shd w:val="clear" w:color="auto" w:fill="auto"/>
            <w:hideMark/>
          </w:tcPr>
          <w:p w14:paraId="2E649071" w14:textId="77777777" w:rsidR="00974BA7" w:rsidRPr="00D877EA" w:rsidRDefault="00974BA7" w:rsidP="00D877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p>
        </w:tc>
        <w:tc>
          <w:tcPr>
            <w:tcW w:w="1061" w:type="dxa"/>
            <w:tcBorders>
              <w:bottom w:val="nil"/>
            </w:tcBorders>
            <w:shd w:val="clear" w:color="auto" w:fill="auto"/>
            <w:hideMark/>
          </w:tcPr>
          <w:p w14:paraId="63060F99" w14:textId="77777777" w:rsidR="00974BA7" w:rsidRPr="00D877EA" w:rsidRDefault="00974BA7" w:rsidP="00D877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p>
        </w:tc>
      </w:tr>
      <w:tr w:rsidR="00974BA7" w:rsidRPr="00D877EA" w14:paraId="55547C83" w14:textId="77777777" w:rsidTr="00D877EA">
        <w:trPr>
          <w:trHeight w:val="20"/>
          <w:jc w:val="center"/>
        </w:trPr>
        <w:tc>
          <w:tcPr>
            <w:cnfStyle w:val="001000000000" w:firstRow="0" w:lastRow="0" w:firstColumn="1" w:lastColumn="0" w:oddVBand="0" w:evenVBand="0" w:oddHBand="0" w:evenHBand="0" w:firstRowFirstColumn="0" w:firstRowLastColumn="0" w:lastRowFirstColumn="0" w:lastRowLastColumn="0"/>
            <w:tcW w:w="795" w:type="dxa"/>
            <w:tcBorders>
              <w:top w:val="nil"/>
              <w:bottom w:val="nil"/>
              <w:right w:val="none" w:sz="0" w:space="0" w:color="auto"/>
            </w:tcBorders>
            <w:shd w:val="clear" w:color="auto" w:fill="auto"/>
            <w:hideMark/>
          </w:tcPr>
          <w:p w14:paraId="31FF2173" w14:textId="77777777" w:rsidR="00974BA7" w:rsidRPr="00D877EA" w:rsidRDefault="00974BA7" w:rsidP="00D877EA">
            <w:pPr>
              <w:jc w:val="left"/>
              <w:rPr>
                <w:rFonts w:ascii="Times New Roman" w:eastAsia="Times New Roman" w:hAnsi="Times New Roman" w:cs="Times New Roman"/>
                <w:sz w:val="20"/>
              </w:rPr>
            </w:pPr>
            <w:r w:rsidRPr="00D877EA">
              <w:rPr>
                <w:rFonts w:ascii="Times New Roman" w:eastAsia="Times New Roman" w:hAnsi="Times New Roman" w:cs="Times New Roman"/>
                <w:b/>
                <w:bCs/>
                <w:color w:val="000000"/>
                <w:sz w:val="20"/>
              </w:rPr>
              <w:t>CA</w:t>
            </w:r>
          </w:p>
        </w:tc>
        <w:tc>
          <w:tcPr>
            <w:tcW w:w="810" w:type="dxa"/>
            <w:tcBorders>
              <w:top w:val="nil"/>
              <w:bottom w:val="nil"/>
            </w:tcBorders>
            <w:shd w:val="clear" w:color="auto" w:fill="auto"/>
            <w:hideMark/>
          </w:tcPr>
          <w:p w14:paraId="23B2FEFD" w14:textId="77777777" w:rsidR="00974BA7" w:rsidRPr="00D877EA" w:rsidRDefault="00974BA7" w:rsidP="00D877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D877EA">
              <w:rPr>
                <w:rFonts w:ascii="Times New Roman" w:eastAsia="Times New Roman" w:hAnsi="Times New Roman" w:cs="Times New Roman"/>
                <w:color w:val="000000"/>
                <w:sz w:val="20"/>
              </w:rPr>
              <w:t>0.885</w:t>
            </w:r>
          </w:p>
        </w:tc>
        <w:tc>
          <w:tcPr>
            <w:tcW w:w="900" w:type="dxa"/>
            <w:tcBorders>
              <w:top w:val="nil"/>
              <w:bottom w:val="nil"/>
            </w:tcBorders>
            <w:shd w:val="clear" w:color="auto" w:fill="auto"/>
            <w:hideMark/>
          </w:tcPr>
          <w:p w14:paraId="24ECEAF5" w14:textId="77777777" w:rsidR="00974BA7" w:rsidRPr="00D877EA" w:rsidRDefault="00974BA7" w:rsidP="00D877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D877EA">
              <w:rPr>
                <w:rFonts w:ascii="Times New Roman" w:eastAsia="Times New Roman" w:hAnsi="Times New Roman" w:cs="Times New Roman"/>
                <w:color w:val="000000"/>
                <w:sz w:val="20"/>
              </w:rPr>
              <w:t>0.562</w:t>
            </w:r>
          </w:p>
        </w:tc>
        <w:tc>
          <w:tcPr>
            <w:tcW w:w="990" w:type="dxa"/>
            <w:tcBorders>
              <w:top w:val="nil"/>
              <w:bottom w:val="nil"/>
            </w:tcBorders>
            <w:shd w:val="clear" w:color="auto" w:fill="auto"/>
            <w:hideMark/>
          </w:tcPr>
          <w:p w14:paraId="2FFE7193" w14:textId="77777777" w:rsidR="00974BA7" w:rsidRPr="00D877EA" w:rsidRDefault="00974BA7" w:rsidP="00D877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D877EA">
              <w:rPr>
                <w:rFonts w:ascii="Times New Roman" w:eastAsia="Times New Roman" w:hAnsi="Times New Roman" w:cs="Times New Roman"/>
                <w:color w:val="000000"/>
                <w:sz w:val="20"/>
              </w:rPr>
              <w:t>0.427</w:t>
            </w:r>
          </w:p>
        </w:tc>
        <w:tc>
          <w:tcPr>
            <w:tcW w:w="1260" w:type="dxa"/>
            <w:tcBorders>
              <w:top w:val="nil"/>
              <w:bottom w:val="nil"/>
            </w:tcBorders>
            <w:shd w:val="clear" w:color="auto" w:fill="auto"/>
            <w:hideMark/>
          </w:tcPr>
          <w:p w14:paraId="4F57F390" w14:textId="77777777" w:rsidR="00974BA7" w:rsidRPr="00D877EA" w:rsidRDefault="00974BA7" w:rsidP="00D877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D877EA">
              <w:rPr>
                <w:rFonts w:ascii="Times New Roman" w:eastAsia="Times New Roman" w:hAnsi="Times New Roman" w:cs="Times New Roman"/>
                <w:color w:val="000000"/>
                <w:sz w:val="20"/>
              </w:rPr>
              <w:t>0.889</w:t>
            </w:r>
          </w:p>
        </w:tc>
        <w:tc>
          <w:tcPr>
            <w:tcW w:w="1525" w:type="dxa"/>
            <w:tcBorders>
              <w:top w:val="nil"/>
              <w:bottom w:val="nil"/>
            </w:tcBorders>
            <w:shd w:val="clear" w:color="auto" w:fill="auto"/>
            <w:hideMark/>
          </w:tcPr>
          <w:p w14:paraId="7C27A903" w14:textId="77777777" w:rsidR="00974BA7" w:rsidRPr="00D877EA" w:rsidRDefault="00974BA7" w:rsidP="00D877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D877EA">
              <w:rPr>
                <w:rFonts w:ascii="Times New Roman" w:eastAsia="Times New Roman" w:hAnsi="Times New Roman" w:cs="Times New Roman"/>
                <w:color w:val="000000"/>
                <w:sz w:val="20"/>
              </w:rPr>
              <w:t>0.521***</w:t>
            </w:r>
          </w:p>
        </w:tc>
        <w:tc>
          <w:tcPr>
            <w:tcW w:w="1267" w:type="dxa"/>
            <w:tcBorders>
              <w:top w:val="nil"/>
              <w:bottom w:val="nil"/>
            </w:tcBorders>
            <w:shd w:val="clear" w:color="auto" w:fill="auto"/>
            <w:hideMark/>
          </w:tcPr>
          <w:p w14:paraId="188BBFCB" w14:textId="77777777" w:rsidR="00974BA7" w:rsidRPr="00D877EA" w:rsidRDefault="00974BA7" w:rsidP="00D877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D877EA">
              <w:rPr>
                <w:rFonts w:ascii="Times New Roman" w:eastAsia="Times New Roman" w:hAnsi="Times New Roman" w:cs="Times New Roman"/>
                <w:b/>
                <w:bCs/>
                <w:color w:val="000000"/>
                <w:sz w:val="20"/>
              </w:rPr>
              <w:t>0.749</w:t>
            </w:r>
          </w:p>
        </w:tc>
        <w:tc>
          <w:tcPr>
            <w:tcW w:w="1061" w:type="dxa"/>
            <w:tcBorders>
              <w:top w:val="nil"/>
              <w:bottom w:val="nil"/>
            </w:tcBorders>
            <w:shd w:val="clear" w:color="auto" w:fill="auto"/>
            <w:hideMark/>
          </w:tcPr>
          <w:p w14:paraId="44499135" w14:textId="77777777" w:rsidR="00974BA7" w:rsidRPr="00D877EA" w:rsidRDefault="00974BA7" w:rsidP="00D877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p>
        </w:tc>
      </w:tr>
      <w:tr w:rsidR="00974BA7" w:rsidRPr="00D877EA" w14:paraId="565B5871" w14:textId="77777777" w:rsidTr="00D877E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95" w:type="dxa"/>
            <w:tcBorders>
              <w:top w:val="nil"/>
              <w:right w:val="none" w:sz="0" w:space="0" w:color="auto"/>
            </w:tcBorders>
            <w:shd w:val="clear" w:color="auto" w:fill="auto"/>
            <w:hideMark/>
          </w:tcPr>
          <w:p w14:paraId="25399AC3" w14:textId="77777777" w:rsidR="00974BA7" w:rsidRPr="00D877EA" w:rsidRDefault="00974BA7" w:rsidP="00D877EA">
            <w:pPr>
              <w:jc w:val="left"/>
              <w:rPr>
                <w:rFonts w:ascii="Times New Roman" w:eastAsia="Times New Roman" w:hAnsi="Times New Roman" w:cs="Times New Roman"/>
                <w:sz w:val="20"/>
              </w:rPr>
            </w:pPr>
            <w:r w:rsidRPr="00D877EA">
              <w:rPr>
                <w:rFonts w:ascii="Times New Roman" w:eastAsia="Times New Roman" w:hAnsi="Times New Roman" w:cs="Times New Roman"/>
                <w:b/>
                <w:bCs/>
                <w:color w:val="000000"/>
                <w:sz w:val="20"/>
              </w:rPr>
              <w:t>FP</w:t>
            </w:r>
          </w:p>
        </w:tc>
        <w:tc>
          <w:tcPr>
            <w:tcW w:w="810" w:type="dxa"/>
            <w:tcBorders>
              <w:top w:val="nil"/>
            </w:tcBorders>
            <w:shd w:val="clear" w:color="auto" w:fill="auto"/>
            <w:hideMark/>
          </w:tcPr>
          <w:p w14:paraId="2DF2F745" w14:textId="77777777" w:rsidR="00974BA7" w:rsidRPr="00D877EA" w:rsidRDefault="00974BA7" w:rsidP="00D877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D877EA">
              <w:rPr>
                <w:rFonts w:ascii="Times New Roman" w:eastAsia="Times New Roman" w:hAnsi="Times New Roman" w:cs="Times New Roman"/>
                <w:color w:val="000000"/>
                <w:sz w:val="20"/>
              </w:rPr>
              <w:t>0.857</w:t>
            </w:r>
          </w:p>
        </w:tc>
        <w:tc>
          <w:tcPr>
            <w:tcW w:w="900" w:type="dxa"/>
            <w:tcBorders>
              <w:top w:val="nil"/>
            </w:tcBorders>
            <w:shd w:val="clear" w:color="auto" w:fill="auto"/>
            <w:hideMark/>
          </w:tcPr>
          <w:p w14:paraId="5D04D008" w14:textId="77777777" w:rsidR="00974BA7" w:rsidRPr="00D877EA" w:rsidRDefault="00974BA7" w:rsidP="00D877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D877EA">
              <w:rPr>
                <w:rFonts w:ascii="Times New Roman" w:eastAsia="Times New Roman" w:hAnsi="Times New Roman" w:cs="Times New Roman"/>
                <w:color w:val="000000"/>
                <w:sz w:val="20"/>
              </w:rPr>
              <w:t>0.551</w:t>
            </w:r>
          </w:p>
        </w:tc>
        <w:tc>
          <w:tcPr>
            <w:tcW w:w="990" w:type="dxa"/>
            <w:tcBorders>
              <w:top w:val="nil"/>
            </w:tcBorders>
            <w:shd w:val="clear" w:color="auto" w:fill="auto"/>
            <w:hideMark/>
          </w:tcPr>
          <w:p w14:paraId="1CADA511" w14:textId="77777777" w:rsidR="00974BA7" w:rsidRPr="00D877EA" w:rsidRDefault="00974BA7" w:rsidP="00D877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D877EA">
              <w:rPr>
                <w:rFonts w:ascii="Times New Roman" w:eastAsia="Times New Roman" w:hAnsi="Times New Roman" w:cs="Times New Roman"/>
                <w:color w:val="000000"/>
                <w:sz w:val="20"/>
              </w:rPr>
              <w:t>0.427</w:t>
            </w:r>
          </w:p>
        </w:tc>
        <w:tc>
          <w:tcPr>
            <w:tcW w:w="1260" w:type="dxa"/>
            <w:tcBorders>
              <w:top w:val="nil"/>
            </w:tcBorders>
            <w:shd w:val="clear" w:color="auto" w:fill="auto"/>
            <w:hideMark/>
          </w:tcPr>
          <w:p w14:paraId="4CA22EB4" w14:textId="77777777" w:rsidR="00974BA7" w:rsidRPr="00D877EA" w:rsidRDefault="00974BA7" w:rsidP="00D877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D877EA">
              <w:rPr>
                <w:rFonts w:ascii="Times New Roman" w:eastAsia="Times New Roman" w:hAnsi="Times New Roman" w:cs="Times New Roman"/>
                <w:color w:val="000000"/>
                <w:sz w:val="20"/>
              </w:rPr>
              <w:t>0.89</w:t>
            </w:r>
          </w:p>
        </w:tc>
        <w:tc>
          <w:tcPr>
            <w:tcW w:w="1525" w:type="dxa"/>
            <w:tcBorders>
              <w:top w:val="nil"/>
            </w:tcBorders>
            <w:shd w:val="clear" w:color="auto" w:fill="auto"/>
            <w:hideMark/>
          </w:tcPr>
          <w:p w14:paraId="04E68BB5" w14:textId="77777777" w:rsidR="00974BA7" w:rsidRPr="00D877EA" w:rsidRDefault="00974BA7" w:rsidP="00D877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D877EA">
              <w:rPr>
                <w:rFonts w:ascii="Times New Roman" w:eastAsia="Times New Roman" w:hAnsi="Times New Roman" w:cs="Times New Roman"/>
                <w:color w:val="000000"/>
                <w:sz w:val="20"/>
              </w:rPr>
              <w:t>0.399***</w:t>
            </w:r>
          </w:p>
        </w:tc>
        <w:tc>
          <w:tcPr>
            <w:tcW w:w="1267" w:type="dxa"/>
            <w:tcBorders>
              <w:top w:val="nil"/>
            </w:tcBorders>
            <w:shd w:val="clear" w:color="auto" w:fill="auto"/>
            <w:hideMark/>
          </w:tcPr>
          <w:p w14:paraId="1B8A49D7" w14:textId="77777777" w:rsidR="00974BA7" w:rsidRPr="00D877EA" w:rsidRDefault="00974BA7" w:rsidP="00D877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D877EA">
              <w:rPr>
                <w:rFonts w:ascii="Times New Roman" w:eastAsia="Times New Roman" w:hAnsi="Times New Roman" w:cs="Times New Roman"/>
                <w:color w:val="000000"/>
                <w:sz w:val="20"/>
              </w:rPr>
              <w:t>0.654***</w:t>
            </w:r>
          </w:p>
        </w:tc>
        <w:tc>
          <w:tcPr>
            <w:tcW w:w="1061" w:type="dxa"/>
            <w:tcBorders>
              <w:top w:val="nil"/>
            </w:tcBorders>
            <w:shd w:val="clear" w:color="auto" w:fill="auto"/>
            <w:hideMark/>
          </w:tcPr>
          <w:p w14:paraId="233F8198" w14:textId="77777777" w:rsidR="00974BA7" w:rsidRPr="00D877EA" w:rsidRDefault="00974BA7" w:rsidP="00D877E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D877EA">
              <w:rPr>
                <w:rFonts w:ascii="Times New Roman" w:eastAsia="Times New Roman" w:hAnsi="Times New Roman" w:cs="Times New Roman"/>
                <w:b/>
                <w:bCs/>
                <w:color w:val="000000"/>
                <w:sz w:val="20"/>
              </w:rPr>
              <w:t>0.742</w:t>
            </w:r>
          </w:p>
        </w:tc>
      </w:tr>
    </w:tbl>
    <w:p w14:paraId="095CD80C" w14:textId="52C4DA92" w:rsidR="00974BA7" w:rsidRPr="00A62689" w:rsidRDefault="00974BA7" w:rsidP="005B475B">
      <w:pPr>
        <w:pStyle w:val="Heading2"/>
        <w:rPr>
          <w:rFonts w:cs="Times New Roman"/>
          <w:iCs/>
          <w:lang w:val="en"/>
        </w:rPr>
      </w:pPr>
      <w:r w:rsidRPr="00A62689">
        <w:rPr>
          <w:rFonts w:cs="Times New Roman"/>
          <w:lang w:val="nb-NO"/>
        </w:rPr>
        <w:t xml:space="preserve">3.2. </w:t>
      </w:r>
      <w:r w:rsidRPr="00A62689">
        <w:rPr>
          <w:rFonts w:cs="Times New Roman"/>
          <w:iCs/>
          <w:lang w:val="en"/>
        </w:rPr>
        <w:t xml:space="preserve">Structural </w:t>
      </w:r>
      <w:r w:rsidR="00914DB8">
        <w:rPr>
          <w:rFonts w:cs="Times New Roman"/>
          <w:iCs/>
          <w:lang w:val="en"/>
        </w:rPr>
        <w:t>m</w:t>
      </w:r>
      <w:r w:rsidRPr="00A62689">
        <w:rPr>
          <w:rFonts w:cs="Times New Roman"/>
          <w:iCs/>
          <w:lang w:val="en"/>
        </w:rPr>
        <w:t xml:space="preserve">odel </w:t>
      </w:r>
      <w:r w:rsidR="00914DB8">
        <w:rPr>
          <w:rFonts w:cs="Times New Roman"/>
          <w:iCs/>
          <w:lang w:val="en"/>
        </w:rPr>
        <w:t>a</w:t>
      </w:r>
      <w:r w:rsidRPr="00A62689">
        <w:rPr>
          <w:rFonts w:cs="Times New Roman"/>
          <w:iCs/>
          <w:lang w:val="en"/>
        </w:rPr>
        <w:t xml:space="preserve">ssessment and </w:t>
      </w:r>
      <w:r w:rsidR="00914DB8">
        <w:rPr>
          <w:rFonts w:cs="Times New Roman"/>
          <w:iCs/>
          <w:lang w:val="en"/>
        </w:rPr>
        <w:t>h</w:t>
      </w:r>
      <w:r w:rsidRPr="00A62689">
        <w:rPr>
          <w:rFonts w:cs="Times New Roman"/>
          <w:iCs/>
          <w:lang w:val="en"/>
        </w:rPr>
        <w:t>ypotheses testing</w:t>
      </w:r>
    </w:p>
    <w:p w14:paraId="49D8F48A" w14:textId="225A6E9C" w:rsidR="00974BA7" w:rsidRPr="00A62689" w:rsidRDefault="00974BA7" w:rsidP="005B475B">
      <w:pPr>
        <w:spacing w:after="0" w:line="240" w:lineRule="auto"/>
        <w:ind w:firstLine="284"/>
        <w:jc w:val="both"/>
        <w:rPr>
          <w:rFonts w:ascii="Times New Roman" w:hAnsi="Times New Roman" w:cs="Times New Roman"/>
        </w:rPr>
      </w:pPr>
      <w:r w:rsidRPr="00A62689">
        <w:rPr>
          <w:rFonts w:ascii="Times New Roman" w:hAnsi="Times New Roman" w:cs="Times New Roman"/>
        </w:rPr>
        <w:t xml:space="preserve">All hypothesized correlations in the research model were supported by SEM model testing. Table 6 presents the normalized estimation results of the main parameters, showing all relationships are statistically significant (p &lt; 0.05). Internal Green Marketing Orientation (IGMO) positively impacts Financial Performance (FP) with beta = 0.527, p &lt; 5%, confirming </w:t>
      </w:r>
      <w:r w:rsidRPr="00A62689">
        <w:rPr>
          <w:rFonts w:ascii="Times New Roman" w:hAnsi="Times New Roman" w:cs="Times New Roman"/>
        </w:rPr>
        <w:lastRenderedPageBreak/>
        <w:t xml:space="preserve">H1. This finding aligns with previous research on the positive relationship between Green Marketing Orientation and Financial Performance by </w:t>
      </w:r>
      <w:sdt>
        <w:sdtPr>
          <w:rPr>
            <w:rFonts w:ascii="Times New Roman" w:hAnsi="Times New Roman" w:cs="Times New Roman"/>
            <w:color w:val="000000"/>
          </w:rPr>
          <w:tag w:val="MENDELEY_CITATION_v3_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"/>
          <w:id w:val="-1189909348"/>
          <w:placeholder>
            <w:docPart w:val="26D4AA43019944F699CA802B07BB4426"/>
          </w:placeholder>
        </w:sdtPr>
        <w:sdtEndPr/>
        <w:sdtContent>
          <w:r w:rsidR="005C7703" w:rsidRPr="005C7703">
            <w:rPr>
              <w:rFonts w:ascii="Times New Roman" w:hAnsi="Times New Roman" w:cs="Times New Roman"/>
              <w:color w:val="000000"/>
            </w:rPr>
            <w:t>[7], [11] - [13]</w:t>
          </w:r>
        </w:sdtContent>
      </w:sdt>
      <w:r w:rsidRPr="00A62689">
        <w:rPr>
          <w:rFonts w:ascii="Times New Roman" w:hAnsi="Times New Roman" w:cs="Times New Roman"/>
        </w:rPr>
        <w:t xml:space="preserve">. </w:t>
      </w:r>
    </w:p>
    <w:p w14:paraId="232A241B" w14:textId="7156C4BD" w:rsidR="00974BA7" w:rsidRPr="005B475B" w:rsidRDefault="00974BA7" w:rsidP="005B475B">
      <w:pPr>
        <w:spacing w:after="0" w:line="240" w:lineRule="auto"/>
        <w:ind w:firstLine="284"/>
        <w:jc w:val="both"/>
        <w:rPr>
          <w:rFonts w:ascii="Times New Roman" w:hAnsi="Times New Roman" w:cs="Times New Roman"/>
          <w:spacing w:val="-2"/>
        </w:rPr>
      </w:pPr>
      <w:r w:rsidRPr="005B475B">
        <w:rPr>
          <w:rFonts w:ascii="Times New Roman" w:hAnsi="Times New Roman" w:cs="Times New Roman"/>
          <w:spacing w:val="-2"/>
        </w:rPr>
        <w:t xml:space="preserve">Additionally, the interaction variable IGMO*CA (beta = 0.224, p &lt; 5%) significantly impacts FP, supporting H2. It can be concluded that Competitive Advantage (CA) moderates the IGMO-FP relationship. This supports literature by </w:t>
      </w:r>
      <w:sdt>
        <w:sdtPr>
          <w:rPr>
            <w:rFonts w:ascii="Times New Roman" w:hAnsi="Times New Roman" w:cs="Times New Roman"/>
            <w:color w:val="000000"/>
            <w:spacing w:val="-2"/>
          </w:rPr>
          <w:tag w:val="MENDELEY_CITATION_v3_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"/>
          <w:id w:val="288553678"/>
          <w:placeholder>
            <w:docPart w:val="26D4AA43019944F699CA802B07BB4426"/>
          </w:placeholder>
        </w:sdtPr>
        <w:sdtEndPr/>
        <w:sdtContent>
          <w:r w:rsidR="005C7703" w:rsidRPr="005C7703">
            <w:rPr>
              <w:rFonts w:ascii="Times New Roman" w:hAnsi="Times New Roman" w:cs="Times New Roman"/>
              <w:color w:val="000000"/>
              <w:spacing w:val="-2"/>
            </w:rPr>
            <w:t>[17], [18]</w:t>
          </w:r>
        </w:sdtContent>
      </w:sdt>
      <w:r w:rsidRPr="005B475B">
        <w:rPr>
          <w:rFonts w:ascii="Times New Roman" w:hAnsi="Times New Roman" w:cs="Times New Roman"/>
          <w:spacing w:val="-2"/>
        </w:rPr>
        <w:t xml:space="preserve"> on CA's indirect effect on IGMO and FP. It also confirms CA's moderating role in innovations, reputation, strategic environmental management, and stakeholder cooperation in green products/processes </w:t>
      </w:r>
      <w:sdt>
        <w:sdtPr>
          <w:rPr>
            <w:rFonts w:ascii="Times New Roman" w:hAnsi="Times New Roman" w:cs="Times New Roman"/>
            <w:color w:val="000000"/>
            <w:spacing w:val="-2"/>
          </w:rPr>
          <w:tag w:val="MENDELEY_CITATION_v3_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"/>
          <w:id w:val="1945875488"/>
          <w:placeholder>
            <w:docPart w:val="26D4AA43019944F699CA802B07BB4426"/>
          </w:placeholder>
        </w:sdtPr>
        <w:sdtEndPr/>
        <w:sdtContent>
          <w:r w:rsidR="005C7703" w:rsidRPr="005C7703">
            <w:rPr>
              <w:rFonts w:ascii="Times New Roman" w:hAnsi="Times New Roman" w:cs="Times New Roman"/>
              <w:color w:val="000000"/>
              <w:spacing w:val="-2"/>
            </w:rPr>
            <w:t>[14], [18], [20]</w:t>
          </w:r>
        </w:sdtContent>
      </w:sdt>
      <w:r w:rsidRPr="005B475B">
        <w:rPr>
          <w:rFonts w:ascii="Times New Roman" w:hAnsi="Times New Roman" w:cs="Times New Roman"/>
          <w:spacing w:val="-2"/>
        </w:rPr>
        <w:t>. This finding is crucial for implementing strategic management models to enhance financial performance through environmentally-friendly approaches and for governments to establish effective policies.</w:t>
      </w:r>
    </w:p>
    <w:p w14:paraId="22B7EEB6" w14:textId="2AC2E501" w:rsidR="00974BA7" w:rsidRPr="005B475B" w:rsidRDefault="005B475B" w:rsidP="005B475B">
      <w:pPr>
        <w:spacing w:before="60" w:after="60" w:line="240" w:lineRule="auto"/>
        <w:jc w:val="center"/>
        <w:rPr>
          <w:rFonts w:ascii="Times New Roman" w:eastAsia="Times New Roman" w:hAnsi="Times New Roman" w:cs="Times New Roman"/>
          <w:b/>
          <w:bCs/>
          <w:color w:val="000000"/>
          <w:sz w:val="20"/>
          <w:szCs w:val="24"/>
          <w:lang w:val="vi-VN"/>
        </w:rPr>
      </w:pPr>
      <w:r w:rsidRPr="005B475B">
        <w:rPr>
          <w:rFonts w:ascii="Times New Roman" w:eastAsia="Times New Roman" w:hAnsi="Times New Roman" w:cs="Times New Roman"/>
          <w:b/>
          <w:bCs/>
          <w:color w:val="000000"/>
          <w:sz w:val="20"/>
          <w:szCs w:val="24"/>
        </w:rPr>
        <w:t>Table 6.</w:t>
      </w:r>
      <w:r w:rsidR="00974BA7" w:rsidRPr="005B475B">
        <w:rPr>
          <w:rFonts w:ascii="Times New Roman" w:eastAsia="Times New Roman" w:hAnsi="Times New Roman" w:cs="Times New Roman"/>
          <w:b/>
          <w:bCs/>
          <w:color w:val="000000"/>
          <w:sz w:val="20"/>
          <w:szCs w:val="24"/>
        </w:rPr>
        <w:t xml:space="preserve"> </w:t>
      </w:r>
      <w:r w:rsidR="00974BA7" w:rsidRPr="005B475B">
        <w:rPr>
          <w:rFonts w:ascii="Times New Roman" w:eastAsia="Times New Roman" w:hAnsi="Times New Roman" w:cs="Times New Roman"/>
          <w:bCs/>
          <w:i/>
          <w:color w:val="000000"/>
          <w:sz w:val="20"/>
          <w:szCs w:val="24"/>
        </w:rPr>
        <w:t>Summary of the results of research hypotheses testing</w:t>
      </w:r>
    </w:p>
    <w:tbl>
      <w:tblPr>
        <w:tblStyle w:val="PlainTable51"/>
        <w:tblW w:w="8572" w:type="dxa"/>
        <w:jc w:val="center"/>
        <w:tblBorders>
          <w:top w:val="single" w:sz="4" w:space="0" w:color="auto"/>
          <w:bottom w:val="single" w:sz="4" w:space="0" w:color="auto"/>
          <w:insideH w:val="single" w:sz="4" w:space="0" w:color="auto"/>
        </w:tblBorders>
        <w:tblLayout w:type="fixed"/>
        <w:tblCellMar>
          <w:left w:w="28" w:type="dxa"/>
          <w:right w:w="28" w:type="dxa"/>
        </w:tblCellMar>
        <w:tblLook w:val="04A0" w:firstRow="1" w:lastRow="0" w:firstColumn="1" w:lastColumn="0" w:noHBand="0" w:noVBand="1"/>
      </w:tblPr>
      <w:tblGrid>
        <w:gridCol w:w="3529"/>
        <w:gridCol w:w="1581"/>
        <w:gridCol w:w="1067"/>
        <w:gridCol w:w="1313"/>
        <w:gridCol w:w="1082"/>
      </w:tblGrid>
      <w:tr w:rsidR="00974BA7" w:rsidRPr="00442649" w14:paraId="5409B2E8" w14:textId="77777777" w:rsidTr="008473A9">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3529" w:type="dxa"/>
            <w:tcBorders>
              <w:bottom w:val="none" w:sz="0" w:space="0" w:color="auto"/>
              <w:right w:val="none" w:sz="0" w:space="0" w:color="auto"/>
            </w:tcBorders>
            <w:shd w:val="clear" w:color="auto" w:fill="auto"/>
            <w:vAlign w:val="center"/>
            <w:hideMark/>
          </w:tcPr>
          <w:p w14:paraId="054D79DD" w14:textId="77777777" w:rsidR="00974BA7" w:rsidRPr="00442649" w:rsidRDefault="00974BA7" w:rsidP="008473A9">
            <w:pPr>
              <w:jc w:val="center"/>
              <w:rPr>
                <w:rFonts w:ascii="Times New Roman" w:eastAsia="Times New Roman" w:hAnsi="Times New Roman" w:cs="Times New Roman"/>
                <w:b/>
                <w:bCs/>
                <w:i w:val="0"/>
                <w:iCs w:val="0"/>
                <w:color w:val="000000"/>
                <w:sz w:val="20"/>
              </w:rPr>
            </w:pPr>
            <w:r w:rsidRPr="00442649">
              <w:rPr>
                <w:rFonts w:ascii="Times New Roman" w:eastAsia="Times New Roman" w:hAnsi="Times New Roman" w:cs="Times New Roman"/>
                <w:b/>
                <w:bCs/>
                <w:i w:val="0"/>
                <w:iCs w:val="0"/>
                <w:color w:val="000000"/>
                <w:sz w:val="20"/>
              </w:rPr>
              <w:t>Hypotheses</w:t>
            </w:r>
          </w:p>
        </w:tc>
        <w:tc>
          <w:tcPr>
            <w:tcW w:w="1581" w:type="dxa"/>
            <w:tcBorders>
              <w:bottom w:val="none" w:sz="0" w:space="0" w:color="auto"/>
            </w:tcBorders>
            <w:shd w:val="clear" w:color="auto" w:fill="auto"/>
            <w:hideMark/>
          </w:tcPr>
          <w:p w14:paraId="0848BA2D" w14:textId="77777777" w:rsidR="00974BA7" w:rsidRPr="00442649" w:rsidRDefault="00974BA7" w:rsidP="0044264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color w:val="000000"/>
                <w:sz w:val="20"/>
              </w:rPr>
            </w:pPr>
            <w:r w:rsidRPr="00442649">
              <w:rPr>
                <w:rFonts w:ascii="Times New Roman" w:eastAsia="Times New Roman" w:hAnsi="Times New Roman" w:cs="Times New Roman"/>
                <w:b/>
                <w:bCs/>
                <w:i w:val="0"/>
                <w:iCs w:val="0"/>
                <w:color w:val="000000"/>
                <w:sz w:val="20"/>
              </w:rPr>
              <w:t>Unstandardized coefficient</w:t>
            </w:r>
          </w:p>
        </w:tc>
        <w:tc>
          <w:tcPr>
            <w:tcW w:w="1067" w:type="dxa"/>
            <w:tcBorders>
              <w:bottom w:val="none" w:sz="0" w:space="0" w:color="auto"/>
            </w:tcBorders>
            <w:shd w:val="clear" w:color="auto" w:fill="auto"/>
            <w:hideMark/>
          </w:tcPr>
          <w:p w14:paraId="75D4669C" w14:textId="77777777" w:rsidR="00674CA4" w:rsidRDefault="00974BA7" w:rsidP="0044264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color w:val="000000"/>
                <w:sz w:val="20"/>
              </w:rPr>
            </w:pPr>
            <w:r w:rsidRPr="00442649">
              <w:rPr>
                <w:rFonts w:ascii="Times New Roman" w:eastAsia="Times New Roman" w:hAnsi="Times New Roman" w:cs="Times New Roman"/>
                <w:b/>
                <w:bCs/>
                <w:i w:val="0"/>
                <w:iCs w:val="0"/>
                <w:color w:val="000000"/>
                <w:sz w:val="20"/>
              </w:rPr>
              <w:t>p</w:t>
            </w:r>
            <w:r w:rsidRPr="00442649">
              <w:rPr>
                <w:rFonts w:ascii="Times New Roman" w:eastAsia="Times New Roman" w:hAnsi="Times New Roman" w:cs="Times New Roman"/>
                <w:b/>
                <w:bCs/>
                <w:i w:val="0"/>
                <w:iCs w:val="0"/>
                <w:color w:val="000000"/>
                <w:sz w:val="20"/>
                <w:lang w:val="vi-VN"/>
              </w:rPr>
              <w:t xml:space="preserve">-value </w:t>
            </w:r>
            <w:r w:rsidRPr="00442649">
              <w:rPr>
                <w:rFonts w:ascii="Times New Roman" w:eastAsia="Times New Roman" w:hAnsi="Times New Roman" w:cs="Times New Roman"/>
                <w:b/>
                <w:bCs/>
                <w:i w:val="0"/>
                <w:iCs w:val="0"/>
                <w:color w:val="000000"/>
                <w:sz w:val="20"/>
              </w:rPr>
              <w:t xml:space="preserve"> </w:t>
            </w:r>
          </w:p>
          <w:p w14:paraId="691B0E3C" w14:textId="7071638F" w:rsidR="00974BA7" w:rsidRPr="00442649" w:rsidRDefault="00974BA7" w:rsidP="0044264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color w:val="000000"/>
                <w:sz w:val="20"/>
              </w:rPr>
            </w:pPr>
            <w:r w:rsidRPr="00442649">
              <w:rPr>
                <w:rFonts w:ascii="Times New Roman" w:eastAsia="Times New Roman" w:hAnsi="Times New Roman" w:cs="Times New Roman"/>
                <w:b/>
                <w:bCs/>
                <w:i w:val="0"/>
                <w:iCs w:val="0"/>
                <w:color w:val="000000"/>
                <w:sz w:val="20"/>
              </w:rPr>
              <w:t>(p &lt; 0.05)</w:t>
            </w:r>
          </w:p>
        </w:tc>
        <w:tc>
          <w:tcPr>
            <w:tcW w:w="1313" w:type="dxa"/>
            <w:tcBorders>
              <w:bottom w:val="none" w:sz="0" w:space="0" w:color="auto"/>
            </w:tcBorders>
            <w:shd w:val="clear" w:color="auto" w:fill="auto"/>
            <w:hideMark/>
          </w:tcPr>
          <w:p w14:paraId="4DFE1559" w14:textId="77777777" w:rsidR="00974BA7" w:rsidRPr="00442649" w:rsidRDefault="00974BA7" w:rsidP="0044264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color w:val="000000"/>
                <w:sz w:val="20"/>
              </w:rPr>
            </w:pPr>
            <w:r w:rsidRPr="00442649">
              <w:rPr>
                <w:rFonts w:ascii="Times New Roman" w:eastAsia="Times New Roman" w:hAnsi="Times New Roman" w:cs="Times New Roman"/>
                <w:b/>
                <w:bCs/>
                <w:i w:val="0"/>
                <w:iCs w:val="0"/>
                <w:color w:val="000000"/>
                <w:sz w:val="20"/>
              </w:rPr>
              <w:t>Standardized coefficient</w:t>
            </w:r>
          </w:p>
        </w:tc>
        <w:tc>
          <w:tcPr>
            <w:tcW w:w="1082" w:type="dxa"/>
            <w:tcBorders>
              <w:bottom w:val="none" w:sz="0" w:space="0" w:color="auto"/>
            </w:tcBorders>
            <w:shd w:val="clear" w:color="auto" w:fill="auto"/>
            <w:hideMark/>
          </w:tcPr>
          <w:p w14:paraId="2785D359" w14:textId="77777777" w:rsidR="00974BA7" w:rsidRPr="00442649" w:rsidRDefault="00974BA7" w:rsidP="0044264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color w:val="000000"/>
                <w:sz w:val="20"/>
              </w:rPr>
            </w:pPr>
            <w:r w:rsidRPr="00442649">
              <w:rPr>
                <w:rFonts w:ascii="Times New Roman" w:eastAsia="Times New Roman" w:hAnsi="Times New Roman" w:cs="Times New Roman"/>
                <w:b/>
                <w:bCs/>
                <w:i w:val="0"/>
                <w:iCs w:val="0"/>
                <w:color w:val="000000"/>
                <w:sz w:val="20"/>
              </w:rPr>
              <w:t>Results</w:t>
            </w:r>
          </w:p>
        </w:tc>
      </w:tr>
      <w:tr w:rsidR="00974BA7" w:rsidRPr="00442649" w14:paraId="063D80CA" w14:textId="77777777" w:rsidTr="008473A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529" w:type="dxa"/>
            <w:tcBorders>
              <w:right w:val="none" w:sz="0" w:space="0" w:color="auto"/>
            </w:tcBorders>
            <w:shd w:val="clear" w:color="auto" w:fill="auto"/>
            <w:hideMark/>
          </w:tcPr>
          <w:p w14:paraId="13214341" w14:textId="77777777" w:rsidR="00974BA7" w:rsidRPr="00674CA4" w:rsidRDefault="00974BA7" w:rsidP="00674CA4">
            <w:pPr>
              <w:jc w:val="both"/>
              <w:rPr>
                <w:rFonts w:ascii="Times New Roman" w:eastAsia="Times New Roman" w:hAnsi="Times New Roman" w:cs="Times New Roman"/>
                <w:i w:val="0"/>
                <w:color w:val="000000"/>
                <w:sz w:val="20"/>
              </w:rPr>
            </w:pPr>
            <w:r w:rsidRPr="00674CA4">
              <w:rPr>
                <w:rFonts w:ascii="Times New Roman" w:eastAsia="Times New Roman" w:hAnsi="Times New Roman" w:cs="Times New Roman"/>
                <w:i w:val="0"/>
                <w:color w:val="000000"/>
                <w:sz w:val="20"/>
              </w:rPr>
              <w:t>H1. Internal Green Marketing Orientation positively affects Financial Performance.</w:t>
            </w:r>
          </w:p>
        </w:tc>
        <w:tc>
          <w:tcPr>
            <w:tcW w:w="1581" w:type="dxa"/>
            <w:shd w:val="clear" w:color="auto" w:fill="auto"/>
            <w:vAlign w:val="center"/>
            <w:hideMark/>
          </w:tcPr>
          <w:p w14:paraId="7E1DC756" w14:textId="77777777" w:rsidR="00974BA7" w:rsidRPr="00442649" w:rsidRDefault="00974BA7" w:rsidP="008473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442649">
              <w:rPr>
                <w:rFonts w:ascii="Times New Roman" w:eastAsia="Times New Roman" w:hAnsi="Times New Roman" w:cs="Times New Roman"/>
                <w:color w:val="000000"/>
                <w:sz w:val="20"/>
              </w:rPr>
              <w:t>0.496</w:t>
            </w:r>
          </w:p>
        </w:tc>
        <w:tc>
          <w:tcPr>
            <w:tcW w:w="1067" w:type="dxa"/>
            <w:shd w:val="clear" w:color="auto" w:fill="auto"/>
            <w:vAlign w:val="center"/>
            <w:hideMark/>
          </w:tcPr>
          <w:p w14:paraId="57752D52" w14:textId="77777777" w:rsidR="00974BA7" w:rsidRPr="00442649" w:rsidRDefault="00974BA7" w:rsidP="008473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442649">
              <w:rPr>
                <w:rFonts w:ascii="Times New Roman" w:eastAsia="Times New Roman" w:hAnsi="Times New Roman" w:cs="Times New Roman"/>
                <w:color w:val="000000"/>
                <w:sz w:val="20"/>
              </w:rPr>
              <w:t>0.000</w:t>
            </w:r>
          </w:p>
        </w:tc>
        <w:tc>
          <w:tcPr>
            <w:tcW w:w="1313" w:type="dxa"/>
            <w:shd w:val="clear" w:color="auto" w:fill="auto"/>
            <w:vAlign w:val="center"/>
            <w:hideMark/>
          </w:tcPr>
          <w:p w14:paraId="45587F07" w14:textId="77777777" w:rsidR="00974BA7" w:rsidRPr="00442649" w:rsidRDefault="00974BA7" w:rsidP="008473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442649">
              <w:rPr>
                <w:rFonts w:ascii="Times New Roman" w:eastAsia="Times New Roman" w:hAnsi="Times New Roman" w:cs="Times New Roman"/>
                <w:color w:val="000000"/>
                <w:sz w:val="20"/>
              </w:rPr>
              <w:t>0.527</w:t>
            </w:r>
          </w:p>
        </w:tc>
        <w:tc>
          <w:tcPr>
            <w:tcW w:w="1082" w:type="dxa"/>
            <w:shd w:val="clear" w:color="auto" w:fill="auto"/>
            <w:vAlign w:val="center"/>
            <w:hideMark/>
          </w:tcPr>
          <w:p w14:paraId="6F0DFA05" w14:textId="77777777" w:rsidR="00974BA7" w:rsidRPr="00442649" w:rsidRDefault="00974BA7" w:rsidP="008473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442649">
              <w:rPr>
                <w:rFonts w:ascii="Times New Roman" w:eastAsia="Times New Roman" w:hAnsi="Times New Roman" w:cs="Times New Roman"/>
                <w:color w:val="000000"/>
                <w:sz w:val="20"/>
              </w:rPr>
              <w:t>Supported</w:t>
            </w:r>
          </w:p>
        </w:tc>
      </w:tr>
      <w:tr w:rsidR="00974BA7" w:rsidRPr="00442649" w14:paraId="7A0D785E" w14:textId="77777777" w:rsidTr="008473A9">
        <w:trPr>
          <w:trHeight w:val="20"/>
          <w:jc w:val="center"/>
        </w:trPr>
        <w:tc>
          <w:tcPr>
            <w:cnfStyle w:val="001000000000" w:firstRow="0" w:lastRow="0" w:firstColumn="1" w:lastColumn="0" w:oddVBand="0" w:evenVBand="0" w:oddHBand="0" w:evenHBand="0" w:firstRowFirstColumn="0" w:firstRowLastColumn="0" w:lastRowFirstColumn="0" w:lastRowLastColumn="0"/>
            <w:tcW w:w="3529" w:type="dxa"/>
            <w:tcBorders>
              <w:right w:val="none" w:sz="0" w:space="0" w:color="auto"/>
            </w:tcBorders>
            <w:shd w:val="clear" w:color="auto" w:fill="auto"/>
            <w:hideMark/>
          </w:tcPr>
          <w:p w14:paraId="00827950" w14:textId="77777777" w:rsidR="00974BA7" w:rsidRPr="00674CA4" w:rsidRDefault="00974BA7" w:rsidP="00674CA4">
            <w:pPr>
              <w:jc w:val="both"/>
              <w:rPr>
                <w:rFonts w:ascii="Times New Roman" w:eastAsia="Times New Roman" w:hAnsi="Times New Roman" w:cs="Times New Roman"/>
                <w:i w:val="0"/>
                <w:color w:val="000000"/>
                <w:sz w:val="20"/>
              </w:rPr>
            </w:pPr>
            <w:r w:rsidRPr="00674CA4">
              <w:rPr>
                <w:rFonts w:ascii="Times New Roman" w:eastAsia="Times New Roman" w:hAnsi="Times New Roman" w:cs="Times New Roman"/>
                <w:i w:val="0"/>
                <w:color w:val="000000"/>
                <w:sz w:val="20"/>
              </w:rPr>
              <w:t xml:space="preserve">H2. Competitive Advantage moderates the </w:t>
            </w:r>
            <w:r w:rsidRPr="00674CA4">
              <w:rPr>
                <w:rFonts w:ascii="Times New Roman" w:eastAsia="Times New Roman" w:hAnsi="Times New Roman" w:cs="Times New Roman"/>
                <w:i w:val="0"/>
                <w:color w:val="000000"/>
                <w:spacing w:val="-8"/>
                <w:sz w:val="20"/>
              </w:rPr>
              <w:t>relationship between Internal Green Marketing</w:t>
            </w:r>
            <w:r w:rsidRPr="00674CA4">
              <w:rPr>
                <w:rFonts w:ascii="Times New Roman" w:eastAsia="Times New Roman" w:hAnsi="Times New Roman" w:cs="Times New Roman"/>
                <w:i w:val="0"/>
                <w:color w:val="000000"/>
                <w:sz w:val="20"/>
              </w:rPr>
              <w:t xml:space="preserve"> Orientation and Financial Performance.</w:t>
            </w:r>
          </w:p>
        </w:tc>
        <w:tc>
          <w:tcPr>
            <w:tcW w:w="1581" w:type="dxa"/>
            <w:shd w:val="clear" w:color="auto" w:fill="auto"/>
            <w:vAlign w:val="center"/>
            <w:hideMark/>
          </w:tcPr>
          <w:p w14:paraId="2874A0D2" w14:textId="77777777" w:rsidR="00974BA7" w:rsidRPr="00442649" w:rsidRDefault="00974BA7" w:rsidP="008473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rPr>
            </w:pPr>
            <w:r w:rsidRPr="00442649">
              <w:rPr>
                <w:rFonts w:ascii="Times New Roman" w:eastAsia="Times New Roman" w:hAnsi="Times New Roman" w:cs="Times New Roman"/>
                <w:color w:val="000000"/>
                <w:sz w:val="20"/>
              </w:rPr>
              <w:t>0.197</w:t>
            </w:r>
          </w:p>
        </w:tc>
        <w:tc>
          <w:tcPr>
            <w:tcW w:w="1067" w:type="dxa"/>
            <w:shd w:val="clear" w:color="auto" w:fill="auto"/>
            <w:vAlign w:val="center"/>
            <w:hideMark/>
          </w:tcPr>
          <w:p w14:paraId="1D4A58F5" w14:textId="77777777" w:rsidR="00974BA7" w:rsidRPr="00442649" w:rsidRDefault="00974BA7" w:rsidP="008473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rPr>
            </w:pPr>
            <w:r w:rsidRPr="00442649">
              <w:rPr>
                <w:rFonts w:ascii="Times New Roman" w:eastAsia="Times New Roman" w:hAnsi="Times New Roman" w:cs="Times New Roman"/>
                <w:color w:val="000000"/>
                <w:sz w:val="20"/>
              </w:rPr>
              <w:t>0.000</w:t>
            </w:r>
          </w:p>
        </w:tc>
        <w:tc>
          <w:tcPr>
            <w:tcW w:w="1313" w:type="dxa"/>
            <w:shd w:val="clear" w:color="auto" w:fill="auto"/>
            <w:vAlign w:val="center"/>
            <w:hideMark/>
          </w:tcPr>
          <w:p w14:paraId="4843649D" w14:textId="77777777" w:rsidR="00974BA7" w:rsidRPr="00442649" w:rsidRDefault="00974BA7" w:rsidP="008473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rPr>
            </w:pPr>
            <w:r w:rsidRPr="00442649">
              <w:rPr>
                <w:rFonts w:ascii="Times New Roman" w:eastAsia="Times New Roman" w:hAnsi="Times New Roman" w:cs="Times New Roman"/>
                <w:color w:val="000000"/>
                <w:sz w:val="20"/>
              </w:rPr>
              <w:t>0.224</w:t>
            </w:r>
          </w:p>
        </w:tc>
        <w:tc>
          <w:tcPr>
            <w:tcW w:w="1082" w:type="dxa"/>
            <w:shd w:val="clear" w:color="auto" w:fill="auto"/>
            <w:vAlign w:val="center"/>
            <w:hideMark/>
          </w:tcPr>
          <w:p w14:paraId="5C77C6AB" w14:textId="77777777" w:rsidR="00974BA7" w:rsidRPr="00442649" w:rsidRDefault="00974BA7" w:rsidP="008473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rPr>
            </w:pPr>
            <w:r w:rsidRPr="00442649">
              <w:rPr>
                <w:rFonts w:ascii="Times New Roman" w:eastAsia="Times New Roman" w:hAnsi="Times New Roman" w:cs="Times New Roman"/>
                <w:color w:val="000000"/>
                <w:sz w:val="20"/>
              </w:rPr>
              <w:t>Supported</w:t>
            </w:r>
          </w:p>
        </w:tc>
      </w:tr>
    </w:tbl>
    <w:p w14:paraId="71CF9DB7" w14:textId="4E536E93" w:rsidR="00974BA7" w:rsidRPr="001D1723" w:rsidRDefault="001D51D2" w:rsidP="001D1723">
      <w:pPr>
        <w:pStyle w:val="Heading1"/>
        <w:rPr>
          <w:rFonts w:cs="Times New Roman"/>
          <w:szCs w:val="22"/>
          <w:lang w:val="nb-NO"/>
        </w:rPr>
      </w:pPr>
      <w:r>
        <w:rPr>
          <w:rFonts w:cs="Times New Roman"/>
          <w:szCs w:val="22"/>
          <w:lang w:val="nb-NO"/>
        </w:rPr>
        <w:t>4</w:t>
      </w:r>
      <w:r w:rsidR="00974BA7" w:rsidRPr="001D1723">
        <w:rPr>
          <w:rFonts w:cs="Times New Roman"/>
          <w:szCs w:val="22"/>
          <w:lang w:val="nb-NO"/>
        </w:rPr>
        <w:t>. Conclusion and Implication</w:t>
      </w:r>
    </w:p>
    <w:p w14:paraId="44E26127" w14:textId="71C5E4E0" w:rsidR="00974BA7" w:rsidRPr="001D1723" w:rsidRDefault="001D51D2" w:rsidP="001D1723">
      <w:pPr>
        <w:pStyle w:val="Heading2"/>
        <w:rPr>
          <w:rFonts w:cs="Times New Roman"/>
          <w:szCs w:val="22"/>
          <w:lang w:val="nb-NO"/>
        </w:rPr>
      </w:pPr>
      <w:r>
        <w:rPr>
          <w:rFonts w:cs="Times New Roman"/>
          <w:szCs w:val="22"/>
          <w:lang w:val="nb-NO"/>
        </w:rPr>
        <w:t>4</w:t>
      </w:r>
      <w:r w:rsidR="00974BA7" w:rsidRPr="001D1723">
        <w:rPr>
          <w:rFonts w:cs="Times New Roman"/>
          <w:szCs w:val="22"/>
          <w:lang w:val="nb-NO"/>
        </w:rPr>
        <w:t xml:space="preserve">.1. </w:t>
      </w:r>
      <w:r w:rsidR="00974BA7" w:rsidRPr="001D1723">
        <w:rPr>
          <w:rFonts w:cs="Times New Roman"/>
          <w:iCs/>
          <w:szCs w:val="22"/>
        </w:rPr>
        <w:t>Theoretical implications</w:t>
      </w:r>
    </w:p>
    <w:p w14:paraId="3BB5EFC2" w14:textId="1A2B777F" w:rsidR="00974BA7" w:rsidRPr="001D1723" w:rsidRDefault="00974BA7" w:rsidP="001D1723">
      <w:pPr>
        <w:spacing w:after="0" w:line="240" w:lineRule="auto"/>
        <w:ind w:firstLine="284"/>
        <w:jc w:val="both"/>
        <w:rPr>
          <w:rFonts w:ascii="Times New Roman" w:hAnsi="Times New Roman" w:cs="Times New Roman"/>
        </w:rPr>
      </w:pPr>
      <w:r w:rsidRPr="001D1723">
        <w:rPr>
          <w:rFonts w:ascii="Times New Roman" w:hAnsi="Times New Roman" w:cs="Times New Roman"/>
        </w:rPr>
        <w:t xml:space="preserve">This study explores the impact of internal green marketing activities on financial performance, significantly advancing environmental marketing knowledge. Our results offer two major insights for further research. Firstly, we contribute to existing studies by focusing on the link between internal sustainability and economic performance, with competitiveness as a moderator, specifically in Vietnam. While previous research focused on external aspects like green products and packaging </w:t>
      </w:r>
      <w:sdt>
        <w:sdtPr>
          <w:rPr>
            <w:rFonts w:ascii="Times New Roman" w:hAnsi="Times New Roman" w:cs="Times New Roman"/>
            <w:color w:val="000000"/>
          </w:rPr>
          <w:tag w:val="MENDELEY_CITATION_v3_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"/>
          <w:id w:val="902796567"/>
          <w:placeholder>
            <w:docPart w:val="A7AE89BA6FA6452A8DBC46CB8C3E0681"/>
          </w:placeholder>
        </w:sdtPr>
        <w:sdtEndPr/>
        <w:sdtContent>
          <w:r w:rsidR="005C7703" w:rsidRPr="005C7703">
            <w:rPr>
              <w:rFonts w:ascii="Times New Roman" w:hAnsi="Times New Roman" w:cs="Times New Roman"/>
              <w:color w:val="000000"/>
            </w:rPr>
            <w:t>[6]</w:t>
          </w:r>
        </w:sdtContent>
      </w:sdt>
      <w:r w:rsidRPr="001D1723">
        <w:rPr>
          <w:rFonts w:ascii="Times New Roman" w:hAnsi="Times New Roman" w:cs="Times New Roman"/>
        </w:rPr>
        <w:t>, our study addresses the internal orientation towards green marketing. Our findings show that IGMO positively affects FP, underscoring the importance of internal green marketing in enhancing financial outcomes. Furthermore, we provide new insights into how competitive advantage moderates the relationship between internal green marketing and financial performance. Our findings reveal that competitiveness strengthens the IGMO-FP link. Internal green marketing can enhance a company's competitive ability, offering new opportunities, expanding market share, improving brand reputation, and ultimately achieving financial success.</w:t>
      </w:r>
    </w:p>
    <w:p w14:paraId="4DBBB01B" w14:textId="6D649AA7" w:rsidR="00974BA7" w:rsidRPr="001D1723" w:rsidRDefault="00E041A7" w:rsidP="001D1723">
      <w:pPr>
        <w:pStyle w:val="Heading2"/>
        <w:rPr>
          <w:rFonts w:cs="Times New Roman"/>
          <w:szCs w:val="22"/>
          <w:lang w:val="nb-NO"/>
        </w:rPr>
      </w:pPr>
      <w:r>
        <w:rPr>
          <w:rFonts w:cs="Times New Roman"/>
          <w:szCs w:val="22"/>
          <w:lang w:val="nb-NO"/>
        </w:rPr>
        <w:t>4</w:t>
      </w:r>
      <w:r w:rsidR="00974BA7" w:rsidRPr="001D1723">
        <w:rPr>
          <w:rFonts w:cs="Times New Roman"/>
          <w:szCs w:val="22"/>
          <w:lang w:val="nb-NO"/>
        </w:rPr>
        <w:t xml:space="preserve">.2. </w:t>
      </w:r>
      <w:r w:rsidR="00974BA7" w:rsidRPr="001D1723">
        <w:rPr>
          <w:rFonts w:cs="Times New Roman"/>
          <w:iCs/>
          <w:szCs w:val="22"/>
        </w:rPr>
        <w:t>Managerial implications</w:t>
      </w:r>
    </w:p>
    <w:p w14:paraId="345FD25A" w14:textId="478DE4B7" w:rsidR="00974BA7" w:rsidRPr="001D1723" w:rsidRDefault="00974BA7" w:rsidP="001D1723">
      <w:pPr>
        <w:spacing w:after="0" w:line="240" w:lineRule="auto"/>
        <w:ind w:firstLine="284"/>
        <w:jc w:val="both"/>
        <w:rPr>
          <w:rFonts w:ascii="Times New Roman" w:hAnsi="Times New Roman" w:cs="Times New Roman"/>
        </w:rPr>
      </w:pPr>
      <w:r w:rsidRPr="001D1723">
        <w:rPr>
          <w:rFonts w:ascii="Times New Roman" w:hAnsi="Times New Roman" w:cs="Times New Roman"/>
        </w:rPr>
        <w:t>Our research findings provide valuable insights for Vietnamese enterprises to enhance economic performance through internal green marketing and competitiveness. Firstly, it highlights the importance of committing to internal sustainability, which positively impacts competitiveness and profitability. Managers should implement environmental policies and provide regular training to foster a green culture and improve organizational performance. Secondly, businesses can achieve financial success by leveraging internal sustainability to gain a competitive edge. This involves investing in sustainable manufacturing, eco-friendly products, and collaborations with environmentally conscious institutions. Such initiatives help firms differentiate from competitors and drive long-term growth. Lastly, firms should communicate their commitment to internal green marketing to external stakeholders like investors, customers, suppliers, and governments. Sharing information about their green initiatives through various channels can enhance brand reputation, boost sales, and improve financial performance.</w:t>
      </w:r>
    </w:p>
    <w:p w14:paraId="5B1598AA" w14:textId="298C17A0" w:rsidR="00974BA7" w:rsidRPr="001D1723" w:rsidRDefault="00E041A7" w:rsidP="001D1723">
      <w:pPr>
        <w:pStyle w:val="Heading2"/>
        <w:rPr>
          <w:rFonts w:cs="Times New Roman"/>
          <w:szCs w:val="22"/>
          <w:lang w:val="nb-NO"/>
        </w:rPr>
      </w:pPr>
      <w:r>
        <w:rPr>
          <w:rFonts w:cs="Times New Roman"/>
          <w:szCs w:val="22"/>
          <w:lang w:val="nb-NO"/>
        </w:rPr>
        <w:t>4</w:t>
      </w:r>
      <w:r w:rsidR="00974BA7" w:rsidRPr="001D1723">
        <w:rPr>
          <w:rFonts w:cs="Times New Roman"/>
          <w:szCs w:val="22"/>
          <w:lang w:val="nb-NO"/>
        </w:rPr>
        <w:t xml:space="preserve">.3. </w:t>
      </w:r>
      <w:r w:rsidR="00974BA7" w:rsidRPr="001D1723">
        <w:rPr>
          <w:rFonts w:cs="Times New Roman"/>
          <w:iCs/>
          <w:szCs w:val="22"/>
          <w:lang w:val="en"/>
        </w:rPr>
        <w:t>Conclusion and limitations</w:t>
      </w:r>
    </w:p>
    <w:p w14:paraId="668EA705" w14:textId="77777777" w:rsidR="00974BA7" w:rsidRPr="001D1723" w:rsidRDefault="00974BA7" w:rsidP="001D1723">
      <w:pPr>
        <w:spacing w:after="0" w:line="240" w:lineRule="auto"/>
        <w:ind w:firstLine="284"/>
        <w:jc w:val="both"/>
        <w:rPr>
          <w:rFonts w:ascii="Times New Roman" w:hAnsi="Times New Roman" w:cs="Times New Roman"/>
        </w:rPr>
      </w:pPr>
      <w:r w:rsidRPr="001D1723">
        <w:rPr>
          <w:rFonts w:ascii="Times New Roman" w:hAnsi="Times New Roman" w:cs="Times New Roman"/>
        </w:rPr>
        <w:t xml:space="preserve">Consumers' increasing environmental awareness is influencing company operations, highlighting the importance of sustainability. This paper synthesizes ideas on internal green </w:t>
      </w:r>
      <w:r w:rsidRPr="001D1723">
        <w:rPr>
          <w:rFonts w:ascii="Times New Roman" w:hAnsi="Times New Roman" w:cs="Times New Roman"/>
        </w:rPr>
        <w:lastRenderedPageBreak/>
        <w:t xml:space="preserve">marketing orientation and its positive relationship with financial success, emphasizing the moderating role of competitive advantage. Using a quantitative method, we surveyed employees and managers in Vietnamese companies. Our findings contribute to green marketing knowledge in Vietnam and expand the resource-based view theory. These results can inform corporate strategies, encouraging environmental practices and sustainability communication. </w:t>
      </w:r>
    </w:p>
    <w:p w14:paraId="09AA4EED" w14:textId="77777777" w:rsidR="00974BA7" w:rsidRPr="00BA71D7" w:rsidRDefault="00974BA7" w:rsidP="001D1723">
      <w:pPr>
        <w:spacing w:after="0" w:line="240" w:lineRule="auto"/>
        <w:ind w:firstLine="284"/>
        <w:jc w:val="both"/>
        <w:rPr>
          <w:rFonts w:ascii="Times New Roman" w:hAnsi="Times New Roman" w:cs="Times New Roman"/>
          <w:spacing w:val="-4"/>
        </w:rPr>
      </w:pPr>
      <w:r w:rsidRPr="009877D5">
        <w:rPr>
          <w:rFonts w:ascii="Times New Roman" w:hAnsi="Times New Roman" w:cs="Times New Roman"/>
          <w:spacing w:val="-2"/>
        </w:rPr>
        <w:t>Despite significant contributions, the research has limitations. Green marketing practices vary by context, so it would be useful to test the framework in different political, economic, social, and</w:t>
      </w:r>
      <w:r w:rsidRPr="00BA71D7">
        <w:rPr>
          <w:rFonts w:ascii="Times New Roman" w:hAnsi="Times New Roman" w:cs="Times New Roman"/>
          <w:spacing w:val="-4"/>
        </w:rPr>
        <w:t xml:space="preserve"> </w:t>
      </w:r>
      <w:r w:rsidRPr="00BA71D7">
        <w:rPr>
          <w:rFonts w:ascii="Times New Roman" w:hAnsi="Times New Roman" w:cs="Times New Roman"/>
          <w:spacing w:val="-3"/>
        </w:rPr>
        <w:t xml:space="preserve">cultural settings. Additionally, while our sample is representative, green orientation has sometimes negatively affected performance in other contexts. Future research should explore other business </w:t>
      </w:r>
      <w:r w:rsidRPr="009877D5">
        <w:rPr>
          <w:rFonts w:ascii="Times New Roman" w:hAnsi="Times New Roman" w:cs="Times New Roman"/>
          <w:spacing w:val="-4"/>
        </w:rPr>
        <w:t>types and industries to compare findings and better understand the IGMO-FP link in various contexts.</w:t>
      </w:r>
    </w:p>
    <w:p w14:paraId="65A280FC" w14:textId="409784A7" w:rsidR="00974BA7" w:rsidRDefault="001D1723" w:rsidP="001D1723">
      <w:pPr>
        <w:pStyle w:val="Heading1"/>
        <w:jc w:val="center"/>
        <w:rPr>
          <w:rFonts w:cs="Times New Roman"/>
          <w:b w:val="0"/>
          <w:bCs w:val="0"/>
          <w:lang w:val="nb-NO"/>
        </w:rPr>
      </w:pPr>
      <w:r w:rsidRPr="00F00ACA">
        <w:rPr>
          <w:rFonts w:cs="Times New Roman"/>
          <w:b w:val="0"/>
          <w:bCs w:val="0"/>
          <w:lang w:val="nb-NO"/>
        </w:rPr>
        <w:t>REFERENCES</w:t>
      </w:r>
    </w:p>
    <w:sdt>
      <w:sdtPr>
        <w:rPr>
          <w:rFonts w:ascii="Times New Roman" w:hAnsi="Times New Roman" w:cs="Times New Roman"/>
          <w:sz w:val="20"/>
        </w:rPr>
        <w:tag w:val="MENDELEY_BIBLIOGRAPHY"/>
        <w:id w:val="-1468426358"/>
        <w:placeholder>
          <w:docPart w:val="8DBA35BFB9774D5EA9C8BE13585FAAB2"/>
        </w:placeholder>
      </w:sdtPr>
      <w:sdtEndPr/>
      <w:sdtContent>
        <w:p w14:paraId="603E347F" w14:textId="77777777" w:rsidR="001E54CB" w:rsidRPr="00F00ACA" w:rsidRDefault="001E54CB" w:rsidP="001E54CB">
          <w:pPr>
            <w:tabs>
              <w:tab w:val="left" w:pos="567"/>
            </w:tabs>
            <w:autoSpaceDE w:val="0"/>
            <w:autoSpaceDN w:val="0"/>
            <w:spacing w:after="0" w:line="240" w:lineRule="auto"/>
            <w:ind w:left="357" w:hanging="357"/>
            <w:jc w:val="both"/>
            <w:rPr>
              <w:rFonts w:ascii="Times New Roman" w:eastAsia="Times New Roman" w:hAnsi="Times New Roman" w:cs="Times New Roman"/>
              <w:szCs w:val="24"/>
            </w:rPr>
          </w:pPr>
          <w:r w:rsidRPr="00F00ACA">
            <w:rPr>
              <w:rFonts w:ascii="Times New Roman" w:eastAsia="Times New Roman" w:hAnsi="Times New Roman" w:cs="Times New Roman"/>
              <w:sz w:val="20"/>
            </w:rPr>
            <w:t>[1]</w:t>
          </w:r>
          <w:r w:rsidRPr="00F00ACA">
            <w:rPr>
              <w:rFonts w:ascii="Times New Roman" w:eastAsia="Times New Roman" w:hAnsi="Times New Roman" w:cs="Times New Roman"/>
              <w:sz w:val="20"/>
            </w:rPr>
            <w:tab/>
            <w:t xml:space="preserve">L. Mi </w:t>
          </w:r>
          <w:r w:rsidRPr="00F00ACA">
            <w:rPr>
              <w:rFonts w:ascii="Times New Roman" w:eastAsia="Times New Roman" w:hAnsi="Times New Roman" w:cs="Times New Roman"/>
              <w:i/>
              <w:iCs/>
              <w:sz w:val="20"/>
            </w:rPr>
            <w:t>et al.</w:t>
          </w:r>
          <w:r w:rsidRPr="00F00ACA">
            <w:rPr>
              <w:rFonts w:ascii="Times New Roman" w:eastAsia="Times New Roman" w:hAnsi="Times New Roman" w:cs="Times New Roman"/>
              <w:sz w:val="20"/>
            </w:rPr>
            <w:t xml:space="preserve">, “Promoting Employee Green Behavior Through the Person-Organization Fit: The Moderating Effect of Psychological Distance,” </w:t>
          </w:r>
          <w:r w:rsidRPr="00F00ACA">
            <w:rPr>
              <w:rFonts w:ascii="Times New Roman" w:eastAsia="Times New Roman" w:hAnsi="Times New Roman" w:cs="Times New Roman"/>
              <w:i/>
              <w:iCs/>
              <w:sz w:val="20"/>
            </w:rPr>
            <w:t>Front Psychol</w:t>
          </w:r>
          <w:r w:rsidRPr="00F00ACA">
            <w:rPr>
              <w:rFonts w:ascii="Times New Roman" w:eastAsia="Times New Roman" w:hAnsi="Times New Roman" w:cs="Times New Roman"/>
              <w:sz w:val="20"/>
            </w:rPr>
            <w:t>, vol. 11, Oct. 2020, doi: 10.3389/fpsyg.2020.568385.</w:t>
          </w:r>
        </w:p>
        <w:p w14:paraId="4D70E778" w14:textId="77777777" w:rsidR="001E54CB" w:rsidRPr="00F00ACA" w:rsidRDefault="001E54CB" w:rsidP="001E54CB">
          <w:pPr>
            <w:tabs>
              <w:tab w:val="left" w:pos="567"/>
            </w:tabs>
            <w:autoSpaceDE w:val="0"/>
            <w:autoSpaceDN w:val="0"/>
            <w:spacing w:after="0" w:line="240" w:lineRule="auto"/>
            <w:ind w:left="357" w:hanging="357"/>
            <w:jc w:val="both"/>
            <w:rPr>
              <w:rFonts w:ascii="Times New Roman" w:eastAsia="Times New Roman" w:hAnsi="Times New Roman" w:cs="Times New Roman"/>
              <w:sz w:val="20"/>
            </w:rPr>
          </w:pPr>
          <w:r w:rsidRPr="00F00ACA">
            <w:rPr>
              <w:rFonts w:ascii="Times New Roman" w:eastAsia="Times New Roman" w:hAnsi="Times New Roman" w:cs="Times New Roman"/>
              <w:sz w:val="20"/>
            </w:rPr>
            <w:t>[2]</w:t>
          </w:r>
          <w:r w:rsidRPr="00F00ACA">
            <w:rPr>
              <w:rFonts w:ascii="Times New Roman" w:eastAsia="Times New Roman" w:hAnsi="Times New Roman" w:cs="Times New Roman"/>
              <w:sz w:val="20"/>
            </w:rPr>
            <w:tab/>
            <w:t xml:space="preserve">B. </w:t>
          </w:r>
          <w:r>
            <w:rPr>
              <w:rFonts w:ascii="Times New Roman" w:eastAsia="Times New Roman" w:hAnsi="Times New Roman" w:cs="Times New Roman"/>
              <w:sz w:val="20"/>
            </w:rPr>
            <w:t>V. Nguyen</w:t>
          </w:r>
          <w:r w:rsidRPr="00F00ACA">
            <w:rPr>
              <w:rFonts w:ascii="Times New Roman" w:eastAsia="Times New Roman" w:hAnsi="Times New Roman" w:cs="Times New Roman"/>
              <w:sz w:val="20"/>
            </w:rPr>
            <w:t xml:space="preserve">, “The impact of green marketing mix elements on green customer based brand equity in an emerging market,” </w:t>
          </w:r>
          <w:r w:rsidRPr="00F00ACA">
            <w:rPr>
              <w:rFonts w:ascii="Times New Roman" w:eastAsia="Times New Roman" w:hAnsi="Times New Roman" w:cs="Times New Roman"/>
              <w:i/>
              <w:iCs/>
              <w:sz w:val="20"/>
            </w:rPr>
            <w:t>Asia-Pacific Journal of Business Administration</w:t>
          </w:r>
          <w:r w:rsidRPr="00F00ACA">
            <w:rPr>
              <w:rFonts w:ascii="Times New Roman" w:eastAsia="Times New Roman" w:hAnsi="Times New Roman" w:cs="Times New Roman"/>
              <w:sz w:val="20"/>
            </w:rPr>
            <w:t>, vol. 15, no. 1, pp. 96–116, Jan. 2023, doi: 10.1108/APJBA-08-2021-0398.</w:t>
          </w:r>
        </w:p>
        <w:p w14:paraId="7F6CBFAE" w14:textId="0869539B" w:rsidR="001E54CB" w:rsidRPr="00F00ACA" w:rsidRDefault="001E54CB" w:rsidP="001E54CB">
          <w:pPr>
            <w:tabs>
              <w:tab w:val="left" w:pos="567"/>
            </w:tabs>
            <w:autoSpaceDE w:val="0"/>
            <w:autoSpaceDN w:val="0"/>
            <w:spacing w:after="0" w:line="240" w:lineRule="auto"/>
            <w:ind w:left="357" w:hanging="357"/>
            <w:jc w:val="both"/>
            <w:rPr>
              <w:rFonts w:ascii="Times New Roman" w:eastAsia="Times New Roman" w:hAnsi="Times New Roman" w:cs="Times New Roman"/>
              <w:sz w:val="20"/>
            </w:rPr>
          </w:pPr>
          <w:r w:rsidRPr="00F00ACA">
            <w:rPr>
              <w:rFonts w:ascii="Times New Roman" w:eastAsia="Times New Roman" w:hAnsi="Times New Roman" w:cs="Times New Roman"/>
              <w:sz w:val="20"/>
            </w:rPr>
            <w:t>[3]</w:t>
          </w:r>
          <w:r w:rsidRPr="00F00ACA">
            <w:rPr>
              <w:rFonts w:ascii="Times New Roman" w:eastAsia="Times New Roman" w:hAnsi="Times New Roman" w:cs="Times New Roman"/>
              <w:sz w:val="20"/>
            </w:rPr>
            <w:tab/>
            <w:t>J. K</w:t>
          </w:r>
          <w:r w:rsidR="00B2693F">
            <w:rPr>
              <w:rFonts w:ascii="Times New Roman" w:eastAsia="Times New Roman" w:hAnsi="Times New Roman" w:cs="Times New Roman"/>
              <w:sz w:val="20"/>
            </w:rPr>
            <w:t>a</w:t>
          </w:r>
          <w:r w:rsidRPr="00F00ACA">
            <w:rPr>
              <w:rFonts w:ascii="Times New Roman" w:eastAsia="Times New Roman" w:hAnsi="Times New Roman" w:cs="Times New Roman"/>
              <w:sz w:val="20"/>
            </w:rPr>
            <w:t>rn</w:t>
          </w:r>
          <w:r w:rsidR="00B2693F">
            <w:rPr>
              <w:rFonts w:ascii="Times New Roman" w:eastAsia="Times New Roman" w:hAnsi="Times New Roman" w:cs="Times New Roman"/>
              <w:sz w:val="20"/>
            </w:rPr>
            <w:t>a</w:t>
          </w:r>
          <w:r w:rsidRPr="00F00ACA">
            <w:rPr>
              <w:rFonts w:ascii="Times New Roman" w:eastAsia="Times New Roman" w:hAnsi="Times New Roman" w:cs="Times New Roman"/>
              <w:sz w:val="20"/>
            </w:rPr>
            <w:t xml:space="preserve">, E. Hansen, and H. Juslin, “Social responsibility in environmental marketing planning,” </w:t>
          </w:r>
          <w:r w:rsidRPr="00F00ACA">
            <w:rPr>
              <w:rFonts w:ascii="Times New Roman" w:eastAsia="Times New Roman" w:hAnsi="Times New Roman" w:cs="Times New Roman"/>
              <w:i/>
              <w:iCs/>
              <w:sz w:val="20"/>
            </w:rPr>
            <w:t>Eur J Mark</w:t>
          </w:r>
          <w:r w:rsidRPr="00F00ACA">
            <w:rPr>
              <w:rFonts w:ascii="Times New Roman" w:eastAsia="Times New Roman" w:hAnsi="Times New Roman" w:cs="Times New Roman"/>
              <w:sz w:val="20"/>
            </w:rPr>
            <w:t>, vol. 37, no. 5/6, pp. 848–871, Jun. 2003, doi: 10.1108/03090560310465170.</w:t>
          </w:r>
        </w:p>
        <w:p w14:paraId="0A02754B" w14:textId="77777777" w:rsidR="001E54CB" w:rsidRPr="00F00ACA" w:rsidRDefault="001E54CB" w:rsidP="001E54CB">
          <w:pPr>
            <w:tabs>
              <w:tab w:val="left" w:pos="567"/>
            </w:tabs>
            <w:autoSpaceDE w:val="0"/>
            <w:autoSpaceDN w:val="0"/>
            <w:spacing w:after="0" w:line="240" w:lineRule="auto"/>
            <w:ind w:left="357" w:hanging="357"/>
            <w:jc w:val="both"/>
            <w:rPr>
              <w:rFonts w:ascii="Times New Roman" w:eastAsia="Times New Roman" w:hAnsi="Times New Roman" w:cs="Times New Roman"/>
              <w:sz w:val="20"/>
            </w:rPr>
          </w:pPr>
          <w:r w:rsidRPr="00F00ACA">
            <w:rPr>
              <w:rFonts w:ascii="Times New Roman" w:eastAsia="Times New Roman" w:hAnsi="Times New Roman" w:cs="Times New Roman"/>
              <w:sz w:val="20"/>
            </w:rPr>
            <w:t>[4]</w:t>
          </w:r>
          <w:r w:rsidRPr="00F00ACA">
            <w:rPr>
              <w:rFonts w:ascii="Times New Roman" w:eastAsia="Times New Roman" w:hAnsi="Times New Roman" w:cs="Times New Roman"/>
              <w:sz w:val="20"/>
            </w:rPr>
            <w:tab/>
            <w:t xml:space="preserve">N. Vilkaite-Vaitone, I. Skackauskiene, and G. Díaz-Meneses, “Measuring Green Marketing: Scale Development and Validation,” </w:t>
          </w:r>
          <w:r w:rsidRPr="00F00ACA">
            <w:rPr>
              <w:rFonts w:ascii="Times New Roman" w:eastAsia="Times New Roman" w:hAnsi="Times New Roman" w:cs="Times New Roman"/>
              <w:i/>
              <w:iCs/>
              <w:sz w:val="20"/>
            </w:rPr>
            <w:t>Energies (Basel)</w:t>
          </w:r>
          <w:r w:rsidRPr="00F00ACA">
            <w:rPr>
              <w:rFonts w:ascii="Times New Roman" w:eastAsia="Times New Roman" w:hAnsi="Times New Roman" w:cs="Times New Roman"/>
              <w:sz w:val="20"/>
            </w:rPr>
            <w:t>, vol. 15, no. 3, p. 718, Jan. 2022, doi: 10.3390/en15030718.</w:t>
          </w:r>
        </w:p>
        <w:p w14:paraId="1B5A741F" w14:textId="77777777" w:rsidR="001E54CB" w:rsidRPr="00F00ACA" w:rsidRDefault="001E54CB" w:rsidP="001E54CB">
          <w:pPr>
            <w:tabs>
              <w:tab w:val="left" w:pos="567"/>
            </w:tabs>
            <w:autoSpaceDE w:val="0"/>
            <w:autoSpaceDN w:val="0"/>
            <w:spacing w:after="0" w:line="240" w:lineRule="auto"/>
            <w:ind w:left="357" w:hanging="357"/>
            <w:jc w:val="both"/>
            <w:rPr>
              <w:rFonts w:ascii="Times New Roman" w:eastAsia="Times New Roman" w:hAnsi="Times New Roman" w:cs="Times New Roman"/>
              <w:sz w:val="20"/>
            </w:rPr>
          </w:pPr>
          <w:r w:rsidRPr="00F00ACA">
            <w:rPr>
              <w:rFonts w:ascii="Times New Roman" w:eastAsia="Times New Roman" w:hAnsi="Times New Roman" w:cs="Times New Roman"/>
              <w:sz w:val="20"/>
            </w:rPr>
            <w:t>[5]</w:t>
          </w:r>
          <w:r w:rsidRPr="00F00ACA">
            <w:rPr>
              <w:rFonts w:ascii="Times New Roman" w:eastAsia="Times New Roman" w:hAnsi="Times New Roman" w:cs="Times New Roman"/>
              <w:sz w:val="20"/>
            </w:rPr>
            <w:tab/>
            <w:t>E. Fraj, E. Martínez, and J. Matute, “Green marketing in B2B organisations: an empi</w:t>
          </w:r>
          <w:r>
            <w:rPr>
              <w:rFonts w:ascii="Times New Roman" w:eastAsia="Times New Roman" w:hAnsi="Times New Roman" w:cs="Times New Roman"/>
              <w:sz w:val="20"/>
            </w:rPr>
            <w:t xml:space="preserve">rical analysis from the natural resource </w:t>
          </w:r>
          <w:r w:rsidRPr="00F00ACA">
            <w:rPr>
              <w:rFonts w:ascii="Times New Roman" w:eastAsia="Times New Roman" w:hAnsi="Times New Roman" w:cs="Times New Roman"/>
              <w:sz w:val="20"/>
            </w:rPr>
            <w:t xml:space="preserve">based view of the firm,” </w:t>
          </w:r>
          <w:r w:rsidRPr="00F00ACA">
            <w:rPr>
              <w:rFonts w:ascii="Times New Roman" w:eastAsia="Times New Roman" w:hAnsi="Times New Roman" w:cs="Times New Roman"/>
              <w:i/>
              <w:iCs/>
              <w:sz w:val="20"/>
            </w:rPr>
            <w:t>Journal of Business &amp; Industrial Marketing</w:t>
          </w:r>
          <w:r w:rsidRPr="00F00ACA">
            <w:rPr>
              <w:rFonts w:ascii="Times New Roman" w:eastAsia="Times New Roman" w:hAnsi="Times New Roman" w:cs="Times New Roman"/>
              <w:sz w:val="20"/>
            </w:rPr>
            <w:t>, vol. 28, no. 5, pp. 396–410, Jun. 2013, doi: 10.1108/08858621311330245.</w:t>
          </w:r>
        </w:p>
        <w:p w14:paraId="782593BD" w14:textId="77777777" w:rsidR="001E54CB" w:rsidRPr="00F00ACA" w:rsidRDefault="001E54CB" w:rsidP="001E54CB">
          <w:pPr>
            <w:tabs>
              <w:tab w:val="left" w:pos="567"/>
            </w:tabs>
            <w:autoSpaceDE w:val="0"/>
            <w:autoSpaceDN w:val="0"/>
            <w:spacing w:after="0" w:line="240" w:lineRule="auto"/>
            <w:ind w:left="357" w:hanging="357"/>
            <w:jc w:val="both"/>
            <w:rPr>
              <w:rFonts w:ascii="Times New Roman" w:eastAsia="Times New Roman" w:hAnsi="Times New Roman" w:cs="Times New Roman"/>
              <w:sz w:val="20"/>
            </w:rPr>
          </w:pPr>
          <w:r w:rsidRPr="00F00ACA">
            <w:rPr>
              <w:rFonts w:ascii="Times New Roman" w:eastAsia="Times New Roman" w:hAnsi="Times New Roman" w:cs="Times New Roman"/>
              <w:sz w:val="20"/>
            </w:rPr>
            <w:t>[6]</w:t>
          </w:r>
          <w:r w:rsidRPr="00F00ACA">
            <w:rPr>
              <w:rFonts w:ascii="Times New Roman" w:eastAsia="Times New Roman" w:hAnsi="Times New Roman" w:cs="Times New Roman"/>
              <w:sz w:val="20"/>
            </w:rPr>
            <w:tab/>
            <w:t xml:space="preserve">E. Fraj-Andrés, E. Martinez-Salinas, and J. Matute-Vallejo, “A Multidimensional Approach to the Influence of Environmental Marketing and Orientation on the Firm’s Organizational Performance,” </w:t>
          </w:r>
          <w:r w:rsidRPr="00F00ACA">
            <w:rPr>
              <w:rFonts w:ascii="Times New Roman" w:eastAsia="Times New Roman" w:hAnsi="Times New Roman" w:cs="Times New Roman"/>
              <w:i/>
              <w:iCs/>
              <w:sz w:val="20"/>
            </w:rPr>
            <w:t>Journal of Business Ethics</w:t>
          </w:r>
          <w:r w:rsidRPr="00F00ACA">
            <w:rPr>
              <w:rFonts w:ascii="Times New Roman" w:eastAsia="Times New Roman" w:hAnsi="Times New Roman" w:cs="Times New Roman"/>
              <w:sz w:val="20"/>
            </w:rPr>
            <w:t>, vol. 88, no. 2, pp. 263–286, Aug. 2009, doi: 10.1007/s10551-008-9962-2.</w:t>
          </w:r>
        </w:p>
        <w:p w14:paraId="54A1A8A1" w14:textId="77777777" w:rsidR="001E54CB" w:rsidRPr="00F00ACA" w:rsidRDefault="001E54CB" w:rsidP="001E54CB">
          <w:pPr>
            <w:tabs>
              <w:tab w:val="left" w:pos="567"/>
            </w:tabs>
            <w:autoSpaceDE w:val="0"/>
            <w:autoSpaceDN w:val="0"/>
            <w:spacing w:after="0" w:line="240" w:lineRule="auto"/>
            <w:ind w:left="357" w:hanging="357"/>
            <w:jc w:val="both"/>
            <w:rPr>
              <w:rFonts w:ascii="Times New Roman" w:eastAsia="Times New Roman" w:hAnsi="Times New Roman" w:cs="Times New Roman"/>
              <w:sz w:val="20"/>
            </w:rPr>
          </w:pPr>
          <w:r w:rsidRPr="00F00ACA">
            <w:rPr>
              <w:rFonts w:ascii="Times New Roman" w:eastAsia="Times New Roman" w:hAnsi="Times New Roman" w:cs="Times New Roman"/>
              <w:sz w:val="20"/>
            </w:rPr>
            <w:t>[7]</w:t>
          </w:r>
          <w:r w:rsidRPr="00F00ACA">
            <w:rPr>
              <w:rFonts w:ascii="Times New Roman" w:eastAsia="Times New Roman" w:hAnsi="Times New Roman" w:cs="Times New Roman"/>
              <w:sz w:val="20"/>
            </w:rPr>
            <w:tab/>
            <w:t xml:space="preserve">D. Pujari, G. Wright, and K. Peattie, “Green and competitive,” </w:t>
          </w:r>
          <w:r w:rsidRPr="00F00ACA">
            <w:rPr>
              <w:rFonts w:ascii="Times New Roman" w:eastAsia="Times New Roman" w:hAnsi="Times New Roman" w:cs="Times New Roman"/>
              <w:i/>
              <w:iCs/>
              <w:sz w:val="20"/>
            </w:rPr>
            <w:t>J Bus Res</w:t>
          </w:r>
          <w:r w:rsidRPr="00F00ACA">
            <w:rPr>
              <w:rFonts w:ascii="Times New Roman" w:eastAsia="Times New Roman" w:hAnsi="Times New Roman" w:cs="Times New Roman"/>
              <w:sz w:val="20"/>
            </w:rPr>
            <w:t>, vol. 56, no. 8, pp. 657–671, Aug. 2003, doi: 10.1016/S0148-2963(01)00310-1.</w:t>
          </w:r>
        </w:p>
        <w:p w14:paraId="58CF02C7" w14:textId="77777777" w:rsidR="001E54CB" w:rsidRPr="00F00ACA" w:rsidRDefault="001E54CB" w:rsidP="001E54CB">
          <w:pPr>
            <w:tabs>
              <w:tab w:val="left" w:pos="567"/>
            </w:tabs>
            <w:autoSpaceDE w:val="0"/>
            <w:autoSpaceDN w:val="0"/>
            <w:spacing w:after="0" w:line="240" w:lineRule="auto"/>
            <w:ind w:left="357" w:hanging="357"/>
            <w:jc w:val="both"/>
            <w:rPr>
              <w:rFonts w:ascii="Times New Roman" w:eastAsia="Times New Roman" w:hAnsi="Times New Roman" w:cs="Times New Roman"/>
              <w:sz w:val="20"/>
            </w:rPr>
          </w:pPr>
          <w:r w:rsidRPr="00F00ACA">
            <w:rPr>
              <w:rFonts w:ascii="Times New Roman" w:eastAsia="Times New Roman" w:hAnsi="Times New Roman" w:cs="Times New Roman"/>
              <w:sz w:val="20"/>
            </w:rPr>
            <w:t>[8]</w:t>
          </w:r>
          <w:r w:rsidRPr="00F00ACA">
            <w:rPr>
              <w:rFonts w:ascii="Times New Roman" w:eastAsia="Times New Roman" w:hAnsi="Times New Roman" w:cs="Times New Roman"/>
              <w:sz w:val="20"/>
            </w:rPr>
            <w:tab/>
            <w:t xml:space="preserve">W. E. Baker and J. M. Sinkula, “Market Orientation and the New Product Paradox,” </w:t>
          </w:r>
          <w:r w:rsidRPr="00F00ACA">
            <w:rPr>
              <w:rFonts w:ascii="Times New Roman" w:eastAsia="Times New Roman" w:hAnsi="Times New Roman" w:cs="Times New Roman"/>
              <w:i/>
              <w:iCs/>
              <w:sz w:val="20"/>
            </w:rPr>
            <w:t>Journal of Product Innovation Management</w:t>
          </w:r>
          <w:r w:rsidRPr="00F00ACA">
            <w:rPr>
              <w:rFonts w:ascii="Times New Roman" w:eastAsia="Times New Roman" w:hAnsi="Times New Roman" w:cs="Times New Roman"/>
              <w:sz w:val="20"/>
            </w:rPr>
            <w:t>, vol. 22, no. 6, pp. 483–502, Nov. 2005, doi: 10.1111/j.1540-5885.2005.00145.x.</w:t>
          </w:r>
        </w:p>
        <w:p w14:paraId="18AA616A" w14:textId="77777777" w:rsidR="001E54CB" w:rsidRPr="00F00ACA" w:rsidRDefault="001E54CB" w:rsidP="001E54CB">
          <w:pPr>
            <w:tabs>
              <w:tab w:val="left" w:pos="567"/>
            </w:tabs>
            <w:autoSpaceDE w:val="0"/>
            <w:autoSpaceDN w:val="0"/>
            <w:spacing w:after="0" w:line="240" w:lineRule="auto"/>
            <w:ind w:left="357" w:hanging="357"/>
            <w:jc w:val="both"/>
            <w:rPr>
              <w:rFonts w:ascii="Times New Roman" w:eastAsia="Times New Roman" w:hAnsi="Times New Roman" w:cs="Times New Roman"/>
              <w:sz w:val="20"/>
            </w:rPr>
          </w:pPr>
          <w:r w:rsidRPr="00F00ACA">
            <w:rPr>
              <w:rFonts w:ascii="Times New Roman" w:eastAsia="Times New Roman" w:hAnsi="Times New Roman" w:cs="Times New Roman"/>
              <w:sz w:val="20"/>
            </w:rPr>
            <w:t>[9]</w:t>
          </w:r>
          <w:r w:rsidRPr="00F00ACA">
            <w:rPr>
              <w:rFonts w:ascii="Times New Roman" w:eastAsia="Times New Roman" w:hAnsi="Times New Roman" w:cs="Times New Roman"/>
              <w:sz w:val="20"/>
            </w:rPr>
            <w:tab/>
            <w:t>S. L. Hart and G. Ahuja, “</w:t>
          </w:r>
          <w:r>
            <w:rPr>
              <w:rFonts w:ascii="Times New Roman" w:eastAsia="Times New Roman" w:hAnsi="Times New Roman" w:cs="Times New Roman"/>
              <w:sz w:val="20"/>
            </w:rPr>
            <w:t>D</w:t>
          </w:r>
          <w:r w:rsidRPr="00F00ACA">
            <w:rPr>
              <w:rFonts w:ascii="Times New Roman" w:eastAsia="Times New Roman" w:hAnsi="Times New Roman" w:cs="Times New Roman"/>
              <w:sz w:val="20"/>
            </w:rPr>
            <w:t>oes it pay to</w:t>
          </w:r>
          <w:r>
            <w:rPr>
              <w:rFonts w:ascii="Times New Roman" w:eastAsia="Times New Roman" w:hAnsi="Times New Roman" w:cs="Times New Roman"/>
              <w:sz w:val="20"/>
            </w:rPr>
            <w:t xml:space="preserve"> be green? A</w:t>
          </w:r>
          <w:r w:rsidRPr="00F00ACA">
            <w:rPr>
              <w:rFonts w:ascii="Times New Roman" w:eastAsia="Times New Roman" w:hAnsi="Times New Roman" w:cs="Times New Roman"/>
              <w:sz w:val="20"/>
            </w:rPr>
            <w:t xml:space="preserve">n empirical examination of the relationship between emission reduction and firm performance,” </w:t>
          </w:r>
          <w:r w:rsidRPr="00F00ACA">
            <w:rPr>
              <w:rFonts w:ascii="Times New Roman" w:eastAsia="Times New Roman" w:hAnsi="Times New Roman" w:cs="Times New Roman"/>
              <w:i/>
              <w:iCs/>
              <w:sz w:val="20"/>
            </w:rPr>
            <w:t>Bus Strategy Environ</w:t>
          </w:r>
          <w:r w:rsidRPr="00F00ACA">
            <w:rPr>
              <w:rFonts w:ascii="Times New Roman" w:eastAsia="Times New Roman" w:hAnsi="Times New Roman" w:cs="Times New Roman"/>
              <w:sz w:val="20"/>
            </w:rPr>
            <w:t>, vol. 5, no. 1, pp. 30–37, Mar. 1996, doi: 10.1002/(SICI)1099-0836(199603)5:1&lt;30::AID-BSE38&gt;3.0.CO;2-Q.</w:t>
          </w:r>
        </w:p>
        <w:p w14:paraId="5B67E02B" w14:textId="77777777" w:rsidR="001E54CB" w:rsidRPr="00F00ACA" w:rsidRDefault="001E54CB" w:rsidP="001E54CB">
          <w:pPr>
            <w:tabs>
              <w:tab w:val="left" w:pos="567"/>
            </w:tabs>
            <w:autoSpaceDE w:val="0"/>
            <w:autoSpaceDN w:val="0"/>
            <w:spacing w:after="0" w:line="240" w:lineRule="auto"/>
            <w:ind w:left="357" w:hanging="357"/>
            <w:jc w:val="both"/>
            <w:rPr>
              <w:rFonts w:ascii="Times New Roman" w:eastAsia="Times New Roman" w:hAnsi="Times New Roman" w:cs="Times New Roman"/>
              <w:sz w:val="20"/>
            </w:rPr>
          </w:pPr>
          <w:r w:rsidRPr="00F00ACA">
            <w:rPr>
              <w:rFonts w:ascii="Times New Roman" w:eastAsia="Times New Roman" w:hAnsi="Times New Roman" w:cs="Times New Roman"/>
              <w:sz w:val="20"/>
            </w:rPr>
            <w:t>[10]</w:t>
          </w:r>
          <w:r w:rsidRPr="00F00ACA">
            <w:rPr>
              <w:rFonts w:ascii="Times New Roman" w:eastAsia="Times New Roman" w:hAnsi="Times New Roman" w:cs="Times New Roman"/>
              <w:sz w:val="20"/>
            </w:rPr>
            <w:tab/>
            <w:t xml:space="preserve">M. E. Porter and M. R. Kramer, “Strategy and society: The link between corporate social responsibility and competitive advantage,” </w:t>
          </w:r>
          <w:r w:rsidRPr="00F00ACA">
            <w:rPr>
              <w:rFonts w:ascii="Times New Roman" w:eastAsia="Times New Roman" w:hAnsi="Times New Roman" w:cs="Times New Roman"/>
              <w:i/>
              <w:iCs/>
              <w:sz w:val="20"/>
            </w:rPr>
            <w:t>Harv Bus Rev</w:t>
          </w:r>
          <w:r w:rsidRPr="00F00ACA">
            <w:rPr>
              <w:rFonts w:ascii="Times New Roman" w:eastAsia="Times New Roman" w:hAnsi="Times New Roman" w:cs="Times New Roman"/>
              <w:sz w:val="20"/>
            </w:rPr>
            <w:t>, vol. 84, no. 12, pp. 78–92, 2006.</w:t>
          </w:r>
        </w:p>
        <w:p w14:paraId="3B0FC875" w14:textId="77777777" w:rsidR="001E54CB" w:rsidRPr="00F00ACA" w:rsidRDefault="001E54CB" w:rsidP="001E54CB">
          <w:pPr>
            <w:tabs>
              <w:tab w:val="left" w:pos="567"/>
            </w:tabs>
            <w:autoSpaceDE w:val="0"/>
            <w:autoSpaceDN w:val="0"/>
            <w:spacing w:after="0" w:line="240" w:lineRule="auto"/>
            <w:ind w:left="357" w:hanging="357"/>
            <w:jc w:val="both"/>
            <w:rPr>
              <w:rFonts w:ascii="Times New Roman" w:eastAsia="Times New Roman" w:hAnsi="Times New Roman" w:cs="Times New Roman"/>
              <w:sz w:val="20"/>
            </w:rPr>
          </w:pPr>
          <w:r w:rsidRPr="00F00ACA">
            <w:rPr>
              <w:rFonts w:ascii="Times New Roman" w:eastAsia="Times New Roman" w:hAnsi="Times New Roman" w:cs="Times New Roman"/>
              <w:sz w:val="20"/>
            </w:rPr>
            <w:t>[11]</w:t>
          </w:r>
          <w:r w:rsidRPr="00F00ACA">
            <w:rPr>
              <w:rFonts w:ascii="Times New Roman" w:eastAsia="Times New Roman" w:hAnsi="Times New Roman" w:cs="Times New Roman"/>
              <w:sz w:val="20"/>
            </w:rPr>
            <w:tab/>
            <w:t xml:space="preserve">P. Jennings and G. Beaver, “The Performance and Competitive Advantage of Small Firms: A Management Perspective,” </w:t>
          </w:r>
          <w:r w:rsidRPr="00F00ACA">
            <w:rPr>
              <w:rFonts w:ascii="Times New Roman" w:eastAsia="Times New Roman" w:hAnsi="Times New Roman" w:cs="Times New Roman"/>
              <w:i/>
              <w:iCs/>
              <w:sz w:val="20"/>
            </w:rPr>
            <w:t>International Small Business Journal: Researching Entrepreneurship</w:t>
          </w:r>
          <w:r w:rsidRPr="00F00ACA">
            <w:rPr>
              <w:rFonts w:ascii="Times New Roman" w:eastAsia="Times New Roman" w:hAnsi="Times New Roman" w:cs="Times New Roman"/>
              <w:sz w:val="20"/>
            </w:rPr>
            <w:t>, vol. 15, no. 2, pp. 63–75, Jan. 1997, doi: 10.1177/0266242697152004.</w:t>
          </w:r>
        </w:p>
        <w:p w14:paraId="678A0D7D" w14:textId="77777777" w:rsidR="001E54CB" w:rsidRPr="00F00ACA" w:rsidRDefault="001E54CB" w:rsidP="001E54CB">
          <w:pPr>
            <w:tabs>
              <w:tab w:val="left" w:pos="567"/>
            </w:tabs>
            <w:autoSpaceDE w:val="0"/>
            <w:autoSpaceDN w:val="0"/>
            <w:spacing w:after="0" w:line="240" w:lineRule="auto"/>
            <w:ind w:left="357" w:hanging="357"/>
            <w:jc w:val="both"/>
            <w:rPr>
              <w:rFonts w:ascii="Times New Roman" w:eastAsia="Times New Roman" w:hAnsi="Times New Roman" w:cs="Times New Roman"/>
              <w:sz w:val="20"/>
            </w:rPr>
          </w:pPr>
          <w:r w:rsidRPr="00F00ACA">
            <w:rPr>
              <w:rFonts w:ascii="Times New Roman" w:eastAsia="Times New Roman" w:hAnsi="Times New Roman" w:cs="Times New Roman"/>
              <w:sz w:val="20"/>
            </w:rPr>
            <w:t>[12]</w:t>
          </w:r>
          <w:r w:rsidRPr="00F00ACA">
            <w:rPr>
              <w:rFonts w:ascii="Times New Roman" w:eastAsia="Times New Roman" w:hAnsi="Times New Roman" w:cs="Times New Roman"/>
              <w:sz w:val="20"/>
            </w:rPr>
            <w:tab/>
            <w:t>T. Yeni</w:t>
          </w:r>
          <w:r>
            <w:rPr>
              <w:rFonts w:ascii="Times New Roman" w:eastAsia="Times New Roman" w:hAnsi="Times New Roman" w:cs="Times New Roman"/>
              <w:sz w:val="20"/>
            </w:rPr>
            <w:t>c</w:t>
          </w:r>
          <w:r w:rsidRPr="00F00ACA">
            <w:rPr>
              <w:rFonts w:ascii="Times New Roman" w:eastAsia="Times New Roman" w:hAnsi="Times New Roman" w:cs="Times New Roman"/>
              <w:sz w:val="20"/>
            </w:rPr>
            <w:t>eri, P. Kurt, and V. Akg</w:t>
          </w:r>
          <w:r>
            <w:rPr>
              <w:rFonts w:ascii="Times New Roman" w:eastAsia="Times New Roman" w:hAnsi="Times New Roman" w:cs="Times New Roman"/>
              <w:sz w:val="20"/>
            </w:rPr>
            <w:t>u</w:t>
          </w:r>
          <w:r w:rsidRPr="00F00ACA">
            <w:rPr>
              <w:rFonts w:ascii="Times New Roman" w:eastAsia="Times New Roman" w:hAnsi="Times New Roman" w:cs="Times New Roman"/>
              <w:sz w:val="20"/>
            </w:rPr>
            <w:t>l</w:t>
          </w:r>
          <w:r>
            <w:rPr>
              <w:rFonts w:ascii="Times New Roman" w:eastAsia="Times New Roman" w:hAnsi="Times New Roman" w:cs="Times New Roman"/>
              <w:sz w:val="20"/>
            </w:rPr>
            <w:t>, “Icsel pazarlama uygulamalarinin orgutsel bagliliga etkisinde is tatmininin araci rolu: Bankacilik sektorunde bir aras</w:t>
          </w:r>
          <w:r w:rsidRPr="00F00ACA">
            <w:rPr>
              <w:rFonts w:ascii="Times New Roman" w:eastAsia="Times New Roman" w:hAnsi="Times New Roman" w:cs="Times New Roman"/>
              <w:sz w:val="20"/>
            </w:rPr>
            <w:t xml:space="preserve">tirma,” </w:t>
          </w:r>
          <w:r w:rsidRPr="00F00ACA">
            <w:rPr>
              <w:rFonts w:ascii="Times New Roman" w:eastAsia="Times New Roman" w:hAnsi="Times New Roman" w:cs="Times New Roman"/>
              <w:i/>
              <w:iCs/>
              <w:sz w:val="20"/>
            </w:rPr>
            <w:t>Business &amp; Management Studies: An International Journal</w:t>
          </w:r>
          <w:r w:rsidRPr="00F00ACA">
            <w:rPr>
              <w:rFonts w:ascii="Times New Roman" w:eastAsia="Times New Roman" w:hAnsi="Times New Roman" w:cs="Times New Roman"/>
              <w:sz w:val="20"/>
            </w:rPr>
            <w:t>, vol. 8, no. 1, pp. 476–501, Mar. 2020, doi: 10.15295/bmij.v8i1.1357.</w:t>
          </w:r>
        </w:p>
        <w:p w14:paraId="36345E36" w14:textId="642474B2" w:rsidR="001E54CB" w:rsidRPr="00F00ACA" w:rsidRDefault="001E54CB" w:rsidP="001E54CB">
          <w:pPr>
            <w:tabs>
              <w:tab w:val="left" w:pos="567"/>
            </w:tabs>
            <w:autoSpaceDE w:val="0"/>
            <w:autoSpaceDN w:val="0"/>
            <w:spacing w:after="0" w:line="240" w:lineRule="auto"/>
            <w:ind w:left="357" w:hanging="357"/>
            <w:jc w:val="both"/>
            <w:rPr>
              <w:rFonts w:ascii="Times New Roman" w:eastAsia="Times New Roman" w:hAnsi="Times New Roman" w:cs="Times New Roman"/>
              <w:sz w:val="20"/>
            </w:rPr>
          </w:pPr>
          <w:r w:rsidRPr="00F00ACA">
            <w:rPr>
              <w:rFonts w:ascii="Times New Roman" w:eastAsia="Times New Roman" w:hAnsi="Times New Roman" w:cs="Times New Roman"/>
              <w:sz w:val="20"/>
            </w:rPr>
            <w:t>[13]</w:t>
          </w:r>
          <w:r w:rsidRPr="00F00ACA">
            <w:rPr>
              <w:rFonts w:ascii="Times New Roman" w:eastAsia="Times New Roman" w:hAnsi="Times New Roman" w:cs="Times New Roman"/>
              <w:sz w:val="20"/>
            </w:rPr>
            <w:tab/>
            <w:t xml:space="preserve">M. Porter and C. Van der Linde, “Green and competitive: </w:t>
          </w:r>
          <w:r w:rsidR="00B2693F">
            <w:rPr>
              <w:rFonts w:ascii="Times New Roman" w:eastAsia="Times New Roman" w:hAnsi="Times New Roman" w:cs="Times New Roman"/>
              <w:sz w:val="20"/>
            </w:rPr>
            <w:t>E</w:t>
          </w:r>
          <w:r w:rsidRPr="00F00ACA">
            <w:rPr>
              <w:rFonts w:ascii="Times New Roman" w:eastAsia="Times New Roman" w:hAnsi="Times New Roman" w:cs="Times New Roman"/>
              <w:sz w:val="20"/>
            </w:rPr>
            <w:t xml:space="preserve">nding the stalemate,” </w:t>
          </w:r>
          <w:r w:rsidRPr="00F00ACA">
            <w:rPr>
              <w:rFonts w:ascii="Times New Roman" w:eastAsia="Times New Roman" w:hAnsi="Times New Roman" w:cs="Times New Roman"/>
              <w:i/>
              <w:iCs/>
              <w:sz w:val="20"/>
            </w:rPr>
            <w:t xml:space="preserve">The Dynamics of the </w:t>
          </w:r>
          <w:r w:rsidRPr="00B2693F">
            <w:rPr>
              <w:rFonts w:ascii="Times New Roman" w:eastAsia="Times New Roman" w:hAnsi="Times New Roman" w:cs="Times New Roman"/>
              <w:i/>
              <w:iCs/>
              <w:spacing w:val="-2"/>
              <w:sz w:val="20"/>
            </w:rPr>
            <w:t>eco-efficient economy: environmental regulation and competitive advantage</w:t>
          </w:r>
          <w:r w:rsidRPr="00B2693F">
            <w:rPr>
              <w:rFonts w:ascii="Times New Roman" w:eastAsia="Times New Roman" w:hAnsi="Times New Roman" w:cs="Times New Roman"/>
              <w:spacing w:val="-2"/>
              <w:sz w:val="20"/>
            </w:rPr>
            <w:t>, vol. 33, pp. 120–134, 1995.</w:t>
          </w:r>
        </w:p>
        <w:p w14:paraId="120F0361" w14:textId="77777777" w:rsidR="001E54CB" w:rsidRPr="00F00ACA" w:rsidRDefault="001E54CB" w:rsidP="001E54CB">
          <w:pPr>
            <w:tabs>
              <w:tab w:val="left" w:pos="567"/>
            </w:tabs>
            <w:autoSpaceDE w:val="0"/>
            <w:autoSpaceDN w:val="0"/>
            <w:spacing w:after="0" w:line="240" w:lineRule="auto"/>
            <w:ind w:left="357" w:hanging="357"/>
            <w:jc w:val="both"/>
            <w:rPr>
              <w:rFonts w:ascii="Times New Roman" w:eastAsia="Times New Roman" w:hAnsi="Times New Roman" w:cs="Times New Roman"/>
              <w:sz w:val="20"/>
            </w:rPr>
          </w:pPr>
          <w:r w:rsidRPr="00F00ACA">
            <w:rPr>
              <w:rFonts w:ascii="Times New Roman" w:eastAsia="Times New Roman" w:hAnsi="Times New Roman" w:cs="Times New Roman"/>
              <w:sz w:val="20"/>
            </w:rPr>
            <w:t>[14]</w:t>
          </w:r>
          <w:r w:rsidRPr="00F00ACA">
            <w:rPr>
              <w:rFonts w:ascii="Times New Roman" w:eastAsia="Times New Roman" w:hAnsi="Times New Roman" w:cs="Times New Roman"/>
              <w:sz w:val="20"/>
            </w:rPr>
            <w:tab/>
            <w:t xml:space="preserve">M. V. Russo and P. A. Fouts, “A Resource-Based Perspective On Corporate Environmental Performance And Profitability,” </w:t>
          </w:r>
          <w:r w:rsidRPr="00F00ACA">
            <w:rPr>
              <w:rFonts w:ascii="Times New Roman" w:eastAsia="Times New Roman" w:hAnsi="Times New Roman" w:cs="Times New Roman"/>
              <w:i/>
              <w:iCs/>
              <w:sz w:val="20"/>
            </w:rPr>
            <w:t>Academy of Management Journal</w:t>
          </w:r>
          <w:r w:rsidRPr="00F00ACA">
            <w:rPr>
              <w:rFonts w:ascii="Times New Roman" w:eastAsia="Times New Roman" w:hAnsi="Times New Roman" w:cs="Times New Roman"/>
              <w:sz w:val="20"/>
            </w:rPr>
            <w:t>, vol. 40, no. 3, pp. 534–559, Jun. 1997, doi: 10.5465/257052.</w:t>
          </w:r>
        </w:p>
        <w:p w14:paraId="650157D5" w14:textId="77777777" w:rsidR="001E54CB" w:rsidRPr="00F00ACA" w:rsidRDefault="001E54CB" w:rsidP="001E54CB">
          <w:pPr>
            <w:tabs>
              <w:tab w:val="left" w:pos="567"/>
            </w:tabs>
            <w:autoSpaceDE w:val="0"/>
            <w:autoSpaceDN w:val="0"/>
            <w:spacing w:after="0" w:line="240" w:lineRule="auto"/>
            <w:ind w:left="357" w:hanging="357"/>
            <w:jc w:val="both"/>
            <w:rPr>
              <w:rFonts w:ascii="Times New Roman" w:eastAsia="Times New Roman" w:hAnsi="Times New Roman" w:cs="Times New Roman"/>
              <w:sz w:val="20"/>
            </w:rPr>
          </w:pPr>
          <w:r w:rsidRPr="00F00ACA">
            <w:rPr>
              <w:rFonts w:ascii="Times New Roman" w:eastAsia="Times New Roman" w:hAnsi="Times New Roman" w:cs="Times New Roman"/>
              <w:sz w:val="20"/>
            </w:rPr>
            <w:t>[15]</w:t>
          </w:r>
          <w:r w:rsidRPr="00F00ACA">
            <w:rPr>
              <w:rFonts w:ascii="Times New Roman" w:eastAsia="Times New Roman" w:hAnsi="Times New Roman" w:cs="Times New Roman"/>
              <w:sz w:val="20"/>
            </w:rPr>
            <w:tab/>
            <w:t xml:space="preserve">F. Chen, T. Ngniatedema, and S. Li, “A cross-country comparison of green initiatives, green performance and financial performance,” </w:t>
          </w:r>
          <w:r w:rsidRPr="00F00ACA">
            <w:rPr>
              <w:rFonts w:ascii="Times New Roman" w:eastAsia="Times New Roman" w:hAnsi="Times New Roman" w:cs="Times New Roman"/>
              <w:i/>
              <w:iCs/>
              <w:sz w:val="20"/>
            </w:rPr>
            <w:t>Management Decision</w:t>
          </w:r>
          <w:r w:rsidRPr="00F00ACA">
            <w:rPr>
              <w:rFonts w:ascii="Times New Roman" w:eastAsia="Times New Roman" w:hAnsi="Times New Roman" w:cs="Times New Roman"/>
              <w:sz w:val="20"/>
            </w:rPr>
            <w:t>, vol. 56, no. 5, pp. 1008–1032, May 2018, doi: 10.1108/MD-08-2017-0761.</w:t>
          </w:r>
        </w:p>
        <w:p w14:paraId="7F937E09" w14:textId="77777777" w:rsidR="001E54CB" w:rsidRPr="00F00ACA" w:rsidRDefault="001E54CB" w:rsidP="001E54CB">
          <w:pPr>
            <w:tabs>
              <w:tab w:val="left" w:pos="567"/>
            </w:tabs>
            <w:autoSpaceDE w:val="0"/>
            <w:autoSpaceDN w:val="0"/>
            <w:spacing w:after="0" w:line="240" w:lineRule="auto"/>
            <w:ind w:left="357" w:hanging="357"/>
            <w:jc w:val="both"/>
            <w:rPr>
              <w:rFonts w:ascii="Times New Roman" w:eastAsia="Times New Roman" w:hAnsi="Times New Roman" w:cs="Times New Roman"/>
              <w:sz w:val="20"/>
            </w:rPr>
          </w:pPr>
          <w:r w:rsidRPr="00F00ACA">
            <w:rPr>
              <w:rFonts w:ascii="Times New Roman" w:eastAsia="Times New Roman" w:hAnsi="Times New Roman" w:cs="Times New Roman"/>
              <w:sz w:val="20"/>
            </w:rPr>
            <w:lastRenderedPageBreak/>
            <w:t>[16]</w:t>
          </w:r>
          <w:r w:rsidRPr="00F00ACA">
            <w:rPr>
              <w:rFonts w:ascii="Times New Roman" w:eastAsia="Times New Roman" w:hAnsi="Times New Roman" w:cs="Times New Roman"/>
              <w:sz w:val="20"/>
            </w:rPr>
            <w:tab/>
            <w:t xml:space="preserve">K.-K. Papadas, G. J. Avlonitis, and M. Carrigan, “Green marketing orientation: Conceptualization, scale development and validation,” </w:t>
          </w:r>
          <w:r w:rsidRPr="00F00ACA">
            <w:rPr>
              <w:rFonts w:ascii="Times New Roman" w:eastAsia="Times New Roman" w:hAnsi="Times New Roman" w:cs="Times New Roman"/>
              <w:i/>
              <w:iCs/>
              <w:sz w:val="20"/>
            </w:rPr>
            <w:t>J Bus Res</w:t>
          </w:r>
          <w:r w:rsidRPr="00F00ACA">
            <w:rPr>
              <w:rFonts w:ascii="Times New Roman" w:eastAsia="Times New Roman" w:hAnsi="Times New Roman" w:cs="Times New Roman"/>
              <w:sz w:val="20"/>
            </w:rPr>
            <w:t>, vol. 80, pp. 236–246, Nov. 2017, doi: 10.1016/j.jbusres.2017.05.024.</w:t>
          </w:r>
        </w:p>
        <w:p w14:paraId="5857228B" w14:textId="77777777" w:rsidR="001E54CB" w:rsidRPr="00F00ACA" w:rsidRDefault="001E54CB" w:rsidP="001E54CB">
          <w:pPr>
            <w:tabs>
              <w:tab w:val="left" w:pos="567"/>
            </w:tabs>
            <w:autoSpaceDE w:val="0"/>
            <w:autoSpaceDN w:val="0"/>
            <w:spacing w:after="0" w:line="240" w:lineRule="auto"/>
            <w:ind w:left="357" w:hanging="357"/>
            <w:jc w:val="both"/>
            <w:rPr>
              <w:rFonts w:ascii="Times New Roman" w:eastAsia="Times New Roman" w:hAnsi="Times New Roman" w:cs="Times New Roman"/>
              <w:sz w:val="20"/>
            </w:rPr>
          </w:pPr>
          <w:r w:rsidRPr="00F00ACA">
            <w:rPr>
              <w:rFonts w:ascii="Times New Roman" w:eastAsia="Times New Roman" w:hAnsi="Times New Roman" w:cs="Times New Roman"/>
              <w:sz w:val="20"/>
            </w:rPr>
            <w:t>[17]</w:t>
          </w:r>
          <w:r w:rsidRPr="00F00ACA">
            <w:rPr>
              <w:rFonts w:ascii="Times New Roman" w:eastAsia="Times New Roman" w:hAnsi="Times New Roman" w:cs="Times New Roman"/>
              <w:sz w:val="20"/>
            </w:rPr>
            <w:tab/>
            <w:t xml:space="preserve">J. González-Benito and </w:t>
          </w:r>
          <w:r>
            <w:rPr>
              <w:rFonts w:ascii="Times New Roman" w:eastAsia="Times New Roman" w:hAnsi="Times New Roman" w:cs="Times New Roman"/>
              <w:sz w:val="20"/>
            </w:rPr>
            <w:t>O</w:t>
          </w:r>
          <w:r w:rsidRPr="00F00ACA">
            <w:rPr>
              <w:rFonts w:ascii="Times New Roman" w:eastAsia="Times New Roman" w:hAnsi="Times New Roman" w:cs="Times New Roman"/>
              <w:sz w:val="20"/>
            </w:rPr>
            <w:t xml:space="preserve">. González-Benito, “Environmental proactivity and business performance: an empirical analysis,” </w:t>
          </w:r>
          <w:r w:rsidRPr="00F00ACA">
            <w:rPr>
              <w:rFonts w:ascii="Times New Roman" w:eastAsia="Times New Roman" w:hAnsi="Times New Roman" w:cs="Times New Roman"/>
              <w:i/>
              <w:iCs/>
              <w:sz w:val="20"/>
            </w:rPr>
            <w:t>Omega (Westport)</w:t>
          </w:r>
          <w:r w:rsidRPr="00F00ACA">
            <w:rPr>
              <w:rFonts w:ascii="Times New Roman" w:eastAsia="Times New Roman" w:hAnsi="Times New Roman" w:cs="Times New Roman"/>
              <w:sz w:val="20"/>
            </w:rPr>
            <w:t>, vol. 33, no. 1, pp. 1–15, Feb. 2005, doi: 10.1016/j.omega.2004.03.002.</w:t>
          </w:r>
        </w:p>
        <w:p w14:paraId="21D51154" w14:textId="77777777" w:rsidR="001E54CB" w:rsidRPr="00F00ACA" w:rsidRDefault="001E54CB" w:rsidP="001E54CB">
          <w:pPr>
            <w:tabs>
              <w:tab w:val="left" w:pos="567"/>
            </w:tabs>
            <w:autoSpaceDE w:val="0"/>
            <w:autoSpaceDN w:val="0"/>
            <w:spacing w:after="0" w:line="240" w:lineRule="auto"/>
            <w:ind w:left="357" w:hanging="357"/>
            <w:jc w:val="both"/>
            <w:rPr>
              <w:rFonts w:ascii="Times New Roman" w:eastAsia="Times New Roman" w:hAnsi="Times New Roman" w:cs="Times New Roman"/>
              <w:sz w:val="20"/>
            </w:rPr>
          </w:pPr>
          <w:r w:rsidRPr="00F00ACA">
            <w:rPr>
              <w:rFonts w:ascii="Times New Roman" w:eastAsia="Times New Roman" w:hAnsi="Times New Roman" w:cs="Times New Roman"/>
              <w:sz w:val="20"/>
            </w:rPr>
            <w:t>[18]</w:t>
          </w:r>
          <w:r w:rsidRPr="00F00ACA">
            <w:rPr>
              <w:rFonts w:ascii="Times New Roman" w:eastAsia="Times New Roman" w:hAnsi="Times New Roman" w:cs="Times New Roman"/>
              <w:sz w:val="20"/>
            </w:rPr>
            <w:tab/>
            <w:t xml:space="preserve">L. C. Leonidou, T. A. Fotiadis, P. Christodoulides, S. Spyropoulou, and C. S. Katsikeas, “Environmentally friendly export business strategy: Its determinants and effects on competitive advantage and performance,” </w:t>
          </w:r>
          <w:r w:rsidRPr="00F00ACA">
            <w:rPr>
              <w:rFonts w:ascii="Times New Roman" w:eastAsia="Times New Roman" w:hAnsi="Times New Roman" w:cs="Times New Roman"/>
              <w:i/>
              <w:iCs/>
              <w:sz w:val="20"/>
            </w:rPr>
            <w:t>International Business Review</w:t>
          </w:r>
          <w:r w:rsidRPr="00F00ACA">
            <w:rPr>
              <w:rFonts w:ascii="Times New Roman" w:eastAsia="Times New Roman" w:hAnsi="Times New Roman" w:cs="Times New Roman"/>
              <w:sz w:val="20"/>
            </w:rPr>
            <w:t>, vol. 24, no. 5, pp. 798–811, Oct. 2015, doi: 10.1016/j.ibusrev.2015.02.001.</w:t>
          </w:r>
        </w:p>
        <w:p w14:paraId="06068D66" w14:textId="77777777" w:rsidR="001E54CB" w:rsidRPr="00F00ACA" w:rsidRDefault="001E54CB" w:rsidP="001E54CB">
          <w:pPr>
            <w:tabs>
              <w:tab w:val="left" w:pos="567"/>
            </w:tabs>
            <w:autoSpaceDE w:val="0"/>
            <w:autoSpaceDN w:val="0"/>
            <w:spacing w:after="0" w:line="240" w:lineRule="auto"/>
            <w:ind w:left="357" w:hanging="357"/>
            <w:jc w:val="both"/>
            <w:rPr>
              <w:rFonts w:ascii="Times New Roman" w:eastAsia="Times New Roman" w:hAnsi="Times New Roman" w:cs="Times New Roman"/>
              <w:sz w:val="20"/>
            </w:rPr>
          </w:pPr>
          <w:r w:rsidRPr="00F00ACA">
            <w:rPr>
              <w:rFonts w:ascii="Times New Roman" w:eastAsia="Times New Roman" w:hAnsi="Times New Roman" w:cs="Times New Roman"/>
              <w:sz w:val="20"/>
            </w:rPr>
            <w:t>[19]</w:t>
          </w:r>
          <w:r w:rsidRPr="00F00ACA">
            <w:rPr>
              <w:rFonts w:ascii="Times New Roman" w:eastAsia="Times New Roman" w:hAnsi="Times New Roman" w:cs="Times New Roman"/>
              <w:sz w:val="20"/>
            </w:rPr>
            <w:tab/>
            <w:t xml:space="preserve">M. Delmas, V. H. Hoffmann, and M. Kuss, “Under the Tip of the Iceberg: Absorptive Capacity, Environmental Strategy, and Competitive Advantage,” </w:t>
          </w:r>
          <w:r w:rsidRPr="00F00ACA">
            <w:rPr>
              <w:rFonts w:ascii="Times New Roman" w:eastAsia="Times New Roman" w:hAnsi="Times New Roman" w:cs="Times New Roman"/>
              <w:i/>
              <w:iCs/>
              <w:sz w:val="20"/>
            </w:rPr>
            <w:t>Bus Soc</w:t>
          </w:r>
          <w:r w:rsidRPr="00F00ACA">
            <w:rPr>
              <w:rFonts w:ascii="Times New Roman" w:eastAsia="Times New Roman" w:hAnsi="Times New Roman" w:cs="Times New Roman"/>
              <w:sz w:val="20"/>
            </w:rPr>
            <w:t>, vol. 50, no. 1, pp. 116–154, Mar. 2011, doi: 10.1177/0007650310394400.</w:t>
          </w:r>
        </w:p>
        <w:p w14:paraId="446B3947" w14:textId="77777777" w:rsidR="001E54CB" w:rsidRPr="00F00ACA" w:rsidRDefault="001E54CB" w:rsidP="001E54CB">
          <w:pPr>
            <w:tabs>
              <w:tab w:val="left" w:pos="567"/>
            </w:tabs>
            <w:autoSpaceDE w:val="0"/>
            <w:autoSpaceDN w:val="0"/>
            <w:spacing w:after="0" w:line="240" w:lineRule="auto"/>
            <w:ind w:left="357" w:hanging="357"/>
            <w:jc w:val="both"/>
            <w:rPr>
              <w:rFonts w:ascii="Times New Roman" w:eastAsia="Times New Roman" w:hAnsi="Times New Roman" w:cs="Times New Roman"/>
              <w:sz w:val="20"/>
            </w:rPr>
          </w:pPr>
          <w:r w:rsidRPr="00F00ACA">
            <w:rPr>
              <w:rFonts w:ascii="Times New Roman" w:eastAsia="Times New Roman" w:hAnsi="Times New Roman" w:cs="Times New Roman"/>
              <w:sz w:val="20"/>
            </w:rPr>
            <w:t>[20]</w:t>
          </w:r>
          <w:r w:rsidRPr="00F00ACA">
            <w:rPr>
              <w:rFonts w:ascii="Times New Roman" w:eastAsia="Times New Roman" w:hAnsi="Times New Roman" w:cs="Times New Roman"/>
              <w:sz w:val="20"/>
            </w:rPr>
            <w:tab/>
            <w:t xml:space="preserve">S. Sharma and H. Vredenburg, “Proactive corporate environmental strategy and the development of competitively valuable organizational capabilities,” </w:t>
          </w:r>
          <w:r w:rsidRPr="00F00ACA">
            <w:rPr>
              <w:rFonts w:ascii="Times New Roman" w:eastAsia="Times New Roman" w:hAnsi="Times New Roman" w:cs="Times New Roman"/>
              <w:i/>
              <w:iCs/>
              <w:sz w:val="20"/>
            </w:rPr>
            <w:t>Strategic management journal</w:t>
          </w:r>
          <w:r w:rsidRPr="00F00ACA">
            <w:rPr>
              <w:rFonts w:ascii="Times New Roman" w:eastAsia="Times New Roman" w:hAnsi="Times New Roman" w:cs="Times New Roman"/>
              <w:sz w:val="20"/>
            </w:rPr>
            <w:t>, vol. 19, no. 8, pp. 729–753, 1998.</w:t>
          </w:r>
        </w:p>
        <w:p w14:paraId="60812D9C" w14:textId="77777777" w:rsidR="001E54CB" w:rsidRPr="00F00ACA" w:rsidRDefault="001E54CB" w:rsidP="001E54CB">
          <w:pPr>
            <w:tabs>
              <w:tab w:val="left" w:pos="567"/>
            </w:tabs>
            <w:autoSpaceDE w:val="0"/>
            <w:autoSpaceDN w:val="0"/>
            <w:spacing w:after="0" w:line="240" w:lineRule="auto"/>
            <w:ind w:left="357" w:hanging="357"/>
            <w:jc w:val="both"/>
            <w:rPr>
              <w:rFonts w:ascii="Times New Roman" w:eastAsia="Times New Roman" w:hAnsi="Times New Roman" w:cs="Times New Roman"/>
              <w:sz w:val="20"/>
            </w:rPr>
          </w:pPr>
          <w:r w:rsidRPr="00F00ACA">
            <w:rPr>
              <w:rFonts w:ascii="Times New Roman" w:eastAsia="Times New Roman" w:hAnsi="Times New Roman" w:cs="Times New Roman"/>
              <w:sz w:val="20"/>
            </w:rPr>
            <w:t>[21]</w:t>
          </w:r>
          <w:r w:rsidRPr="00F00ACA">
            <w:rPr>
              <w:rFonts w:ascii="Times New Roman" w:eastAsia="Times New Roman" w:hAnsi="Times New Roman" w:cs="Times New Roman"/>
              <w:sz w:val="20"/>
            </w:rPr>
            <w:tab/>
            <w:t xml:space="preserve">H. Nguyen, T. H. M. Tran, T. H. Y. Nguyen, and D. D. Truong, “The influence of competitive advantage on financial performance: A case study of SMEs in Vietnam,” </w:t>
          </w:r>
          <w:r w:rsidRPr="00F00ACA">
            <w:rPr>
              <w:rFonts w:ascii="Times New Roman" w:eastAsia="Times New Roman" w:hAnsi="Times New Roman" w:cs="Times New Roman"/>
              <w:i/>
              <w:iCs/>
              <w:sz w:val="20"/>
            </w:rPr>
            <w:t>The Journal of Asian Finance, Economics and Business</w:t>
          </w:r>
          <w:r w:rsidRPr="00F00ACA">
            <w:rPr>
              <w:rFonts w:ascii="Times New Roman" w:eastAsia="Times New Roman" w:hAnsi="Times New Roman" w:cs="Times New Roman"/>
              <w:sz w:val="20"/>
            </w:rPr>
            <w:t>, vol. 8, no. 5, pp. 335–343, 2021.</w:t>
          </w:r>
        </w:p>
        <w:p w14:paraId="56BFAB30" w14:textId="77777777" w:rsidR="001E54CB" w:rsidRPr="00F00ACA" w:rsidRDefault="001E54CB" w:rsidP="001E54CB">
          <w:pPr>
            <w:tabs>
              <w:tab w:val="left" w:pos="567"/>
            </w:tabs>
            <w:autoSpaceDE w:val="0"/>
            <w:autoSpaceDN w:val="0"/>
            <w:spacing w:after="0" w:line="240" w:lineRule="auto"/>
            <w:ind w:left="357" w:hanging="357"/>
            <w:jc w:val="both"/>
            <w:rPr>
              <w:rFonts w:ascii="Times New Roman" w:eastAsia="Times New Roman" w:hAnsi="Times New Roman" w:cs="Times New Roman"/>
              <w:sz w:val="20"/>
            </w:rPr>
          </w:pPr>
          <w:r w:rsidRPr="00F00ACA">
            <w:rPr>
              <w:rFonts w:ascii="Times New Roman" w:eastAsia="Times New Roman" w:hAnsi="Times New Roman" w:cs="Times New Roman"/>
              <w:sz w:val="20"/>
            </w:rPr>
            <w:t>[22]</w:t>
          </w:r>
          <w:r w:rsidRPr="00F00ACA">
            <w:rPr>
              <w:rFonts w:ascii="Times New Roman" w:eastAsia="Times New Roman" w:hAnsi="Times New Roman" w:cs="Times New Roman"/>
              <w:sz w:val="20"/>
            </w:rPr>
            <w:tab/>
            <w:t xml:space="preserve">P. Kotler, “Reinventing Marketing to Manage the Environmental Imperative,” </w:t>
          </w:r>
          <w:r w:rsidRPr="00F00ACA">
            <w:rPr>
              <w:rFonts w:ascii="Times New Roman" w:eastAsia="Times New Roman" w:hAnsi="Times New Roman" w:cs="Times New Roman"/>
              <w:i/>
              <w:iCs/>
              <w:sz w:val="20"/>
            </w:rPr>
            <w:t>J Mark</w:t>
          </w:r>
          <w:r w:rsidRPr="00F00ACA">
            <w:rPr>
              <w:rFonts w:ascii="Times New Roman" w:eastAsia="Times New Roman" w:hAnsi="Times New Roman" w:cs="Times New Roman"/>
              <w:sz w:val="20"/>
            </w:rPr>
            <w:t>, vol. 75, no. 4, pp. 132–135, Jul. 2011, doi: 10.1509/jmkg.75.4.132.</w:t>
          </w:r>
        </w:p>
        <w:p w14:paraId="12173166" w14:textId="77777777" w:rsidR="001E54CB" w:rsidRPr="00F00ACA" w:rsidRDefault="001E54CB" w:rsidP="001E54CB">
          <w:pPr>
            <w:tabs>
              <w:tab w:val="left" w:pos="567"/>
            </w:tabs>
            <w:autoSpaceDE w:val="0"/>
            <w:autoSpaceDN w:val="0"/>
            <w:spacing w:after="0" w:line="240" w:lineRule="auto"/>
            <w:ind w:left="357" w:hanging="357"/>
            <w:jc w:val="both"/>
            <w:rPr>
              <w:rFonts w:ascii="Times New Roman" w:eastAsia="Times New Roman" w:hAnsi="Times New Roman" w:cs="Times New Roman"/>
              <w:sz w:val="20"/>
            </w:rPr>
          </w:pPr>
          <w:r w:rsidRPr="00F00ACA">
            <w:rPr>
              <w:rFonts w:ascii="Times New Roman" w:eastAsia="Times New Roman" w:hAnsi="Times New Roman" w:cs="Times New Roman"/>
              <w:sz w:val="20"/>
            </w:rPr>
            <w:t>[23]</w:t>
          </w:r>
          <w:r w:rsidRPr="00F00ACA">
            <w:rPr>
              <w:rFonts w:ascii="Times New Roman" w:eastAsia="Times New Roman" w:hAnsi="Times New Roman" w:cs="Times New Roman"/>
              <w:sz w:val="20"/>
            </w:rPr>
            <w:tab/>
            <w:t xml:space="preserve">C.-H. Chang, “The Influence of Corporate Environmental Ethics on Competitive Advantage: The Mediation Role of Green Innovation,” </w:t>
          </w:r>
          <w:r w:rsidRPr="00F00ACA">
            <w:rPr>
              <w:rFonts w:ascii="Times New Roman" w:eastAsia="Times New Roman" w:hAnsi="Times New Roman" w:cs="Times New Roman"/>
              <w:i/>
              <w:iCs/>
              <w:sz w:val="20"/>
            </w:rPr>
            <w:t>Journal of Business Ethics</w:t>
          </w:r>
          <w:r w:rsidRPr="00F00ACA">
            <w:rPr>
              <w:rFonts w:ascii="Times New Roman" w:eastAsia="Times New Roman" w:hAnsi="Times New Roman" w:cs="Times New Roman"/>
              <w:sz w:val="20"/>
            </w:rPr>
            <w:t>, vol. 104, no. 3, pp. 361–370, Dec. 2011, doi: 10.1007/s10551-011-0914-x.</w:t>
          </w:r>
        </w:p>
        <w:p w14:paraId="1ECECB2E" w14:textId="77777777" w:rsidR="001E54CB" w:rsidRPr="00F00ACA" w:rsidRDefault="001E54CB" w:rsidP="001E54CB">
          <w:pPr>
            <w:tabs>
              <w:tab w:val="left" w:pos="567"/>
            </w:tabs>
            <w:autoSpaceDE w:val="0"/>
            <w:autoSpaceDN w:val="0"/>
            <w:spacing w:after="0" w:line="240" w:lineRule="auto"/>
            <w:ind w:left="357" w:hanging="357"/>
            <w:jc w:val="both"/>
            <w:rPr>
              <w:rFonts w:ascii="Times New Roman" w:eastAsia="Times New Roman" w:hAnsi="Times New Roman" w:cs="Times New Roman"/>
              <w:sz w:val="20"/>
            </w:rPr>
          </w:pPr>
          <w:r w:rsidRPr="00F00ACA">
            <w:rPr>
              <w:rFonts w:ascii="Times New Roman" w:eastAsia="Times New Roman" w:hAnsi="Times New Roman" w:cs="Times New Roman"/>
              <w:sz w:val="20"/>
            </w:rPr>
            <w:t>[24]</w:t>
          </w:r>
          <w:r w:rsidRPr="00F00ACA">
            <w:rPr>
              <w:rFonts w:ascii="Times New Roman" w:eastAsia="Times New Roman" w:hAnsi="Times New Roman" w:cs="Times New Roman"/>
              <w:sz w:val="20"/>
            </w:rPr>
            <w:tab/>
            <w:t xml:space="preserve">N. A. Morgan, A. Kaleka, and C. S. Katsikeas, “Antecedents of Export Venture Performance: A Theoretical Model and Empirical Assessment,” </w:t>
          </w:r>
          <w:r w:rsidRPr="00F00ACA">
            <w:rPr>
              <w:rFonts w:ascii="Times New Roman" w:eastAsia="Times New Roman" w:hAnsi="Times New Roman" w:cs="Times New Roman"/>
              <w:i/>
              <w:iCs/>
              <w:sz w:val="20"/>
            </w:rPr>
            <w:t>J Mark</w:t>
          </w:r>
          <w:r w:rsidRPr="00F00ACA">
            <w:rPr>
              <w:rFonts w:ascii="Times New Roman" w:eastAsia="Times New Roman" w:hAnsi="Times New Roman" w:cs="Times New Roman"/>
              <w:sz w:val="20"/>
            </w:rPr>
            <w:t>, vol. 68, no. 1, pp. 90–108, Jan. 2004, doi: 10.1509/jmkg.68.1.90.24028.</w:t>
          </w:r>
        </w:p>
        <w:p w14:paraId="7E55753B" w14:textId="77777777" w:rsidR="001E54CB" w:rsidRPr="00F00ACA" w:rsidRDefault="001E54CB" w:rsidP="001E54CB">
          <w:pPr>
            <w:tabs>
              <w:tab w:val="left" w:pos="567"/>
            </w:tabs>
            <w:autoSpaceDE w:val="0"/>
            <w:autoSpaceDN w:val="0"/>
            <w:spacing w:after="0" w:line="240" w:lineRule="auto"/>
            <w:ind w:left="357" w:hanging="357"/>
            <w:jc w:val="both"/>
            <w:rPr>
              <w:rFonts w:ascii="Times New Roman" w:eastAsia="Times New Roman" w:hAnsi="Times New Roman" w:cs="Times New Roman"/>
              <w:sz w:val="20"/>
            </w:rPr>
          </w:pPr>
          <w:r w:rsidRPr="00F00ACA">
            <w:rPr>
              <w:rFonts w:ascii="Times New Roman" w:eastAsia="Times New Roman" w:hAnsi="Times New Roman" w:cs="Times New Roman"/>
              <w:sz w:val="20"/>
            </w:rPr>
            <w:t>[25]</w:t>
          </w:r>
          <w:r w:rsidRPr="00F00ACA">
            <w:rPr>
              <w:rFonts w:ascii="Times New Roman" w:eastAsia="Times New Roman" w:hAnsi="Times New Roman" w:cs="Times New Roman"/>
              <w:sz w:val="20"/>
            </w:rPr>
            <w:tab/>
            <w:t>J. F. Hair</w:t>
          </w:r>
          <w:r>
            <w:rPr>
              <w:rFonts w:ascii="Times New Roman" w:eastAsia="Times New Roman" w:hAnsi="Times New Roman" w:cs="Times New Roman"/>
              <w:sz w:val="20"/>
            </w:rPr>
            <w:t xml:space="preserve"> Jr</w:t>
          </w:r>
          <w:r w:rsidRPr="00F00ACA">
            <w:rPr>
              <w:rFonts w:ascii="Times New Roman" w:eastAsia="Times New Roman" w:hAnsi="Times New Roman" w:cs="Times New Roman"/>
              <w:sz w:val="20"/>
            </w:rPr>
            <w:t xml:space="preserve">, M. Sarstedt, L. M. Matthews, and C. M. Ringle, “Identifying and treating unobserved heterogeneity with FIMIX-PLS: part I – method,” </w:t>
          </w:r>
          <w:r w:rsidRPr="00F00ACA">
            <w:rPr>
              <w:rFonts w:ascii="Times New Roman" w:eastAsia="Times New Roman" w:hAnsi="Times New Roman" w:cs="Times New Roman"/>
              <w:i/>
              <w:iCs/>
              <w:sz w:val="20"/>
            </w:rPr>
            <w:t>European Business Review</w:t>
          </w:r>
          <w:r w:rsidRPr="00F00ACA">
            <w:rPr>
              <w:rFonts w:ascii="Times New Roman" w:eastAsia="Times New Roman" w:hAnsi="Times New Roman" w:cs="Times New Roman"/>
              <w:sz w:val="20"/>
            </w:rPr>
            <w:t>, vol. 28, no. 1, pp. 63–76, Jan. 2016, doi: 10.1108/EBR-09-2015-0094.</w:t>
          </w:r>
        </w:p>
        <w:p w14:paraId="2F7F4A40" w14:textId="77777777" w:rsidR="001E54CB" w:rsidRDefault="004E4B80" w:rsidP="001E54CB">
          <w:pPr>
            <w:spacing w:after="0" w:line="240" w:lineRule="auto"/>
            <w:ind w:left="357" w:hanging="357"/>
            <w:jc w:val="both"/>
            <w:rPr>
              <w:rFonts w:ascii="Times New Roman" w:hAnsi="Times New Roman" w:cs="Times New Roman"/>
              <w:sz w:val="20"/>
            </w:rPr>
          </w:pPr>
        </w:p>
      </w:sdtContent>
    </w:sdt>
    <w:p w14:paraId="649DE462" w14:textId="77777777" w:rsidR="001E54CB" w:rsidRPr="001E54CB" w:rsidRDefault="001E54CB" w:rsidP="001E54CB">
      <w:pPr>
        <w:rPr>
          <w:lang w:val="nb-NO"/>
        </w:rPr>
      </w:pPr>
    </w:p>
    <w:p w14:paraId="6A32C8E7" w14:textId="0EBC3084" w:rsidR="00F00ACA" w:rsidRDefault="00F00ACA" w:rsidP="00F00ACA">
      <w:pPr>
        <w:spacing w:after="0" w:line="240" w:lineRule="auto"/>
        <w:ind w:left="357" w:hanging="357"/>
        <w:jc w:val="both"/>
        <w:rPr>
          <w:rFonts w:ascii="Times New Roman" w:hAnsi="Times New Roman" w:cs="Times New Roman"/>
          <w:sz w:val="20"/>
        </w:rPr>
      </w:pPr>
    </w:p>
    <w:p w14:paraId="16B52F36" w14:textId="77777777" w:rsidR="00F00ACA" w:rsidRPr="00F00ACA" w:rsidRDefault="00F00ACA" w:rsidP="00F00ACA">
      <w:pPr>
        <w:rPr>
          <w:lang w:val="nb-NO"/>
        </w:rPr>
      </w:pPr>
    </w:p>
    <w:p w14:paraId="05D6F8B0" w14:textId="7989D166" w:rsidR="00F61AFA" w:rsidRPr="001D1723" w:rsidRDefault="00F61AFA" w:rsidP="00F61AFA">
      <w:pPr>
        <w:spacing w:after="0" w:line="240" w:lineRule="auto"/>
        <w:ind w:left="357" w:hanging="357"/>
        <w:jc w:val="both"/>
        <w:rPr>
          <w:rFonts w:ascii="Times New Roman" w:hAnsi="Times New Roman" w:cs="Times New Roman"/>
          <w:sz w:val="20"/>
        </w:rPr>
      </w:pPr>
    </w:p>
    <w:sectPr w:rsidR="00F61AFA" w:rsidRPr="001D1723" w:rsidSect="001F3907">
      <w:headerReference w:type="even" r:id="rId12"/>
      <w:headerReference w:type="default" r:id="rId13"/>
      <w:footerReference w:type="even" r:id="rId14"/>
      <w:footerReference w:type="default" r:id="rId15"/>
      <w:pgSz w:w="11907" w:h="16840" w:code="9"/>
      <w:pgMar w:top="1758" w:right="1588" w:bottom="1758" w:left="1701" w:header="1616" w:footer="1616" w:gutter="0"/>
      <w:pgNumType w:start="25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23206" w14:textId="77777777" w:rsidR="004E4B80" w:rsidRDefault="004E4B80" w:rsidP="00E46BB2">
      <w:pPr>
        <w:spacing w:after="0" w:line="240" w:lineRule="auto"/>
      </w:pPr>
      <w:r>
        <w:separator/>
      </w:r>
    </w:p>
  </w:endnote>
  <w:endnote w:type="continuationSeparator" w:id="0">
    <w:p w14:paraId="49353232" w14:textId="77777777" w:rsidR="004E4B80" w:rsidRDefault="004E4B80"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7D11E8" w:rsidRPr="000F6909" w:rsidRDefault="007D11E8"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hyperlink r:id="rId1" w:history="1">
          <w:r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03469840" w:rsidR="007D11E8" w:rsidRPr="00271FF1" w:rsidRDefault="004E4B80" w:rsidP="00C41C1C">
        <w:pPr>
          <w:pStyle w:val="Footer"/>
          <w:pBdr>
            <w:top w:val="single" w:sz="4" w:space="1" w:color="auto"/>
          </w:pBdr>
          <w:spacing w:before="120"/>
          <w:rPr>
            <w:rFonts w:ascii="Times New Roman" w:hAnsi="Times New Roman" w:cs="Times New Roman"/>
            <w:i/>
            <w:iCs/>
            <w:sz w:val="20"/>
            <w:szCs w:val="20"/>
          </w:rPr>
        </w:pPr>
        <w:hyperlink r:id="rId1" w:history="1">
          <w:r w:rsidR="007D11E8" w:rsidRPr="00271FF1">
            <w:rPr>
              <w:rStyle w:val="Hyperlink"/>
              <w:rFonts w:ascii="Times New Roman" w:hAnsi="Times New Roman" w:cs="Times New Roman"/>
              <w:i/>
              <w:iCs/>
              <w:color w:val="auto"/>
              <w:sz w:val="20"/>
              <w:szCs w:val="20"/>
              <w:u w:val="none"/>
            </w:rPr>
            <w:t>http://jst.tnu.edu.vn</w:t>
          </w:r>
        </w:hyperlink>
        <w:r w:rsidR="007D11E8" w:rsidRPr="00271FF1">
          <w:rPr>
            <w:rStyle w:val="Hyperlink"/>
            <w:rFonts w:ascii="Times New Roman" w:hAnsi="Times New Roman" w:cs="Times New Roman"/>
            <w:i/>
            <w:iCs/>
            <w:color w:val="auto"/>
            <w:sz w:val="20"/>
            <w:szCs w:val="20"/>
            <w:u w:val="none"/>
          </w:rPr>
          <w:t xml:space="preserve">                                                </w:t>
        </w:r>
        <w:r w:rsidR="007D11E8" w:rsidRPr="00271FF1">
          <w:rPr>
            <w:rFonts w:ascii="Times New Roman" w:hAnsi="Times New Roman" w:cs="Times New Roman"/>
            <w:i/>
            <w:iCs/>
            <w:sz w:val="20"/>
            <w:szCs w:val="20"/>
          </w:rPr>
          <w:fldChar w:fldCharType="begin"/>
        </w:r>
        <w:r w:rsidR="007D11E8" w:rsidRPr="00271FF1">
          <w:rPr>
            <w:rFonts w:ascii="Times New Roman" w:hAnsi="Times New Roman" w:cs="Times New Roman"/>
            <w:i/>
            <w:iCs/>
            <w:sz w:val="20"/>
            <w:szCs w:val="20"/>
          </w:rPr>
          <w:instrText xml:space="preserve"> PAGE   \* MERGEFORMAT </w:instrText>
        </w:r>
        <w:r w:rsidR="007D11E8" w:rsidRPr="00271FF1">
          <w:rPr>
            <w:rFonts w:ascii="Times New Roman" w:hAnsi="Times New Roman" w:cs="Times New Roman"/>
            <w:i/>
            <w:iCs/>
            <w:sz w:val="20"/>
            <w:szCs w:val="20"/>
          </w:rPr>
          <w:fldChar w:fldCharType="separate"/>
        </w:r>
        <w:r w:rsidR="002D1A4C">
          <w:rPr>
            <w:rFonts w:ascii="Times New Roman" w:hAnsi="Times New Roman" w:cs="Times New Roman"/>
            <w:i/>
            <w:iCs/>
            <w:noProof/>
            <w:sz w:val="20"/>
            <w:szCs w:val="20"/>
          </w:rPr>
          <w:t>256</w:t>
        </w:r>
        <w:r w:rsidR="007D11E8" w:rsidRPr="00271FF1">
          <w:rPr>
            <w:rFonts w:ascii="Times New Roman" w:hAnsi="Times New Roman" w:cs="Times New Roman"/>
            <w:i/>
            <w:iCs/>
            <w:noProof/>
            <w:sz w:val="20"/>
            <w:szCs w:val="20"/>
          </w:rPr>
          <w:fldChar w:fldCharType="end"/>
        </w:r>
        <w:r w:rsidR="007D11E8" w:rsidRPr="00271FF1">
          <w:rPr>
            <w:rFonts w:ascii="Times New Roman" w:hAnsi="Times New Roman" w:cs="Times New Roman"/>
            <w:i/>
            <w:iCs/>
            <w:sz w:val="20"/>
            <w:szCs w:val="20"/>
          </w:rPr>
          <w:t xml:space="preserve">                                             </w:t>
        </w:r>
        <w:r w:rsidR="001F3907">
          <w:rPr>
            <w:rFonts w:ascii="Times New Roman" w:hAnsi="Times New Roman" w:cs="Times New Roman"/>
            <w:i/>
            <w:iCs/>
            <w:sz w:val="20"/>
            <w:szCs w:val="20"/>
          </w:rPr>
          <w:t xml:space="preserve">      </w:t>
        </w:r>
        <w:r w:rsidR="007D11E8" w:rsidRPr="00271FF1">
          <w:rPr>
            <w:rFonts w:ascii="Times New Roman" w:hAnsi="Times New Roman" w:cs="Times New Roman"/>
            <w:i/>
            <w:iCs/>
            <w:sz w:val="20"/>
            <w:szCs w:val="20"/>
          </w:rPr>
          <w:t xml:space="preserve">Email: </w:t>
        </w:r>
        <w:hyperlink r:id="rId2" w:history="1">
          <w:r w:rsidR="007D11E8"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F24A3" w14:textId="77777777" w:rsidR="004E4B80" w:rsidRDefault="004E4B80" w:rsidP="00E46BB2">
      <w:pPr>
        <w:spacing w:after="0" w:line="240" w:lineRule="auto"/>
      </w:pPr>
      <w:r>
        <w:separator/>
      </w:r>
    </w:p>
  </w:footnote>
  <w:footnote w:type="continuationSeparator" w:id="0">
    <w:p w14:paraId="50694EB5" w14:textId="77777777" w:rsidR="004E4B80" w:rsidRDefault="004E4B80" w:rsidP="00E46BB2">
      <w:pPr>
        <w:spacing w:after="0" w:line="240" w:lineRule="auto"/>
      </w:pPr>
      <w:r>
        <w:continuationSeparator/>
      </w:r>
    </w:p>
  </w:footnote>
  <w:footnote w:id="1">
    <w:p w14:paraId="018DE72D" w14:textId="77777777" w:rsidR="007D11E8" w:rsidRDefault="007D11E8" w:rsidP="009465F3">
      <w:pPr>
        <w:pStyle w:val="FootnoteText"/>
        <w:tabs>
          <w:tab w:val="left" w:pos="7221"/>
        </w:tabs>
      </w:pPr>
      <w:r>
        <w:rPr>
          <w:rStyle w:val="FootnoteReference"/>
        </w:rPr>
        <w:t>*</w:t>
      </w:r>
      <w:r>
        <w:t xml:space="preserve"> </w:t>
      </w:r>
      <w:r w:rsidRPr="000F6909">
        <w:rPr>
          <w:rFonts w:ascii="Times New Roman" w:hAnsi="Times New Roman" w:cs="Times New Roman"/>
          <w:sz w:val="18"/>
          <w:szCs w:val="18"/>
        </w:rPr>
        <w:t xml:space="preserve">Corresponding author. </w:t>
      </w:r>
      <w:r w:rsidRPr="000F6909">
        <w:rPr>
          <w:rFonts w:ascii="Times New Roman" w:hAnsi="Times New Roman" w:cs="Times New Roman"/>
          <w:i/>
          <w:sz w:val="18"/>
          <w:szCs w:val="18"/>
        </w:rPr>
        <w:t xml:space="preserve"> Email:</w:t>
      </w:r>
      <w:r w:rsidRPr="00AA2AEC">
        <w:t xml:space="preserve"> </w:t>
      </w:r>
      <w:r w:rsidRPr="00AA2AEC">
        <w:rPr>
          <w:rFonts w:ascii="Times New Roman" w:hAnsi="Times New Roman" w:cs="Times New Roman"/>
          <w:i/>
          <w:sz w:val="18"/>
          <w:szCs w:val="18"/>
        </w:rPr>
        <w:t>hongnth@ftu.edu.vn</w:t>
      </w:r>
      <w:r>
        <w:rPr>
          <w:rFonts w:ascii="Times New Roman" w:hAnsi="Times New Roman" w:cs="Times New Roman"/>
          <w:i/>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7D11E8" w14:paraId="03C44EF9" w14:textId="77777777" w:rsidTr="00F911B7">
      <w:trPr>
        <w:jc w:val="center"/>
      </w:trPr>
      <w:tc>
        <w:tcPr>
          <w:tcW w:w="3519" w:type="pct"/>
        </w:tcPr>
        <w:p w14:paraId="74A28ACE" w14:textId="77777777" w:rsidR="007D11E8" w:rsidRPr="00D13706" w:rsidRDefault="007D11E8"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7D11E8" w:rsidRPr="00D13706" w:rsidRDefault="007D11E8"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7D11E8" w:rsidRPr="000F6909" w:rsidRDefault="007D11E8"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7D11E8" w14:paraId="35E0962C" w14:textId="77777777" w:rsidTr="005344AE">
      <w:trPr>
        <w:jc w:val="center"/>
      </w:trPr>
      <w:tc>
        <w:tcPr>
          <w:tcW w:w="3519" w:type="pct"/>
        </w:tcPr>
        <w:p w14:paraId="66AB276A" w14:textId="23FAD51B" w:rsidR="007D11E8" w:rsidRPr="00D13706" w:rsidRDefault="007D11E8"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Journal </w:t>
          </w:r>
          <w:r>
            <w:rPr>
              <w:rFonts w:ascii="Times New Roman" w:hAnsi="Times New Roman" w:cs="Times New Roman"/>
              <w:b/>
              <w:bCs/>
              <w:sz w:val="20"/>
              <w:szCs w:val="20"/>
            </w:rPr>
            <w:t>of Science a</w:t>
          </w:r>
          <w:r w:rsidRPr="00D13706">
            <w:rPr>
              <w:rFonts w:ascii="Times New Roman" w:hAnsi="Times New Roman" w:cs="Times New Roman"/>
              <w:b/>
              <w:bCs/>
              <w:sz w:val="20"/>
              <w:szCs w:val="20"/>
            </w:rPr>
            <w:t>nd Technology</w:t>
          </w:r>
        </w:p>
      </w:tc>
      <w:tc>
        <w:tcPr>
          <w:tcW w:w="1481" w:type="pct"/>
        </w:tcPr>
        <w:p w14:paraId="07ADE96C" w14:textId="7B51E608" w:rsidR="007D11E8" w:rsidRPr="003A7E9B" w:rsidRDefault="007D11E8"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Pr="003A7E9B">
            <w:rPr>
              <w:rFonts w:ascii="Times New Roman" w:hAnsi="Times New Roman" w:cs="Times New Roman"/>
              <w:bCs/>
              <w:iCs/>
              <w:sz w:val="20"/>
              <w:szCs w:val="20"/>
            </w:rPr>
            <w:t>)</w:t>
          </w:r>
          <w:r w:rsidR="00F13DDB">
            <w:rPr>
              <w:rFonts w:ascii="Times New Roman" w:hAnsi="Times New Roman" w:cs="Times New Roman"/>
              <w:bCs/>
              <w:iCs/>
              <w:sz w:val="20"/>
              <w:szCs w:val="20"/>
            </w:rPr>
            <w:t>: 256 - 263</w:t>
          </w:r>
        </w:p>
      </w:tc>
    </w:tr>
  </w:tbl>
  <w:p w14:paraId="1B3558F3" w14:textId="77777777" w:rsidR="007D11E8" w:rsidRPr="00451D85" w:rsidRDefault="007D11E8" w:rsidP="00451D85">
    <w:pPr>
      <w:pStyle w:val="Header"/>
      <w:spacing w:before="120"/>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1656E"/>
    <w:rsid w:val="00054376"/>
    <w:rsid w:val="000625E7"/>
    <w:rsid w:val="0007384D"/>
    <w:rsid w:val="00080D41"/>
    <w:rsid w:val="00086692"/>
    <w:rsid w:val="0009305D"/>
    <w:rsid w:val="000E00F7"/>
    <w:rsid w:val="000E6674"/>
    <w:rsid w:val="000F6909"/>
    <w:rsid w:val="0012591A"/>
    <w:rsid w:val="00130BB1"/>
    <w:rsid w:val="00161B5D"/>
    <w:rsid w:val="00172291"/>
    <w:rsid w:val="001766C9"/>
    <w:rsid w:val="001C3FA1"/>
    <w:rsid w:val="001C4E86"/>
    <w:rsid w:val="001D1723"/>
    <w:rsid w:val="001D51D2"/>
    <w:rsid w:val="001E54CB"/>
    <w:rsid w:val="001F0BE7"/>
    <w:rsid w:val="001F3907"/>
    <w:rsid w:val="00212880"/>
    <w:rsid w:val="0022238E"/>
    <w:rsid w:val="00224A1D"/>
    <w:rsid w:val="002525E3"/>
    <w:rsid w:val="00267BA7"/>
    <w:rsid w:val="00271FF1"/>
    <w:rsid w:val="00275664"/>
    <w:rsid w:val="002762E0"/>
    <w:rsid w:val="002A4903"/>
    <w:rsid w:val="002C78EC"/>
    <w:rsid w:val="002D1A4C"/>
    <w:rsid w:val="002D7C6A"/>
    <w:rsid w:val="002E68BC"/>
    <w:rsid w:val="00312706"/>
    <w:rsid w:val="00314F41"/>
    <w:rsid w:val="00317D7B"/>
    <w:rsid w:val="00320B00"/>
    <w:rsid w:val="00330451"/>
    <w:rsid w:val="00374EAB"/>
    <w:rsid w:val="00377AE1"/>
    <w:rsid w:val="00384F07"/>
    <w:rsid w:val="003946D1"/>
    <w:rsid w:val="003A1D24"/>
    <w:rsid w:val="003A7E9B"/>
    <w:rsid w:val="003B445A"/>
    <w:rsid w:val="003C2410"/>
    <w:rsid w:val="003D3070"/>
    <w:rsid w:val="003F7193"/>
    <w:rsid w:val="0040656F"/>
    <w:rsid w:val="00422644"/>
    <w:rsid w:val="00442649"/>
    <w:rsid w:val="00444D95"/>
    <w:rsid w:val="00451D85"/>
    <w:rsid w:val="00453365"/>
    <w:rsid w:val="00453F78"/>
    <w:rsid w:val="00470A60"/>
    <w:rsid w:val="004845C7"/>
    <w:rsid w:val="00486F26"/>
    <w:rsid w:val="004A1EFC"/>
    <w:rsid w:val="004B0DC6"/>
    <w:rsid w:val="004B4FF9"/>
    <w:rsid w:val="004D0F60"/>
    <w:rsid w:val="004D5792"/>
    <w:rsid w:val="004E09B8"/>
    <w:rsid w:val="004E4B80"/>
    <w:rsid w:val="004F1939"/>
    <w:rsid w:val="00507B22"/>
    <w:rsid w:val="0052758B"/>
    <w:rsid w:val="00531048"/>
    <w:rsid w:val="005344AE"/>
    <w:rsid w:val="00536FE7"/>
    <w:rsid w:val="00551905"/>
    <w:rsid w:val="005744BE"/>
    <w:rsid w:val="005750A4"/>
    <w:rsid w:val="00596FF4"/>
    <w:rsid w:val="005A1525"/>
    <w:rsid w:val="005B3912"/>
    <w:rsid w:val="005B475B"/>
    <w:rsid w:val="005C7703"/>
    <w:rsid w:val="00603CF7"/>
    <w:rsid w:val="006217EB"/>
    <w:rsid w:val="00674CA4"/>
    <w:rsid w:val="006766D2"/>
    <w:rsid w:val="006B2E18"/>
    <w:rsid w:val="006B3AC2"/>
    <w:rsid w:val="006B3CEB"/>
    <w:rsid w:val="006B49AD"/>
    <w:rsid w:val="006B57D4"/>
    <w:rsid w:val="006C79A1"/>
    <w:rsid w:val="0070111B"/>
    <w:rsid w:val="0072646E"/>
    <w:rsid w:val="00730BD7"/>
    <w:rsid w:val="00733712"/>
    <w:rsid w:val="00767765"/>
    <w:rsid w:val="00771967"/>
    <w:rsid w:val="007773E1"/>
    <w:rsid w:val="007832B8"/>
    <w:rsid w:val="00786EFE"/>
    <w:rsid w:val="00795546"/>
    <w:rsid w:val="007C2576"/>
    <w:rsid w:val="007C7236"/>
    <w:rsid w:val="007D11E8"/>
    <w:rsid w:val="007D31DF"/>
    <w:rsid w:val="00804476"/>
    <w:rsid w:val="00810574"/>
    <w:rsid w:val="00814442"/>
    <w:rsid w:val="008365D6"/>
    <w:rsid w:val="0083759B"/>
    <w:rsid w:val="008473A9"/>
    <w:rsid w:val="0086406E"/>
    <w:rsid w:val="00896421"/>
    <w:rsid w:val="008A1EE2"/>
    <w:rsid w:val="008B361F"/>
    <w:rsid w:val="008C6A1A"/>
    <w:rsid w:val="008D4D6C"/>
    <w:rsid w:val="008D6305"/>
    <w:rsid w:val="009044CB"/>
    <w:rsid w:val="00904BB0"/>
    <w:rsid w:val="00914DB8"/>
    <w:rsid w:val="009156E0"/>
    <w:rsid w:val="00917729"/>
    <w:rsid w:val="0092301E"/>
    <w:rsid w:val="00935D58"/>
    <w:rsid w:val="009465F3"/>
    <w:rsid w:val="00956C4D"/>
    <w:rsid w:val="00974BA7"/>
    <w:rsid w:val="009845E5"/>
    <w:rsid w:val="009877D5"/>
    <w:rsid w:val="00991550"/>
    <w:rsid w:val="009C1198"/>
    <w:rsid w:val="009C1D7F"/>
    <w:rsid w:val="009C1F4F"/>
    <w:rsid w:val="009E3EEA"/>
    <w:rsid w:val="009F2DD4"/>
    <w:rsid w:val="009F30AF"/>
    <w:rsid w:val="00A011FC"/>
    <w:rsid w:val="00A06DCF"/>
    <w:rsid w:val="00A252F0"/>
    <w:rsid w:val="00A338E1"/>
    <w:rsid w:val="00A421C5"/>
    <w:rsid w:val="00A448CE"/>
    <w:rsid w:val="00A51A60"/>
    <w:rsid w:val="00A62689"/>
    <w:rsid w:val="00A74D74"/>
    <w:rsid w:val="00A777E2"/>
    <w:rsid w:val="00A8584B"/>
    <w:rsid w:val="00A944B1"/>
    <w:rsid w:val="00A946F7"/>
    <w:rsid w:val="00A95DE5"/>
    <w:rsid w:val="00AA2AEC"/>
    <w:rsid w:val="00AC7A1A"/>
    <w:rsid w:val="00AE3034"/>
    <w:rsid w:val="00AE4EE7"/>
    <w:rsid w:val="00AE5695"/>
    <w:rsid w:val="00AF0371"/>
    <w:rsid w:val="00AF10FC"/>
    <w:rsid w:val="00AF52DD"/>
    <w:rsid w:val="00AF5D4A"/>
    <w:rsid w:val="00AF6F10"/>
    <w:rsid w:val="00B02DC3"/>
    <w:rsid w:val="00B235DB"/>
    <w:rsid w:val="00B23B41"/>
    <w:rsid w:val="00B2693F"/>
    <w:rsid w:val="00B276A9"/>
    <w:rsid w:val="00B514BD"/>
    <w:rsid w:val="00B51555"/>
    <w:rsid w:val="00B519F5"/>
    <w:rsid w:val="00B550B3"/>
    <w:rsid w:val="00B70C67"/>
    <w:rsid w:val="00B95D56"/>
    <w:rsid w:val="00BA4076"/>
    <w:rsid w:val="00BA71D7"/>
    <w:rsid w:val="00BD67D2"/>
    <w:rsid w:val="00C02B68"/>
    <w:rsid w:val="00C34A93"/>
    <w:rsid w:val="00C3543E"/>
    <w:rsid w:val="00C415D7"/>
    <w:rsid w:val="00C41C1C"/>
    <w:rsid w:val="00C4359C"/>
    <w:rsid w:val="00C66601"/>
    <w:rsid w:val="00C7004E"/>
    <w:rsid w:val="00C7045E"/>
    <w:rsid w:val="00C84591"/>
    <w:rsid w:val="00C878E4"/>
    <w:rsid w:val="00C92079"/>
    <w:rsid w:val="00CA18FE"/>
    <w:rsid w:val="00CC7259"/>
    <w:rsid w:val="00CD2120"/>
    <w:rsid w:val="00CE0E14"/>
    <w:rsid w:val="00CE1716"/>
    <w:rsid w:val="00CF4428"/>
    <w:rsid w:val="00D034D8"/>
    <w:rsid w:val="00D13706"/>
    <w:rsid w:val="00D3046D"/>
    <w:rsid w:val="00D33532"/>
    <w:rsid w:val="00D33DBF"/>
    <w:rsid w:val="00D36576"/>
    <w:rsid w:val="00D42CD3"/>
    <w:rsid w:val="00D466CB"/>
    <w:rsid w:val="00D52FC7"/>
    <w:rsid w:val="00D84943"/>
    <w:rsid w:val="00D877EA"/>
    <w:rsid w:val="00D87C2F"/>
    <w:rsid w:val="00DC38D9"/>
    <w:rsid w:val="00DC50D9"/>
    <w:rsid w:val="00DC726B"/>
    <w:rsid w:val="00DD7D09"/>
    <w:rsid w:val="00DE12F3"/>
    <w:rsid w:val="00DF4365"/>
    <w:rsid w:val="00DF65D1"/>
    <w:rsid w:val="00DF681D"/>
    <w:rsid w:val="00DF7C21"/>
    <w:rsid w:val="00E00444"/>
    <w:rsid w:val="00E041A7"/>
    <w:rsid w:val="00E10E5C"/>
    <w:rsid w:val="00E46BB2"/>
    <w:rsid w:val="00E4793B"/>
    <w:rsid w:val="00E504FA"/>
    <w:rsid w:val="00E723FF"/>
    <w:rsid w:val="00E858C8"/>
    <w:rsid w:val="00EB4E73"/>
    <w:rsid w:val="00EB5579"/>
    <w:rsid w:val="00EC265E"/>
    <w:rsid w:val="00EC3249"/>
    <w:rsid w:val="00EC32F6"/>
    <w:rsid w:val="00ED75EF"/>
    <w:rsid w:val="00EE557A"/>
    <w:rsid w:val="00F00ACA"/>
    <w:rsid w:val="00F13DDB"/>
    <w:rsid w:val="00F534CE"/>
    <w:rsid w:val="00F54F02"/>
    <w:rsid w:val="00F61AFA"/>
    <w:rsid w:val="00F805E6"/>
    <w:rsid w:val="00F911B7"/>
    <w:rsid w:val="00FB1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4BA7"/>
    <w:pPr>
      <w:keepNext/>
      <w:keepLines/>
      <w:spacing w:before="120" w:after="120" w:line="240" w:lineRule="auto"/>
      <w:jc w:val="both"/>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unhideWhenUsed/>
    <w:qFormat/>
    <w:rsid w:val="00974BA7"/>
    <w:pPr>
      <w:keepNext/>
      <w:keepLines/>
      <w:spacing w:before="120" w:after="120" w:line="240" w:lineRule="auto"/>
      <w:jc w:val="both"/>
      <w:outlineLvl w:val="1"/>
    </w:pPr>
    <w:rPr>
      <w:rFonts w:ascii="Times New Roman" w:eastAsiaTheme="majorEastAsia" w:hAnsi="Times New Roman" w:cstheme="majorBidi"/>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974BA7"/>
    <w:rPr>
      <w:rFonts w:ascii="Times New Roman" w:eastAsiaTheme="majorEastAsia" w:hAnsi="Times New Roman" w:cstheme="majorBidi"/>
      <w:b/>
      <w:bCs/>
      <w:szCs w:val="28"/>
    </w:rPr>
  </w:style>
  <w:style w:type="character" w:customStyle="1" w:styleId="Heading2Char">
    <w:name w:val="Heading 2 Char"/>
    <w:basedOn w:val="DefaultParagraphFont"/>
    <w:link w:val="Heading2"/>
    <w:uiPriority w:val="9"/>
    <w:rsid w:val="00974BA7"/>
    <w:rPr>
      <w:rFonts w:ascii="Times New Roman" w:eastAsiaTheme="majorEastAsia" w:hAnsi="Times New Roman" w:cstheme="majorBidi"/>
      <w:b/>
      <w:bCs/>
      <w:i/>
      <w:szCs w:val="26"/>
    </w:rPr>
  </w:style>
  <w:style w:type="table" w:customStyle="1" w:styleId="PlainTable51">
    <w:name w:val="Plain Table 51"/>
    <w:basedOn w:val="TableNormal"/>
    <w:uiPriority w:val="45"/>
    <w:rsid w:val="00974B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974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BA7"/>
    <w:rPr>
      <w:rFonts w:ascii="Tahoma" w:hAnsi="Tahoma" w:cs="Tahoma"/>
      <w:sz w:val="16"/>
      <w:szCs w:val="16"/>
    </w:rPr>
  </w:style>
  <w:style w:type="paragraph" w:styleId="NormalWeb">
    <w:name w:val="Normal (Web)"/>
    <w:basedOn w:val="Normal"/>
    <w:uiPriority w:val="99"/>
    <w:unhideWhenUsed/>
    <w:rsid w:val="00974BA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D5792"/>
    <w:rPr>
      <w:sz w:val="16"/>
      <w:szCs w:val="16"/>
    </w:rPr>
  </w:style>
  <w:style w:type="paragraph" w:styleId="CommentText">
    <w:name w:val="annotation text"/>
    <w:basedOn w:val="Normal"/>
    <w:link w:val="CommentTextChar"/>
    <w:uiPriority w:val="99"/>
    <w:unhideWhenUsed/>
    <w:rsid w:val="004D5792"/>
    <w:pPr>
      <w:spacing w:line="240" w:lineRule="auto"/>
    </w:pPr>
    <w:rPr>
      <w:sz w:val="20"/>
      <w:szCs w:val="20"/>
    </w:rPr>
  </w:style>
  <w:style w:type="character" w:customStyle="1" w:styleId="CommentTextChar">
    <w:name w:val="Comment Text Char"/>
    <w:basedOn w:val="DefaultParagraphFont"/>
    <w:link w:val="CommentText"/>
    <w:uiPriority w:val="99"/>
    <w:rsid w:val="004D5792"/>
    <w:rPr>
      <w:sz w:val="20"/>
      <w:szCs w:val="20"/>
    </w:rPr>
  </w:style>
  <w:style w:type="paragraph" w:styleId="CommentSubject">
    <w:name w:val="annotation subject"/>
    <w:basedOn w:val="CommentText"/>
    <w:next w:val="CommentText"/>
    <w:link w:val="CommentSubjectChar"/>
    <w:uiPriority w:val="99"/>
    <w:semiHidden/>
    <w:unhideWhenUsed/>
    <w:rsid w:val="004D5792"/>
    <w:rPr>
      <w:b/>
      <w:bCs/>
    </w:rPr>
  </w:style>
  <w:style w:type="character" w:customStyle="1" w:styleId="CommentSubjectChar">
    <w:name w:val="Comment Subject Char"/>
    <w:basedOn w:val="CommentTextChar"/>
    <w:link w:val="CommentSubject"/>
    <w:uiPriority w:val="99"/>
    <w:semiHidden/>
    <w:rsid w:val="004D5792"/>
    <w:rPr>
      <w:b/>
      <w:bCs/>
      <w:sz w:val="20"/>
      <w:szCs w:val="20"/>
    </w:rPr>
  </w:style>
  <w:style w:type="character" w:styleId="PlaceholderText">
    <w:name w:val="Placeholder Text"/>
    <w:basedOn w:val="DefaultParagraphFont"/>
    <w:uiPriority w:val="99"/>
    <w:semiHidden/>
    <w:rsid w:val="00F61AFA"/>
    <w:rPr>
      <w:color w:val="666666"/>
    </w:rPr>
  </w:style>
  <w:style w:type="character" w:customStyle="1" w:styleId="UnresolvedMention2">
    <w:name w:val="Unresolved Mention2"/>
    <w:basedOn w:val="DefaultParagraphFont"/>
    <w:uiPriority w:val="99"/>
    <w:semiHidden/>
    <w:unhideWhenUsed/>
    <w:rsid w:val="00D52FC7"/>
    <w:rPr>
      <w:color w:val="605E5C"/>
      <w:shd w:val="clear" w:color="auto" w:fill="E1DFDD"/>
    </w:rPr>
  </w:style>
  <w:style w:type="paragraph" w:styleId="Revision">
    <w:name w:val="Revision"/>
    <w:hidden/>
    <w:uiPriority w:val="99"/>
    <w:semiHidden/>
    <w:rsid w:val="004D0F6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4BA7"/>
    <w:pPr>
      <w:keepNext/>
      <w:keepLines/>
      <w:spacing w:before="120" w:after="120" w:line="240" w:lineRule="auto"/>
      <w:jc w:val="both"/>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unhideWhenUsed/>
    <w:qFormat/>
    <w:rsid w:val="00974BA7"/>
    <w:pPr>
      <w:keepNext/>
      <w:keepLines/>
      <w:spacing w:before="120" w:after="120" w:line="240" w:lineRule="auto"/>
      <w:jc w:val="both"/>
      <w:outlineLvl w:val="1"/>
    </w:pPr>
    <w:rPr>
      <w:rFonts w:ascii="Times New Roman" w:eastAsiaTheme="majorEastAsia" w:hAnsi="Times New Roman" w:cstheme="majorBidi"/>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974BA7"/>
    <w:rPr>
      <w:rFonts w:ascii="Times New Roman" w:eastAsiaTheme="majorEastAsia" w:hAnsi="Times New Roman" w:cstheme="majorBidi"/>
      <w:b/>
      <w:bCs/>
      <w:szCs w:val="28"/>
    </w:rPr>
  </w:style>
  <w:style w:type="character" w:customStyle="1" w:styleId="Heading2Char">
    <w:name w:val="Heading 2 Char"/>
    <w:basedOn w:val="DefaultParagraphFont"/>
    <w:link w:val="Heading2"/>
    <w:uiPriority w:val="9"/>
    <w:rsid w:val="00974BA7"/>
    <w:rPr>
      <w:rFonts w:ascii="Times New Roman" w:eastAsiaTheme="majorEastAsia" w:hAnsi="Times New Roman" w:cstheme="majorBidi"/>
      <w:b/>
      <w:bCs/>
      <w:i/>
      <w:szCs w:val="26"/>
    </w:rPr>
  </w:style>
  <w:style w:type="table" w:customStyle="1" w:styleId="PlainTable51">
    <w:name w:val="Plain Table 51"/>
    <w:basedOn w:val="TableNormal"/>
    <w:uiPriority w:val="45"/>
    <w:rsid w:val="00974B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974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BA7"/>
    <w:rPr>
      <w:rFonts w:ascii="Tahoma" w:hAnsi="Tahoma" w:cs="Tahoma"/>
      <w:sz w:val="16"/>
      <w:szCs w:val="16"/>
    </w:rPr>
  </w:style>
  <w:style w:type="paragraph" w:styleId="NormalWeb">
    <w:name w:val="Normal (Web)"/>
    <w:basedOn w:val="Normal"/>
    <w:uiPriority w:val="99"/>
    <w:unhideWhenUsed/>
    <w:rsid w:val="00974BA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D5792"/>
    <w:rPr>
      <w:sz w:val="16"/>
      <w:szCs w:val="16"/>
    </w:rPr>
  </w:style>
  <w:style w:type="paragraph" w:styleId="CommentText">
    <w:name w:val="annotation text"/>
    <w:basedOn w:val="Normal"/>
    <w:link w:val="CommentTextChar"/>
    <w:uiPriority w:val="99"/>
    <w:unhideWhenUsed/>
    <w:rsid w:val="004D5792"/>
    <w:pPr>
      <w:spacing w:line="240" w:lineRule="auto"/>
    </w:pPr>
    <w:rPr>
      <w:sz w:val="20"/>
      <w:szCs w:val="20"/>
    </w:rPr>
  </w:style>
  <w:style w:type="character" w:customStyle="1" w:styleId="CommentTextChar">
    <w:name w:val="Comment Text Char"/>
    <w:basedOn w:val="DefaultParagraphFont"/>
    <w:link w:val="CommentText"/>
    <w:uiPriority w:val="99"/>
    <w:rsid w:val="004D5792"/>
    <w:rPr>
      <w:sz w:val="20"/>
      <w:szCs w:val="20"/>
    </w:rPr>
  </w:style>
  <w:style w:type="paragraph" w:styleId="CommentSubject">
    <w:name w:val="annotation subject"/>
    <w:basedOn w:val="CommentText"/>
    <w:next w:val="CommentText"/>
    <w:link w:val="CommentSubjectChar"/>
    <w:uiPriority w:val="99"/>
    <w:semiHidden/>
    <w:unhideWhenUsed/>
    <w:rsid w:val="004D5792"/>
    <w:rPr>
      <w:b/>
      <w:bCs/>
    </w:rPr>
  </w:style>
  <w:style w:type="character" w:customStyle="1" w:styleId="CommentSubjectChar">
    <w:name w:val="Comment Subject Char"/>
    <w:basedOn w:val="CommentTextChar"/>
    <w:link w:val="CommentSubject"/>
    <w:uiPriority w:val="99"/>
    <w:semiHidden/>
    <w:rsid w:val="004D5792"/>
    <w:rPr>
      <w:b/>
      <w:bCs/>
      <w:sz w:val="20"/>
      <w:szCs w:val="20"/>
    </w:rPr>
  </w:style>
  <w:style w:type="character" w:styleId="PlaceholderText">
    <w:name w:val="Placeholder Text"/>
    <w:basedOn w:val="DefaultParagraphFont"/>
    <w:uiPriority w:val="99"/>
    <w:semiHidden/>
    <w:rsid w:val="00F61AFA"/>
    <w:rPr>
      <w:color w:val="666666"/>
    </w:rPr>
  </w:style>
  <w:style w:type="character" w:customStyle="1" w:styleId="UnresolvedMention2">
    <w:name w:val="Unresolved Mention2"/>
    <w:basedOn w:val="DefaultParagraphFont"/>
    <w:uiPriority w:val="99"/>
    <w:semiHidden/>
    <w:unhideWhenUsed/>
    <w:rsid w:val="00D52FC7"/>
    <w:rPr>
      <w:color w:val="605E5C"/>
      <w:shd w:val="clear" w:color="auto" w:fill="E1DFDD"/>
    </w:rPr>
  </w:style>
  <w:style w:type="paragraph" w:styleId="Revision">
    <w:name w:val="Revision"/>
    <w:hidden/>
    <w:uiPriority w:val="99"/>
    <w:semiHidden/>
    <w:rsid w:val="004D0F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71996">
      <w:bodyDiv w:val="1"/>
      <w:marLeft w:val="0"/>
      <w:marRight w:val="0"/>
      <w:marTop w:val="0"/>
      <w:marBottom w:val="0"/>
      <w:divBdr>
        <w:top w:val="none" w:sz="0" w:space="0" w:color="auto"/>
        <w:left w:val="none" w:sz="0" w:space="0" w:color="auto"/>
        <w:bottom w:val="none" w:sz="0" w:space="0" w:color="auto"/>
        <w:right w:val="none" w:sz="0" w:space="0" w:color="auto"/>
      </w:divBdr>
      <w:divsChild>
        <w:div w:id="720908772">
          <w:marLeft w:val="640"/>
          <w:marRight w:val="0"/>
          <w:marTop w:val="0"/>
          <w:marBottom w:val="0"/>
          <w:divBdr>
            <w:top w:val="none" w:sz="0" w:space="0" w:color="auto"/>
            <w:left w:val="none" w:sz="0" w:space="0" w:color="auto"/>
            <w:bottom w:val="none" w:sz="0" w:space="0" w:color="auto"/>
            <w:right w:val="none" w:sz="0" w:space="0" w:color="auto"/>
          </w:divBdr>
        </w:div>
        <w:div w:id="586158005">
          <w:marLeft w:val="640"/>
          <w:marRight w:val="0"/>
          <w:marTop w:val="0"/>
          <w:marBottom w:val="0"/>
          <w:divBdr>
            <w:top w:val="none" w:sz="0" w:space="0" w:color="auto"/>
            <w:left w:val="none" w:sz="0" w:space="0" w:color="auto"/>
            <w:bottom w:val="none" w:sz="0" w:space="0" w:color="auto"/>
            <w:right w:val="none" w:sz="0" w:space="0" w:color="auto"/>
          </w:divBdr>
        </w:div>
        <w:div w:id="1036388362">
          <w:marLeft w:val="640"/>
          <w:marRight w:val="0"/>
          <w:marTop w:val="0"/>
          <w:marBottom w:val="0"/>
          <w:divBdr>
            <w:top w:val="none" w:sz="0" w:space="0" w:color="auto"/>
            <w:left w:val="none" w:sz="0" w:space="0" w:color="auto"/>
            <w:bottom w:val="none" w:sz="0" w:space="0" w:color="auto"/>
            <w:right w:val="none" w:sz="0" w:space="0" w:color="auto"/>
          </w:divBdr>
        </w:div>
        <w:div w:id="213740176">
          <w:marLeft w:val="640"/>
          <w:marRight w:val="0"/>
          <w:marTop w:val="0"/>
          <w:marBottom w:val="0"/>
          <w:divBdr>
            <w:top w:val="none" w:sz="0" w:space="0" w:color="auto"/>
            <w:left w:val="none" w:sz="0" w:space="0" w:color="auto"/>
            <w:bottom w:val="none" w:sz="0" w:space="0" w:color="auto"/>
            <w:right w:val="none" w:sz="0" w:space="0" w:color="auto"/>
          </w:divBdr>
        </w:div>
        <w:div w:id="1975864094">
          <w:marLeft w:val="640"/>
          <w:marRight w:val="0"/>
          <w:marTop w:val="0"/>
          <w:marBottom w:val="0"/>
          <w:divBdr>
            <w:top w:val="none" w:sz="0" w:space="0" w:color="auto"/>
            <w:left w:val="none" w:sz="0" w:space="0" w:color="auto"/>
            <w:bottom w:val="none" w:sz="0" w:space="0" w:color="auto"/>
            <w:right w:val="none" w:sz="0" w:space="0" w:color="auto"/>
          </w:divBdr>
        </w:div>
        <w:div w:id="116871824">
          <w:marLeft w:val="640"/>
          <w:marRight w:val="0"/>
          <w:marTop w:val="0"/>
          <w:marBottom w:val="0"/>
          <w:divBdr>
            <w:top w:val="none" w:sz="0" w:space="0" w:color="auto"/>
            <w:left w:val="none" w:sz="0" w:space="0" w:color="auto"/>
            <w:bottom w:val="none" w:sz="0" w:space="0" w:color="auto"/>
            <w:right w:val="none" w:sz="0" w:space="0" w:color="auto"/>
          </w:divBdr>
        </w:div>
        <w:div w:id="941842857">
          <w:marLeft w:val="640"/>
          <w:marRight w:val="0"/>
          <w:marTop w:val="0"/>
          <w:marBottom w:val="0"/>
          <w:divBdr>
            <w:top w:val="none" w:sz="0" w:space="0" w:color="auto"/>
            <w:left w:val="none" w:sz="0" w:space="0" w:color="auto"/>
            <w:bottom w:val="none" w:sz="0" w:space="0" w:color="auto"/>
            <w:right w:val="none" w:sz="0" w:space="0" w:color="auto"/>
          </w:divBdr>
        </w:div>
        <w:div w:id="47458223">
          <w:marLeft w:val="640"/>
          <w:marRight w:val="0"/>
          <w:marTop w:val="0"/>
          <w:marBottom w:val="0"/>
          <w:divBdr>
            <w:top w:val="none" w:sz="0" w:space="0" w:color="auto"/>
            <w:left w:val="none" w:sz="0" w:space="0" w:color="auto"/>
            <w:bottom w:val="none" w:sz="0" w:space="0" w:color="auto"/>
            <w:right w:val="none" w:sz="0" w:space="0" w:color="auto"/>
          </w:divBdr>
        </w:div>
        <w:div w:id="306477517">
          <w:marLeft w:val="640"/>
          <w:marRight w:val="0"/>
          <w:marTop w:val="0"/>
          <w:marBottom w:val="0"/>
          <w:divBdr>
            <w:top w:val="none" w:sz="0" w:space="0" w:color="auto"/>
            <w:left w:val="none" w:sz="0" w:space="0" w:color="auto"/>
            <w:bottom w:val="none" w:sz="0" w:space="0" w:color="auto"/>
            <w:right w:val="none" w:sz="0" w:space="0" w:color="auto"/>
          </w:divBdr>
        </w:div>
        <w:div w:id="149255478">
          <w:marLeft w:val="640"/>
          <w:marRight w:val="0"/>
          <w:marTop w:val="0"/>
          <w:marBottom w:val="0"/>
          <w:divBdr>
            <w:top w:val="none" w:sz="0" w:space="0" w:color="auto"/>
            <w:left w:val="none" w:sz="0" w:space="0" w:color="auto"/>
            <w:bottom w:val="none" w:sz="0" w:space="0" w:color="auto"/>
            <w:right w:val="none" w:sz="0" w:space="0" w:color="auto"/>
          </w:divBdr>
        </w:div>
        <w:div w:id="163790652">
          <w:marLeft w:val="640"/>
          <w:marRight w:val="0"/>
          <w:marTop w:val="0"/>
          <w:marBottom w:val="0"/>
          <w:divBdr>
            <w:top w:val="none" w:sz="0" w:space="0" w:color="auto"/>
            <w:left w:val="none" w:sz="0" w:space="0" w:color="auto"/>
            <w:bottom w:val="none" w:sz="0" w:space="0" w:color="auto"/>
            <w:right w:val="none" w:sz="0" w:space="0" w:color="auto"/>
          </w:divBdr>
        </w:div>
        <w:div w:id="662241818">
          <w:marLeft w:val="640"/>
          <w:marRight w:val="0"/>
          <w:marTop w:val="0"/>
          <w:marBottom w:val="0"/>
          <w:divBdr>
            <w:top w:val="none" w:sz="0" w:space="0" w:color="auto"/>
            <w:left w:val="none" w:sz="0" w:space="0" w:color="auto"/>
            <w:bottom w:val="none" w:sz="0" w:space="0" w:color="auto"/>
            <w:right w:val="none" w:sz="0" w:space="0" w:color="auto"/>
          </w:divBdr>
        </w:div>
        <w:div w:id="1316565229">
          <w:marLeft w:val="640"/>
          <w:marRight w:val="0"/>
          <w:marTop w:val="0"/>
          <w:marBottom w:val="0"/>
          <w:divBdr>
            <w:top w:val="none" w:sz="0" w:space="0" w:color="auto"/>
            <w:left w:val="none" w:sz="0" w:space="0" w:color="auto"/>
            <w:bottom w:val="none" w:sz="0" w:space="0" w:color="auto"/>
            <w:right w:val="none" w:sz="0" w:space="0" w:color="auto"/>
          </w:divBdr>
        </w:div>
        <w:div w:id="1040781878">
          <w:marLeft w:val="640"/>
          <w:marRight w:val="0"/>
          <w:marTop w:val="0"/>
          <w:marBottom w:val="0"/>
          <w:divBdr>
            <w:top w:val="none" w:sz="0" w:space="0" w:color="auto"/>
            <w:left w:val="none" w:sz="0" w:space="0" w:color="auto"/>
            <w:bottom w:val="none" w:sz="0" w:space="0" w:color="auto"/>
            <w:right w:val="none" w:sz="0" w:space="0" w:color="auto"/>
          </w:divBdr>
        </w:div>
        <w:div w:id="1632592721">
          <w:marLeft w:val="640"/>
          <w:marRight w:val="0"/>
          <w:marTop w:val="0"/>
          <w:marBottom w:val="0"/>
          <w:divBdr>
            <w:top w:val="none" w:sz="0" w:space="0" w:color="auto"/>
            <w:left w:val="none" w:sz="0" w:space="0" w:color="auto"/>
            <w:bottom w:val="none" w:sz="0" w:space="0" w:color="auto"/>
            <w:right w:val="none" w:sz="0" w:space="0" w:color="auto"/>
          </w:divBdr>
        </w:div>
        <w:div w:id="1349409457">
          <w:marLeft w:val="640"/>
          <w:marRight w:val="0"/>
          <w:marTop w:val="0"/>
          <w:marBottom w:val="0"/>
          <w:divBdr>
            <w:top w:val="none" w:sz="0" w:space="0" w:color="auto"/>
            <w:left w:val="none" w:sz="0" w:space="0" w:color="auto"/>
            <w:bottom w:val="none" w:sz="0" w:space="0" w:color="auto"/>
            <w:right w:val="none" w:sz="0" w:space="0" w:color="auto"/>
          </w:divBdr>
        </w:div>
        <w:div w:id="1535538236">
          <w:marLeft w:val="640"/>
          <w:marRight w:val="0"/>
          <w:marTop w:val="0"/>
          <w:marBottom w:val="0"/>
          <w:divBdr>
            <w:top w:val="none" w:sz="0" w:space="0" w:color="auto"/>
            <w:left w:val="none" w:sz="0" w:space="0" w:color="auto"/>
            <w:bottom w:val="none" w:sz="0" w:space="0" w:color="auto"/>
            <w:right w:val="none" w:sz="0" w:space="0" w:color="auto"/>
          </w:divBdr>
        </w:div>
        <w:div w:id="419571156">
          <w:marLeft w:val="640"/>
          <w:marRight w:val="0"/>
          <w:marTop w:val="0"/>
          <w:marBottom w:val="0"/>
          <w:divBdr>
            <w:top w:val="none" w:sz="0" w:space="0" w:color="auto"/>
            <w:left w:val="none" w:sz="0" w:space="0" w:color="auto"/>
            <w:bottom w:val="none" w:sz="0" w:space="0" w:color="auto"/>
            <w:right w:val="none" w:sz="0" w:space="0" w:color="auto"/>
          </w:divBdr>
        </w:div>
        <w:div w:id="2074084823">
          <w:marLeft w:val="640"/>
          <w:marRight w:val="0"/>
          <w:marTop w:val="0"/>
          <w:marBottom w:val="0"/>
          <w:divBdr>
            <w:top w:val="none" w:sz="0" w:space="0" w:color="auto"/>
            <w:left w:val="none" w:sz="0" w:space="0" w:color="auto"/>
            <w:bottom w:val="none" w:sz="0" w:space="0" w:color="auto"/>
            <w:right w:val="none" w:sz="0" w:space="0" w:color="auto"/>
          </w:divBdr>
        </w:div>
        <w:div w:id="765658057">
          <w:marLeft w:val="640"/>
          <w:marRight w:val="0"/>
          <w:marTop w:val="0"/>
          <w:marBottom w:val="0"/>
          <w:divBdr>
            <w:top w:val="none" w:sz="0" w:space="0" w:color="auto"/>
            <w:left w:val="none" w:sz="0" w:space="0" w:color="auto"/>
            <w:bottom w:val="none" w:sz="0" w:space="0" w:color="auto"/>
            <w:right w:val="none" w:sz="0" w:space="0" w:color="auto"/>
          </w:divBdr>
        </w:div>
        <w:div w:id="1717509687">
          <w:marLeft w:val="640"/>
          <w:marRight w:val="0"/>
          <w:marTop w:val="0"/>
          <w:marBottom w:val="0"/>
          <w:divBdr>
            <w:top w:val="none" w:sz="0" w:space="0" w:color="auto"/>
            <w:left w:val="none" w:sz="0" w:space="0" w:color="auto"/>
            <w:bottom w:val="none" w:sz="0" w:space="0" w:color="auto"/>
            <w:right w:val="none" w:sz="0" w:space="0" w:color="auto"/>
          </w:divBdr>
        </w:div>
        <w:div w:id="2005815645">
          <w:marLeft w:val="640"/>
          <w:marRight w:val="0"/>
          <w:marTop w:val="0"/>
          <w:marBottom w:val="0"/>
          <w:divBdr>
            <w:top w:val="none" w:sz="0" w:space="0" w:color="auto"/>
            <w:left w:val="none" w:sz="0" w:space="0" w:color="auto"/>
            <w:bottom w:val="none" w:sz="0" w:space="0" w:color="auto"/>
            <w:right w:val="none" w:sz="0" w:space="0" w:color="auto"/>
          </w:divBdr>
        </w:div>
        <w:div w:id="284772693">
          <w:marLeft w:val="640"/>
          <w:marRight w:val="0"/>
          <w:marTop w:val="0"/>
          <w:marBottom w:val="0"/>
          <w:divBdr>
            <w:top w:val="none" w:sz="0" w:space="0" w:color="auto"/>
            <w:left w:val="none" w:sz="0" w:space="0" w:color="auto"/>
            <w:bottom w:val="none" w:sz="0" w:space="0" w:color="auto"/>
            <w:right w:val="none" w:sz="0" w:space="0" w:color="auto"/>
          </w:divBdr>
        </w:div>
        <w:div w:id="651832192">
          <w:marLeft w:val="640"/>
          <w:marRight w:val="0"/>
          <w:marTop w:val="0"/>
          <w:marBottom w:val="0"/>
          <w:divBdr>
            <w:top w:val="none" w:sz="0" w:space="0" w:color="auto"/>
            <w:left w:val="none" w:sz="0" w:space="0" w:color="auto"/>
            <w:bottom w:val="none" w:sz="0" w:space="0" w:color="auto"/>
            <w:right w:val="none" w:sz="0" w:space="0" w:color="auto"/>
          </w:divBdr>
        </w:div>
        <w:div w:id="1558399565">
          <w:marLeft w:val="640"/>
          <w:marRight w:val="0"/>
          <w:marTop w:val="0"/>
          <w:marBottom w:val="0"/>
          <w:divBdr>
            <w:top w:val="none" w:sz="0" w:space="0" w:color="auto"/>
            <w:left w:val="none" w:sz="0" w:space="0" w:color="auto"/>
            <w:bottom w:val="none" w:sz="0" w:space="0" w:color="auto"/>
            <w:right w:val="none" w:sz="0" w:space="0" w:color="auto"/>
          </w:divBdr>
        </w:div>
        <w:div w:id="257107735">
          <w:marLeft w:val="640"/>
          <w:marRight w:val="0"/>
          <w:marTop w:val="0"/>
          <w:marBottom w:val="0"/>
          <w:divBdr>
            <w:top w:val="none" w:sz="0" w:space="0" w:color="auto"/>
            <w:left w:val="none" w:sz="0" w:space="0" w:color="auto"/>
            <w:bottom w:val="none" w:sz="0" w:space="0" w:color="auto"/>
            <w:right w:val="none" w:sz="0" w:space="0" w:color="auto"/>
          </w:divBdr>
        </w:div>
      </w:divsChild>
    </w:div>
    <w:div w:id="580406828">
      <w:bodyDiv w:val="1"/>
      <w:marLeft w:val="0"/>
      <w:marRight w:val="0"/>
      <w:marTop w:val="0"/>
      <w:marBottom w:val="0"/>
      <w:divBdr>
        <w:top w:val="none" w:sz="0" w:space="0" w:color="auto"/>
        <w:left w:val="none" w:sz="0" w:space="0" w:color="auto"/>
        <w:bottom w:val="none" w:sz="0" w:space="0" w:color="auto"/>
        <w:right w:val="none" w:sz="0" w:space="0" w:color="auto"/>
      </w:divBdr>
      <w:divsChild>
        <w:div w:id="1415466777">
          <w:marLeft w:val="640"/>
          <w:marRight w:val="0"/>
          <w:marTop w:val="0"/>
          <w:marBottom w:val="0"/>
          <w:divBdr>
            <w:top w:val="none" w:sz="0" w:space="0" w:color="auto"/>
            <w:left w:val="none" w:sz="0" w:space="0" w:color="auto"/>
            <w:bottom w:val="none" w:sz="0" w:space="0" w:color="auto"/>
            <w:right w:val="none" w:sz="0" w:space="0" w:color="auto"/>
          </w:divBdr>
        </w:div>
        <w:div w:id="1556357197">
          <w:marLeft w:val="640"/>
          <w:marRight w:val="0"/>
          <w:marTop w:val="0"/>
          <w:marBottom w:val="0"/>
          <w:divBdr>
            <w:top w:val="none" w:sz="0" w:space="0" w:color="auto"/>
            <w:left w:val="none" w:sz="0" w:space="0" w:color="auto"/>
            <w:bottom w:val="none" w:sz="0" w:space="0" w:color="auto"/>
            <w:right w:val="none" w:sz="0" w:space="0" w:color="auto"/>
          </w:divBdr>
        </w:div>
        <w:div w:id="238907029">
          <w:marLeft w:val="640"/>
          <w:marRight w:val="0"/>
          <w:marTop w:val="0"/>
          <w:marBottom w:val="0"/>
          <w:divBdr>
            <w:top w:val="none" w:sz="0" w:space="0" w:color="auto"/>
            <w:left w:val="none" w:sz="0" w:space="0" w:color="auto"/>
            <w:bottom w:val="none" w:sz="0" w:space="0" w:color="auto"/>
            <w:right w:val="none" w:sz="0" w:space="0" w:color="auto"/>
          </w:divBdr>
        </w:div>
        <w:div w:id="331446900">
          <w:marLeft w:val="640"/>
          <w:marRight w:val="0"/>
          <w:marTop w:val="0"/>
          <w:marBottom w:val="0"/>
          <w:divBdr>
            <w:top w:val="none" w:sz="0" w:space="0" w:color="auto"/>
            <w:left w:val="none" w:sz="0" w:space="0" w:color="auto"/>
            <w:bottom w:val="none" w:sz="0" w:space="0" w:color="auto"/>
            <w:right w:val="none" w:sz="0" w:space="0" w:color="auto"/>
          </w:divBdr>
        </w:div>
        <w:div w:id="163320667">
          <w:marLeft w:val="640"/>
          <w:marRight w:val="0"/>
          <w:marTop w:val="0"/>
          <w:marBottom w:val="0"/>
          <w:divBdr>
            <w:top w:val="none" w:sz="0" w:space="0" w:color="auto"/>
            <w:left w:val="none" w:sz="0" w:space="0" w:color="auto"/>
            <w:bottom w:val="none" w:sz="0" w:space="0" w:color="auto"/>
            <w:right w:val="none" w:sz="0" w:space="0" w:color="auto"/>
          </w:divBdr>
        </w:div>
        <w:div w:id="336228730">
          <w:marLeft w:val="640"/>
          <w:marRight w:val="0"/>
          <w:marTop w:val="0"/>
          <w:marBottom w:val="0"/>
          <w:divBdr>
            <w:top w:val="none" w:sz="0" w:space="0" w:color="auto"/>
            <w:left w:val="none" w:sz="0" w:space="0" w:color="auto"/>
            <w:bottom w:val="none" w:sz="0" w:space="0" w:color="auto"/>
            <w:right w:val="none" w:sz="0" w:space="0" w:color="auto"/>
          </w:divBdr>
        </w:div>
        <w:div w:id="2011253050">
          <w:marLeft w:val="640"/>
          <w:marRight w:val="0"/>
          <w:marTop w:val="0"/>
          <w:marBottom w:val="0"/>
          <w:divBdr>
            <w:top w:val="none" w:sz="0" w:space="0" w:color="auto"/>
            <w:left w:val="none" w:sz="0" w:space="0" w:color="auto"/>
            <w:bottom w:val="none" w:sz="0" w:space="0" w:color="auto"/>
            <w:right w:val="none" w:sz="0" w:space="0" w:color="auto"/>
          </w:divBdr>
        </w:div>
        <w:div w:id="972783392">
          <w:marLeft w:val="640"/>
          <w:marRight w:val="0"/>
          <w:marTop w:val="0"/>
          <w:marBottom w:val="0"/>
          <w:divBdr>
            <w:top w:val="none" w:sz="0" w:space="0" w:color="auto"/>
            <w:left w:val="none" w:sz="0" w:space="0" w:color="auto"/>
            <w:bottom w:val="none" w:sz="0" w:space="0" w:color="auto"/>
            <w:right w:val="none" w:sz="0" w:space="0" w:color="auto"/>
          </w:divBdr>
        </w:div>
        <w:div w:id="114297615">
          <w:marLeft w:val="640"/>
          <w:marRight w:val="0"/>
          <w:marTop w:val="0"/>
          <w:marBottom w:val="0"/>
          <w:divBdr>
            <w:top w:val="none" w:sz="0" w:space="0" w:color="auto"/>
            <w:left w:val="none" w:sz="0" w:space="0" w:color="auto"/>
            <w:bottom w:val="none" w:sz="0" w:space="0" w:color="auto"/>
            <w:right w:val="none" w:sz="0" w:space="0" w:color="auto"/>
          </w:divBdr>
        </w:div>
        <w:div w:id="1697996615">
          <w:marLeft w:val="640"/>
          <w:marRight w:val="0"/>
          <w:marTop w:val="0"/>
          <w:marBottom w:val="0"/>
          <w:divBdr>
            <w:top w:val="none" w:sz="0" w:space="0" w:color="auto"/>
            <w:left w:val="none" w:sz="0" w:space="0" w:color="auto"/>
            <w:bottom w:val="none" w:sz="0" w:space="0" w:color="auto"/>
            <w:right w:val="none" w:sz="0" w:space="0" w:color="auto"/>
          </w:divBdr>
        </w:div>
        <w:div w:id="2035765382">
          <w:marLeft w:val="640"/>
          <w:marRight w:val="0"/>
          <w:marTop w:val="0"/>
          <w:marBottom w:val="0"/>
          <w:divBdr>
            <w:top w:val="none" w:sz="0" w:space="0" w:color="auto"/>
            <w:left w:val="none" w:sz="0" w:space="0" w:color="auto"/>
            <w:bottom w:val="none" w:sz="0" w:space="0" w:color="auto"/>
            <w:right w:val="none" w:sz="0" w:space="0" w:color="auto"/>
          </w:divBdr>
        </w:div>
        <w:div w:id="823014292">
          <w:marLeft w:val="640"/>
          <w:marRight w:val="0"/>
          <w:marTop w:val="0"/>
          <w:marBottom w:val="0"/>
          <w:divBdr>
            <w:top w:val="none" w:sz="0" w:space="0" w:color="auto"/>
            <w:left w:val="none" w:sz="0" w:space="0" w:color="auto"/>
            <w:bottom w:val="none" w:sz="0" w:space="0" w:color="auto"/>
            <w:right w:val="none" w:sz="0" w:space="0" w:color="auto"/>
          </w:divBdr>
        </w:div>
        <w:div w:id="938871708">
          <w:marLeft w:val="640"/>
          <w:marRight w:val="0"/>
          <w:marTop w:val="0"/>
          <w:marBottom w:val="0"/>
          <w:divBdr>
            <w:top w:val="none" w:sz="0" w:space="0" w:color="auto"/>
            <w:left w:val="none" w:sz="0" w:space="0" w:color="auto"/>
            <w:bottom w:val="none" w:sz="0" w:space="0" w:color="auto"/>
            <w:right w:val="none" w:sz="0" w:space="0" w:color="auto"/>
          </w:divBdr>
        </w:div>
        <w:div w:id="1947494868">
          <w:marLeft w:val="640"/>
          <w:marRight w:val="0"/>
          <w:marTop w:val="0"/>
          <w:marBottom w:val="0"/>
          <w:divBdr>
            <w:top w:val="none" w:sz="0" w:space="0" w:color="auto"/>
            <w:left w:val="none" w:sz="0" w:space="0" w:color="auto"/>
            <w:bottom w:val="none" w:sz="0" w:space="0" w:color="auto"/>
            <w:right w:val="none" w:sz="0" w:space="0" w:color="auto"/>
          </w:divBdr>
        </w:div>
        <w:div w:id="678116423">
          <w:marLeft w:val="640"/>
          <w:marRight w:val="0"/>
          <w:marTop w:val="0"/>
          <w:marBottom w:val="0"/>
          <w:divBdr>
            <w:top w:val="none" w:sz="0" w:space="0" w:color="auto"/>
            <w:left w:val="none" w:sz="0" w:space="0" w:color="auto"/>
            <w:bottom w:val="none" w:sz="0" w:space="0" w:color="auto"/>
            <w:right w:val="none" w:sz="0" w:space="0" w:color="auto"/>
          </w:divBdr>
        </w:div>
        <w:div w:id="1050878327">
          <w:marLeft w:val="640"/>
          <w:marRight w:val="0"/>
          <w:marTop w:val="0"/>
          <w:marBottom w:val="0"/>
          <w:divBdr>
            <w:top w:val="none" w:sz="0" w:space="0" w:color="auto"/>
            <w:left w:val="none" w:sz="0" w:space="0" w:color="auto"/>
            <w:bottom w:val="none" w:sz="0" w:space="0" w:color="auto"/>
            <w:right w:val="none" w:sz="0" w:space="0" w:color="auto"/>
          </w:divBdr>
        </w:div>
        <w:div w:id="55513412">
          <w:marLeft w:val="640"/>
          <w:marRight w:val="0"/>
          <w:marTop w:val="0"/>
          <w:marBottom w:val="0"/>
          <w:divBdr>
            <w:top w:val="none" w:sz="0" w:space="0" w:color="auto"/>
            <w:left w:val="none" w:sz="0" w:space="0" w:color="auto"/>
            <w:bottom w:val="none" w:sz="0" w:space="0" w:color="auto"/>
            <w:right w:val="none" w:sz="0" w:space="0" w:color="auto"/>
          </w:divBdr>
        </w:div>
        <w:div w:id="1395811186">
          <w:marLeft w:val="640"/>
          <w:marRight w:val="0"/>
          <w:marTop w:val="0"/>
          <w:marBottom w:val="0"/>
          <w:divBdr>
            <w:top w:val="none" w:sz="0" w:space="0" w:color="auto"/>
            <w:left w:val="none" w:sz="0" w:space="0" w:color="auto"/>
            <w:bottom w:val="none" w:sz="0" w:space="0" w:color="auto"/>
            <w:right w:val="none" w:sz="0" w:space="0" w:color="auto"/>
          </w:divBdr>
        </w:div>
        <w:div w:id="1478493443">
          <w:marLeft w:val="640"/>
          <w:marRight w:val="0"/>
          <w:marTop w:val="0"/>
          <w:marBottom w:val="0"/>
          <w:divBdr>
            <w:top w:val="none" w:sz="0" w:space="0" w:color="auto"/>
            <w:left w:val="none" w:sz="0" w:space="0" w:color="auto"/>
            <w:bottom w:val="none" w:sz="0" w:space="0" w:color="auto"/>
            <w:right w:val="none" w:sz="0" w:space="0" w:color="auto"/>
          </w:divBdr>
        </w:div>
        <w:div w:id="1332948921">
          <w:marLeft w:val="640"/>
          <w:marRight w:val="0"/>
          <w:marTop w:val="0"/>
          <w:marBottom w:val="0"/>
          <w:divBdr>
            <w:top w:val="none" w:sz="0" w:space="0" w:color="auto"/>
            <w:left w:val="none" w:sz="0" w:space="0" w:color="auto"/>
            <w:bottom w:val="none" w:sz="0" w:space="0" w:color="auto"/>
            <w:right w:val="none" w:sz="0" w:space="0" w:color="auto"/>
          </w:divBdr>
        </w:div>
        <w:div w:id="1273972929">
          <w:marLeft w:val="640"/>
          <w:marRight w:val="0"/>
          <w:marTop w:val="0"/>
          <w:marBottom w:val="0"/>
          <w:divBdr>
            <w:top w:val="none" w:sz="0" w:space="0" w:color="auto"/>
            <w:left w:val="none" w:sz="0" w:space="0" w:color="auto"/>
            <w:bottom w:val="none" w:sz="0" w:space="0" w:color="auto"/>
            <w:right w:val="none" w:sz="0" w:space="0" w:color="auto"/>
          </w:divBdr>
        </w:div>
        <w:div w:id="1872692550">
          <w:marLeft w:val="640"/>
          <w:marRight w:val="0"/>
          <w:marTop w:val="0"/>
          <w:marBottom w:val="0"/>
          <w:divBdr>
            <w:top w:val="none" w:sz="0" w:space="0" w:color="auto"/>
            <w:left w:val="none" w:sz="0" w:space="0" w:color="auto"/>
            <w:bottom w:val="none" w:sz="0" w:space="0" w:color="auto"/>
            <w:right w:val="none" w:sz="0" w:space="0" w:color="auto"/>
          </w:divBdr>
        </w:div>
        <w:div w:id="1423573775">
          <w:marLeft w:val="640"/>
          <w:marRight w:val="0"/>
          <w:marTop w:val="0"/>
          <w:marBottom w:val="0"/>
          <w:divBdr>
            <w:top w:val="none" w:sz="0" w:space="0" w:color="auto"/>
            <w:left w:val="none" w:sz="0" w:space="0" w:color="auto"/>
            <w:bottom w:val="none" w:sz="0" w:space="0" w:color="auto"/>
            <w:right w:val="none" w:sz="0" w:space="0" w:color="auto"/>
          </w:divBdr>
        </w:div>
        <w:div w:id="1060404744">
          <w:marLeft w:val="640"/>
          <w:marRight w:val="0"/>
          <w:marTop w:val="0"/>
          <w:marBottom w:val="0"/>
          <w:divBdr>
            <w:top w:val="none" w:sz="0" w:space="0" w:color="auto"/>
            <w:left w:val="none" w:sz="0" w:space="0" w:color="auto"/>
            <w:bottom w:val="none" w:sz="0" w:space="0" w:color="auto"/>
            <w:right w:val="none" w:sz="0" w:space="0" w:color="auto"/>
          </w:divBdr>
        </w:div>
        <w:div w:id="986938994">
          <w:marLeft w:val="640"/>
          <w:marRight w:val="0"/>
          <w:marTop w:val="0"/>
          <w:marBottom w:val="0"/>
          <w:divBdr>
            <w:top w:val="none" w:sz="0" w:space="0" w:color="auto"/>
            <w:left w:val="none" w:sz="0" w:space="0" w:color="auto"/>
            <w:bottom w:val="none" w:sz="0" w:space="0" w:color="auto"/>
            <w:right w:val="none" w:sz="0" w:space="0" w:color="auto"/>
          </w:divBdr>
        </w:div>
      </w:divsChild>
    </w:div>
    <w:div w:id="828521949">
      <w:bodyDiv w:val="1"/>
      <w:marLeft w:val="0"/>
      <w:marRight w:val="0"/>
      <w:marTop w:val="0"/>
      <w:marBottom w:val="0"/>
      <w:divBdr>
        <w:top w:val="none" w:sz="0" w:space="0" w:color="auto"/>
        <w:left w:val="none" w:sz="0" w:space="0" w:color="auto"/>
        <w:bottom w:val="none" w:sz="0" w:space="0" w:color="auto"/>
        <w:right w:val="none" w:sz="0" w:space="0" w:color="auto"/>
      </w:divBdr>
      <w:divsChild>
        <w:div w:id="679281804">
          <w:marLeft w:val="640"/>
          <w:marRight w:val="0"/>
          <w:marTop w:val="0"/>
          <w:marBottom w:val="0"/>
          <w:divBdr>
            <w:top w:val="none" w:sz="0" w:space="0" w:color="auto"/>
            <w:left w:val="none" w:sz="0" w:space="0" w:color="auto"/>
            <w:bottom w:val="none" w:sz="0" w:space="0" w:color="auto"/>
            <w:right w:val="none" w:sz="0" w:space="0" w:color="auto"/>
          </w:divBdr>
        </w:div>
        <w:div w:id="1920870230">
          <w:marLeft w:val="640"/>
          <w:marRight w:val="0"/>
          <w:marTop w:val="0"/>
          <w:marBottom w:val="0"/>
          <w:divBdr>
            <w:top w:val="none" w:sz="0" w:space="0" w:color="auto"/>
            <w:left w:val="none" w:sz="0" w:space="0" w:color="auto"/>
            <w:bottom w:val="none" w:sz="0" w:space="0" w:color="auto"/>
            <w:right w:val="none" w:sz="0" w:space="0" w:color="auto"/>
          </w:divBdr>
        </w:div>
        <w:div w:id="1768307836">
          <w:marLeft w:val="640"/>
          <w:marRight w:val="0"/>
          <w:marTop w:val="0"/>
          <w:marBottom w:val="0"/>
          <w:divBdr>
            <w:top w:val="none" w:sz="0" w:space="0" w:color="auto"/>
            <w:left w:val="none" w:sz="0" w:space="0" w:color="auto"/>
            <w:bottom w:val="none" w:sz="0" w:space="0" w:color="auto"/>
            <w:right w:val="none" w:sz="0" w:space="0" w:color="auto"/>
          </w:divBdr>
        </w:div>
        <w:div w:id="135924152">
          <w:marLeft w:val="640"/>
          <w:marRight w:val="0"/>
          <w:marTop w:val="0"/>
          <w:marBottom w:val="0"/>
          <w:divBdr>
            <w:top w:val="none" w:sz="0" w:space="0" w:color="auto"/>
            <w:left w:val="none" w:sz="0" w:space="0" w:color="auto"/>
            <w:bottom w:val="none" w:sz="0" w:space="0" w:color="auto"/>
            <w:right w:val="none" w:sz="0" w:space="0" w:color="auto"/>
          </w:divBdr>
        </w:div>
        <w:div w:id="1970360434">
          <w:marLeft w:val="640"/>
          <w:marRight w:val="0"/>
          <w:marTop w:val="0"/>
          <w:marBottom w:val="0"/>
          <w:divBdr>
            <w:top w:val="none" w:sz="0" w:space="0" w:color="auto"/>
            <w:left w:val="none" w:sz="0" w:space="0" w:color="auto"/>
            <w:bottom w:val="none" w:sz="0" w:space="0" w:color="auto"/>
            <w:right w:val="none" w:sz="0" w:space="0" w:color="auto"/>
          </w:divBdr>
        </w:div>
        <w:div w:id="655107259">
          <w:marLeft w:val="640"/>
          <w:marRight w:val="0"/>
          <w:marTop w:val="0"/>
          <w:marBottom w:val="0"/>
          <w:divBdr>
            <w:top w:val="none" w:sz="0" w:space="0" w:color="auto"/>
            <w:left w:val="none" w:sz="0" w:space="0" w:color="auto"/>
            <w:bottom w:val="none" w:sz="0" w:space="0" w:color="auto"/>
            <w:right w:val="none" w:sz="0" w:space="0" w:color="auto"/>
          </w:divBdr>
        </w:div>
        <w:div w:id="2135520725">
          <w:marLeft w:val="640"/>
          <w:marRight w:val="0"/>
          <w:marTop w:val="0"/>
          <w:marBottom w:val="0"/>
          <w:divBdr>
            <w:top w:val="none" w:sz="0" w:space="0" w:color="auto"/>
            <w:left w:val="none" w:sz="0" w:space="0" w:color="auto"/>
            <w:bottom w:val="none" w:sz="0" w:space="0" w:color="auto"/>
            <w:right w:val="none" w:sz="0" w:space="0" w:color="auto"/>
          </w:divBdr>
        </w:div>
        <w:div w:id="1233350672">
          <w:marLeft w:val="640"/>
          <w:marRight w:val="0"/>
          <w:marTop w:val="0"/>
          <w:marBottom w:val="0"/>
          <w:divBdr>
            <w:top w:val="none" w:sz="0" w:space="0" w:color="auto"/>
            <w:left w:val="none" w:sz="0" w:space="0" w:color="auto"/>
            <w:bottom w:val="none" w:sz="0" w:space="0" w:color="auto"/>
            <w:right w:val="none" w:sz="0" w:space="0" w:color="auto"/>
          </w:divBdr>
        </w:div>
        <w:div w:id="1829206114">
          <w:marLeft w:val="640"/>
          <w:marRight w:val="0"/>
          <w:marTop w:val="0"/>
          <w:marBottom w:val="0"/>
          <w:divBdr>
            <w:top w:val="none" w:sz="0" w:space="0" w:color="auto"/>
            <w:left w:val="none" w:sz="0" w:space="0" w:color="auto"/>
            <w:bottom w:val="none" w:sz="0" w:space="0" w:color="auto"/>
            <w:right w:val="none" w:sz="0" w:space="0" w:color="auto"/>
          </w:divBdr>
        </w:div>
        <w:div w:id="395663513">
          <w:marLeft w:val="640"/>
          <w:marRight w:val="0"/>
          <w:marTop w:val="0"/>
          <w:marBottom w:val="0"/>
          <w:divBdr>
            <w:top w:val="none" w:sz="0" w:space="0" w:color="auto"/>
            <w:left w:val="none" w:sz="0" w:space="0" w:color="auto"/>
            <w:bottom w:val="none" w:sz="0" w:space="0" w:color="auto"/>
            <w:right w:val="none" w:sz="0" w:space="0" w:color="auto"/>
          </w:divBdr>
        </w:div>
        <w:div w:id="1445269305">
          <w:marLeft w:val="640"/>
          <w:marRight w:val="0"/>
          <w:marTop w:val="0"/>
          <w:marBottom w:val="0"/>
          <w:divBdr>
            <w:top w:val="none" w:sz="0" w:space="0" w:color="auto"/>
            <w:left w:val="none" w:sz="0" w:space="0" w:color="auto"/>
            <w:bottom w:val="none" w:sz="0" w:space="0" w:color="auto"/>
            <w:right w:val="none" w:sz="0" w:space="0" w:color="auto"/>
          </w:divBdr>
        </w:div>
        <w:div w:id="982084484">
          <w:marLeft w:val="640"/>
          <w:marRight w:val="0"/>
          <w:marTop w:val="0"/>
          <w:marBottom w:val="0"/>
          <w:divBdr>
            <w:top w:val="none" w:sz="0" w:space="0" w:color="auto"/>
            <w:left w:val="none" w:sz="0" w:space="0" w:color="auto"/>
            <w:bottom w:val="none" w:sz="0" w:space="0" w:color="auto"/>
            <w:right w:val="none" w:sz="0" w:space="0" w:color="auto"/>
          </w:divBdr>
        </w:div>
        <w:div w:id="184900915">
          <w:marLeft w:val="640"/>
          <w:marRight w:val="0"/>
          <w:marTop w:val="0"/>
          <w:marBottom w:val="0"/>
          <w:divBdr>
            <w:top w:val="none" w:sz="0" w:space="0" w:color="auto"/>
            <w:left w:val="none" w:sz="0" w:space="0" w:color="auto"/>
            <w:bottom w:val="none" w:sz="0" w:space="0" w:color="auto"/>
            <w:right w:val="none" w:sz="0" w:space="0" w:color="auto"/>
          </w:divBdr>
        </w:div>
        <w:div w:id="1290087322">
          <w:marLeft w:val="640"/>
          <w:marRight w:val="0"/>
          <w:marTop w:val="0"/>
          <w:marBottom w:val="0"/>
          <w:divBdr>
            <w:top w:val="none" w:sz="0" w:space="0" w:color="auto"/>
            <w:left w:val="none" w:sz="0" w:space="0" w:color="auto"/>
            <w:bottom w:val="none" w:sz="0" w:space="0" w:color="auto"/>
            <w:right w:val="none" w:sz="0" w:space="0" w:color="auto"/>
          </w:divBdr>
        </w:div>
        <w:div w:id="1544444271">
          <w:marLeft w:val="640"/>
          <w:marRight w:val="0"/>
          <w:marTop w:val="0"/>
          <w:marBottom w:val="0"/>
          <w:divBdr>
            <w:top w:val="none" w:sz="0" w:space="0" w:color="auto"/>
            <w:left w:val="none" w:sz="0" w:space="0" w:color="auto"/>
            <w:bottom w:val="none" w:sz="0" w:space="0" w:color="auto"/>
            <w:right w:val="none" w:sz="0" w:space="0" w:color="auto"/>
          </w:divBdr>
        </w:div>
        <w:div w:id="1896239779">
          <w:marLeft w:val="640"/>
          <w:marRight w:val="0"/>
          <w:marTop w:val="0"/>
          <w:marBottom w:val="0"/>
          <w:divBdr>
            <w:top w:val="none" w:sz="0" w:space="0" w:color="auto"/>
            <w:left w:val="none" w:sz="0" w:space="0" w:color="auto"/>
            <w:bottom w:val="none" w:sz="0" w:space="0" w:color="auto"/>
            <w:right w:val="none" w:sz="0" w:space="0" w:color="auto"/>
          </w:divBdr>
        </w:div>
        <w:div w:id="1568413980">
          <w:marLeft w:val="640"/>
          <w:marRight w:val="0"/>
          <w:marTop w:val="0"/>
          <w:marBottom w:val="0"/>
          <w:divBdr>
            <w:top w:val="none" w:sz="0" w:space="0" w:color="auto"/>
            <w:left w:val="none" w:sz="0" w:space="0" w:color="auto"/>
            <w:bottom w:val="none" w:sz="0" w:space="0" w:color="auto"/>
            <w:right w:val="none" w:sz="0" w:space="0" w:color="auto"/>
          </w:divBdr>
        </w:div>
        <w:div w:id="2011371472">
          <w:marLeft w:val="640"/>
          <w:marRight w:val="0"/>
          <w:marTop w:val="0"/>
          <w:marBottom w:val="0"/>
          <w:divBdr>
            <w:top w:val="none" w:sz="0" w:space="0" w:color="auto"/>
            <w:left w:val="none" w:sz="0" w:space="0" w:color="auto"/>
            <w:bottom w:val="none" w:sz="0" w:space="0" w:color="auto"/>
            <w:right w:val="none" w:sz="0" w:space="0" w:color="auto"/>
          </w:divBdr>
        </w:div>
        <w:div w:id="1988124895">
          <w:marLeft w:val="640"/>
          <w:marRight w:val="0"/>
          <w:marTop w:val="0"/>
          <w:marBottom w:val="0"/>
          <w:divBdr>
            <w:top w:val="none" w:sz="0" w:space="0" w:color="auto"/>
            <w:left w:val="none" w:sz="0" w:space="0" w:color="auto"/>
            <w:bottom w:val="none" w:sz="0" w:space="0" w:color="auto"/>
            <w:right w:val="none" w:sz="0" w:space="0" w:color="auto"/>
          </w:divBdr>
        </w:div>
        <w:div w:id="1176260904">
          <w:marLeft w:val="640"/>
          <w:marRight w:val="0"/>
          <w:marTop w:val="0"/>
          <w:marBottom w:val="0"/>
          <w:divBdr>
            <w:top w:val="none" w:sz="0" w:space="0" w:color="auto"/>
            <w:left w:val="none" w:sz="0" w:space="0" w:color="auto"/>
            <w:bottom w:val="none" w:sz="0" w:space="0" w:color="auto"/>
            <w:right w:val="none" w:sz="0" w:space="0" w:color="auto"/>
          </w:divBdr>
        </w:div>
        <w:div w:id="1895660809">
          <w:marLeft w:val="640"/>
          <w:marRight w:val="0"/>
          <w:marTop w:val="0"/>
          <w:marBottom w:val="0"/>
          <w:divBdr>
            <w:top w:val="none" w:sz="0" w:space="0" w:color="auto"/>
            <w:left w:val="none" w:sz="0" w:space="0" w:color="auto"/>
            <w:bottom w:val="none" w:sz="0" w:space="0" w:color="auto"/>
            <w:right w:val="none" w:sz="0" w:space="0" w:color="auto"/>
          </w:divBdr>
        </w:div>
        <w:div w:id="1341196279">
          <w:marLeft w:val="640"/>
          <w:marRight w:val="0"/>
          <w:marTop w:val="0"/>
          <w:marBottom w:val="0"/>
          <w:divBdr>
            <w:top w:val="none" w:sz="0" w:space="0" w:color="auto"/>
            <w:left w:val="none" w:sz="0" w:space="0" w:color="auto"/>
            <w:bottom w:val="none" w:sz="0" w:space="0" w:color="auto"/>
            <w:right w:val="none" w:sz="0" w:space="0" w:color="auto"/>
          </w:divBdr>
        </w:div>
        <w:div w:id="2012491179">
          <w:marLeft w:val="640"/>
          <w:marRight w:val="0"/>
          <w:marTop w:val="0"/>
          <w:marBottom w:val="0"/>
          <w:divBdr>
            <w:top w:val="none" w:sz="0" w:space="0" w:color="auto"/>
            <w:left w:val="none" w:sz="0" w:space="0" w:color="auto"/>
            <w:bottom w:val="none" w:sz="0" w:space="0" w:color="auto"/>
            <w:right w:val="none" w:sz="0" w:space="0" w:color="auto"/>
          </w:divBdr>
        </w:div>
        <w:div w:id="794250397">
          <w:marLeft w:val="640"/>
          <w:marRight w:val="0"/>
          <w:marTop w:val="0"/>
          <w:marBottom w:val="0"/>
          <w:divBdr>
            <w:top w:val="none" w:sz="0" w:space="0" w:color="auto"/>
            <w:left w:val="none" w:sz="0" w:space="0" w:color="auto"/>
            <w:bottom w:val="none" w:sz="0" w:space="0" w:color="auto"/>
            <w:right w:val="none" w:sz="0" w:space="0" w:color="auto"/>
          </w:divBdr>
        </w:div>
        <w:div w:id="1389305115">
          <w:marLeft w:val="640"/>
          <w:marRight w:val="0"/>
          <w:marTop w:val="0"/>
          <w:marBottom w:val="0"/>
          <w:divBdr>
            <w:top w:val="none" w:sz="0" w:space="0" w:color="auto"/>
            <w:left w:val="none" w:sz="0" w:space="0" w:color="auto"/>
            <w:bottom w:val="none" w:sz="0" w:space="0" w:color="auto"/>
            <w:right w:val="none" w:sz="0" w:space="0" w:color="auto"/>
          </w:divBdr>
        </w:div>
        <w:div w:id="414598358">
          <w:marLeft w:val="640"/>
          <w:marRight w:val="0"/>
          <w:marTop w:val="0"/>
          <w:marBottom w:val="0"/>
          <w:divBdr>
            <w:top w:val="none" w:sz="0" w:space="0" w:color="auto"/>
            <w:left w:val="none" w:sz="0" w:space="0" w:color="auto"/>
            <w:bottom w:val="none" w:sz="0" w:space="0" w:color="auto"/>
            <w:right w:val="none" w:sz="0" w:space="0" w:color="auto"/>
          </w:divBdr>
        </w:div>
      </w:divsChild>
    </w:div>
    <w:div w:id="866988751">
      <w:bodyDiv w:val="1"/>
      <w:marLeft w:val="0"/>
      <w:marRight w:val="0"/>
      <w:marTop w:val="0"/>
      <w:marBottom w:val="0"/>
      <w:divBdr>
        <w:top w:val="none" w:sz="0" w:space="0" w:color="auto"/>
        <w:left w:val="none" w:sz="0" w:space="0" w:color="auto"/>
        <w:bottom w:val="none" w:sz="0" w:space="0" w:color="auto"/>
        <w:right w:val="none" w:sz="0" w:space="0" w:color="auto"/>
      </w:divBdr>
      <w:divsChild>
        <w:div w:id="808280309">
          <w:marLeft w:val="640"/>
          <w:marRight w:val="0"/>
          <w:marTop w:val="0"/>
          <w:marBottom w:val="0"/>
          <w:divBdr>
            <w:top w:val="none" w:sz="0" w:space="0" w:color="auto"/>
            <w:left w:val="none" w:sz="0" w:space="0" w:color="auto"/>
            <w:bottom w:val="none" w:sz="0" w:space="0" w:color="auto"/>
            <w:right w:val="none" w:sz="0" w:space="0" w:color="auto"/>
          </w:divBdr>
        </w:div>
        <w:div w:id="300773317">
          <w:marLeft w:val="640"/>
          <w:marRight w:val="0"/>
          <w:marTop w:val="0"/>
          <w:marBottom w:val="0"/>
          <w:divBdr>
            <w:top w:val="none" w:sz="0" w:space="0" w:color="auto"/>
            <w:left w:val="none" w:sz="0" w:space="0" w:color="auto"/>
            <w:bottom w:val="none" w:sz="0" w:space="0" w:color="auto"/>
            <w:right w:val="none" w:sz="0" w:space="0" w:color="auto"/>
          </w:divBdr>
        </w:div>
        <w:div w:id="1005324433">
          <w:marLeft w:val="640"/>
          <w:marRight w:val="0"/>
          <w:marTop w:val="0"/>
          <w:marBottom w:val="0"/>
          <w:divBdr>
            <w:top w:val="none" w:sz="0" w:space="0" w:color="auto"/>
            <w:left w:val="none" w:sz="0" w:space="0" w:color="auto"/>
            <w:bottom w:val="none" w:sz="0" w:space="0" w:color="auto"/>
            <w:right w:val="none" w:sz="0" w:space="0" w:color="auto"/>
          </w:divBdr>
        </w:div>
        <w:div w:id="578295951">
          <w:marLeft w:val="640"/>
          <w:marRight w:val="0"/>
          <w:marTop w:val="0"/>
          <w:marBottom w:val="0"/>
          <w:divBdr>
            <w:top w:val="none" w:sz="0" w:space="0" w:color="auto"/>
            <w:left w:val="none" w:sz="0" w:space="0" w:color="auto"/>
            <w:bottom w:val="none" w:sz="0" w:space="0" w:color="auto"/>
            <w:right w:val="none" w:sz="0" w:space="0" w:color="auto"/>
          </w:divBdr>
        </w:div>
        <w:div w:id="1460761236">
          <w:marLeft w:val="640"/>
          <w:marRight w:val="0"/>
          <w:marTop w:val="0"/>
          <w:marBottom w:val="0"/>
          <w:divBdr>
            <w:top w:val="none" w:sz="0" w:space="0" w:color="auto"/>
            <w:left w:val="none" w:sz="0" w:space="0" w:color="auto"/>
            <w:bottom w:val="none" w:sz="0" w:space="0" w:color="auto"/>
            <w:right w:val="none" w:sz="0" w:space="0" w:color="auto"/>
          </w:divBdr>
        </w:div>
        <w:div w:id="630208011">
          <w:marLeft w:val="640"/>
          <w:marRight w:val="0"/>
          <w:marTop w:val="0"/>
          <w:marBottom w:val="0"/>
          <w:divBdr>
            <w:top w:val="none" w:sz="0" w:space="0" w:color="auto"/>
            <w:left w:val="none" w:sz="0" w:space="0" w:color="auto"/>
            <w:bottom w:val="none" w:sz="0" w:space="0" w:color="auto"/>
            <w:right w:val="none" w:sz="0" w:space="0" w:color="auto"/>
          </w:divBdr>
        </w:div>
        <w:div w:id="1324626326">
          <w:marLeft w:val="640"/>
          <w:marRight w:val="0"/>
          <w:marTop w:val="0"/>
          <w:marBottom w:val="0"/>
          <w:divBdr>
            <w:top w:val="none" w:sz="0" w:space="0" w:color="auto"/>
            <w:left w:val="none" w:sz="0" w:space="0" w:color="auto"/>
            <w:bottom w:val="none" w:sz="0" w:space="0" w:color="auto"/>
            <w:right w:val="none" w:sz="0" w:space="0" w:color="auto"/>
          </w:divBdr>
        </w:div>
        <w:div w:id="2111002221">
          <w:marLeft w:val="640"/>
          <w:marRight w:val="0"/>
          <w:marTop w:val="0"/>
          <w:marBottom w:val="0"/>
          <w:divBdr>
            <w:top w:val="none" w:sz="0" w:space="0" w:color="auto"/>
            <w:left w:val="none" w:sz="0" w:space="0" w:color="auto"/>
            <w:bottom w:val="none" w:sz="0" w:space="0" w:color="auto"/>
            <w:right w:val="none" w:sz="0" w:space="0" w:color="auto"/>
          </w:divBdr>
        </w:div>
        <w:div w:id="875046695">
          <w:marLeft w:val="640"/>
          <w:marRight w:val="0"/>
          <w:marTop w:val="0"/>
          <w:marBottom w:val="0"/>
          <w:divBdr>
            <w:top w:val="none" w:sz="0" w:space="0" w:color="auto"/>
            <w:left w:val="none" w:sz="0" w:space="0" w:color="auto"/>
            <w:bottom w:val="none" w:sz="0" w:space="0" w:color="auto"/>
            <w:right w:val="none" w:sz="0" w:space="0" w:color="auto"/>
          </w:divBdr>
        </w:div>
        <w:div w:id="1268931206">
          <w:marLeft w:val="640"/>
          <w:marRight w:val="0"/>
          <w:marTop w:val="0"/>
          <w:marBottom w:val="0"/>
          <w:divBdr>
            <w:top w:val="none" w:sz="0" w:space="0" w:color="auto"/>
            <w:left w:val="none" w:sz="0" w:space="0" w:color="auto"/>
            <w:bottom w:val="none" w:sz="0" w:space="0" w:color="auto"/>
            <w:right w:val="none" w:sz="0" w:space="0" w:color="auto"/>
          </w:divBdr>
        </w:div>
        <w:div w:id="1472865307">
          <w:marLeft w:val="640"/>
          <w:marRight w:val="0"/>
          <w:marTop w:val="0"/>
          <w:marBottom w:val="0"/>
          <w:divBdr>
            <w:top w:val="none" w:sz="0" w:space="0" w:color="auto"/>
            <w:left w:val="none" w:sz="0" w:space="0" w:color="auto"/>
            <w:bottom w:val="none" w:sz="0" w:space="0" w:color="auto"/>
            <w:right w:val="none" w:sz="0" w:space="0" w:color="auto"/>
          </w:divBdr>
        </w:div>
        <w:div w:id="1571842812">
          <w:marLeft w:val="640"/>
          <w:marRight w:val="0"/>
          <w:marTop w:val="0"/>
          <w:marBottom w:val="0"/>
          <w:divBdr>
            <w:top w:val="none" w:sz="0" w:space="0" w:color="auto"/>
            <w:left w:val="none" w:sz="0" w:space="0" w:color="auto"/>
            <w:bottom w:val="none" w:sz="0" w:space="0" w:color="auto"/>
            <w:right w:val="none" w:sz="0" w:space="0" w:color="auto"/>
          </w:divBdr>
        </w:div>
        <w:div w:id="1725640739">
          <w:marLeft w:val="640"/>
          <w:marRight w:val="0"/>
          <w:marTop w:val="0"/>
          <w:marBottom w:val="0"/>
          <w:divBdr>
            <w:top w:val="none" w:sz="0" w:space="0" w:color="auto"/>
            <w:left w:val="none" w:sz="0" w:space="0" w:color="auto"/>
            <w:bottom w:val="none" w:sz="0" w:space="0" w:color="auto"/>
            <w:right w:val="none" w:sz="0" w:space="0" w:color="auto"/>
          </w:divBdr>
        </w:div>
        <w:div w:id="1486512953">
          <w:marLeft w:val="640"/>
          <w:marRight w:val="0"/>
          <w:marTop w:val="0"/>
          <w:marBottom w:val="0"/>
          <w:divBdr>
            <w:top w:val="none" w:sz="0" w:space="0" w:color="auto"/>
            <w:left w:val="none" w:sz="0" w:space="0" w:color="auto"/>
            <w:bottom w:val="none" w:sz="0" w:space="0" w:color="auto"/>
            <w:right w:val="none" w:sz="0" w:space="0" w:color="auto"/>
          </w:divBdr>
        </w:div>
        <w:div w:id="1584872728">
          <w:marLeft w:val="640"/>
          <w:marRight w:val="0"/>
          <w:marTop w:val="0"/>
          <w:marBottom w:val="0"/>
          <w:divBdr>
            <w:top w:val="none" w:sz="0" w:space="0" w:color="auto"/>
            <w:left w:val="none" w:sz="0" w:space="0" w:color="auto"/>
            <w:bottom w:val="none" w:sz="0" w:space="0" w:color="auto"/>
            <w:right w:val="none" w:sz="0" w:space="0" w:color="auto"/>
          </w:divBdr>
        </w:div>
        <w:div w:id="2037149382">
          <w:marLeft w:val="640"/>
          <w:marRight w:val="0"/>
          <w:marTop w:val="0"/>
          <w:marBottom w:val="0"/>
          <w:divBdr>
            <w:top w:val="none" w:sz="0" w:space="0" w:color="auto"/>
            <w:left w:val="none" w:sz="0" w:space="0" w:color="auto"/>
            <w:bottom w:val="none" w:sz="0" w:space="0" w:color="auto"/>
            <w:right w:val="none" w:sz="0" w:space="0" w:color="auto"/>
          </w:divBdr>
        </w:div>
        <w:div w:id="558442125">
          <w:marLeft w:val="640"/>
          <w:marRight w:val="0"/>
          <w:marTop w:val="0"/>
          <w:marBottom w:val="0"/>
          <w:divBdr>
            <w:top w:val="none" w:sz="0" w:space="0" w:color="auto"/>
            <w:left w:val="none" w:sz="0" w:space="0" w:color="auto"/>
            <w:bottom w:val="none" w:sz="0" w:space="0" w:color="auto"/>
            <w:right w:val="none" w:sz="0" w:space="0" w:color="auto"/>
          </w:divBdr>
        </w:div>
        <w:div w:id="681470004">
          <w:marLeft w:val="640"/>
          <w:marRight w:val="0"/>
          <w:marTop w:val="0"/>
          <w:marBottom w:val="0"/>
          <w:divBdr>
            <w:top w:val="none" w:sz="0" w:space="0" w:color="auto"/>
            <w:left w:val="none" w:sz="0" w:space="0" w:color="auto"/>
            <w:bottom w:val="none" w:sz="0" w:space="0" w:color="auto"/>
            <w:right w:val="none" w:sz="0" w:space="0" w:color="auto"/>
          </w:divBdr>
        </w:div>
        <w:div w:id="880945389">
          <w:marLeft w:val="640"/>
          <w:marRight w:val="0"/>
          <w:marTop w:val="0"/>
          <w:marBottom w:val="0"/>
          <w:divBdr>
            <w:top w:val="none" w:sz="0" w:space="0" w:color="auto"/>
            <w:left w:val="none" w:sz="0" w:space="0" w:color="auto"/>
            <w:bottom w:val="none" w:sz="0" w:space="0" w:color="auto"/>
            <w:right w:val="none" w:sz="0" w:space="0" w:color="auto"/>
          </w:divBdr>
        </w:div>
        <w:div w:id="1197694699">
          <w:marLeft w:val="640"/>
          <w:marRight w:val="0"/>
          <w:marTop w:val="0"/>
          <w:marBottom w:val="0"/>
          <w:divBdr>
            <w:top w:val="none" w:sz="0" w:space="0" w:color="auto"/>
            <w:left w:val="none" w:sz="0" w:space="0" w:color="auto"/>
            <w:bottom w:val="none" w:sz="0" w:space="0" w:color="auto"/>
            <w:right w:val="none" w:sz="0" w:space="0" w:color="auto"/>
          </w:divBdr>
        </w:div>
        <w:div w:id="1653827304">
          <w:marLeft w:val="640"/>
          <w:marRight w:val="0"/>
          <w:marTop w:val="0"/>
          <w:marBottom w:val="0"/>
          <w:divBdr>
            <w:top w:val="none" w:sz="0" w:space="0" w:color="auto"/>
            <w:left w:val="none" w:sz="0" w:space="0" w:color="auto"/>
            <w:bottom w:val="none" w:sz="0" w:space="0" w:color="auto"/>
            <w:right w:val="none" w:sz="0" w:space="0" w:color="auto"/>
          </w:divBdr>
        </w:div>
        <w:div w:id="374434178">
          <w:marLeft w:val="640"/>
          <w:marRight w:val="0"/>
          <w:marTop w:val="0"/>
          <w:marBottom w:val="0"/>
          <w:divBdr>
            <w:top w:val="none" w:sz="0" w:space="0" w:color="auto"/>
            <w:left w:val="none" w:sz="0" w:space="0" w:color="auto"/>
            <w:bottom w:val="none" w:sz="0" w:space="0" w:color="auto"/>
            <w:right w:val="none" w:sz="0" w:space="0" w:color="auto"/>
          </w:divBdr>
        </w:div>
        <w:div w:id="2143189710">
          <w:marLeft w:val="640"/>
          <w:marRight w:val="0"/>
          <w:marTop w:val="0"/>
          <w:marBottom w:val="0"/>
          <w:divBdr>
            <w:top w:val="none" w:sz="0" w:space="0" w:color="auto"/>
            <w:left w:val="none" w:sz="0" w:space="0" w:color="auto"/>
            <w:bottom w:val="none" w:sz="0" w:space="0" w:color="auto"/>
            <w:right w:val="none" w:sz="0" w:space="0" w:color="auto"/>
          </w:divBdr>
        </w:div>
        <w:div w:id="492599244">
          <w:marLeft w:val="640"/>
          <w:marRight w:val="0"/>
          <w:marTop w:val="0"/>
          <w:marBottom w:val="0"/>
          <w:divBdr>
            <w:top w:val="none" w:sz="0" w:space="0" w:color="auto"/>
            <w:left w:val="none" w:sz="0" w:space="0" w:color="auto"/>
            <w:bottom w:val="none" w:sz="0" w:space="0" w:color="auto"/>
            <w:right w:val="none" w:sz="0" w:space="0" w:color="auto"/>
          </w:divBdr>
        </w:div>
        <w:div w:id="852302266">
          <w:marLeft w:val="640"/>
          <w:marRight w:val="0"/>
          <w:marTop w:val="0"/>
          <w:marBottom w:val="0"/>
          <w:divBdr>
            <w:top w:val="none" w:sz="0" w:space="0" w:color="auto"/>
            <w:left w:val="none" w:sz="0" w:space="0" w:color="auto"/>
            <w:bottom w:val="none" w:sz="0" w:space="0" w:color="auto"/>
            <w:right w:val="none" w:sz="0" w:space="0" w:color="auto"/>
          </w:divBdr>
        </w:div>
      </w:divsChild>
    </w:div>
    <w:div w:id="919944067">
      <w:bodyDiv w:val="1"/>
      <w:marLeft w:val="0"/>
      <w:marRight w:val="0"/>
      <w:marTop w:val="0"/>
      <w:marBottom w:val="0"/>
      <w:divBdr>
        <w:top w:val="none" w:sz="0" w:space="0" w:color="auto"/>
        <w:left w:val="none" w:sz="0" w:space="0" w:color="auto"/>
        <w:bottom w:val="none" w:sz="0" w:space="0" w:color="auto"/>
        <w:right w:val="none" w:sz="0" w:space="0" w:color="auto"/>
      </w:divBdr>
      <w:divsChild>
        <w:div w:id="1693800138">
          <w:marLeft w:val="640"/>
          <w:marRight w:val="0"/>
          <w:marTop w:val="0"/>
          <w:marBottom w:val="0"/>
          <w:divBdr>
            <w:top w:val="none" w:sz="0" w:space="0" w:color="auto"/>
            <w:left w:val="none" w:sz="0" w:space="0" w:color="auto"/>
            <w:bottom w:val="none" w:sz="0" w:space="0" w:color="auto"/>
            <w:right w:val="none" w:sz="0" w:space="0" w:color="auto"/>
          </w:divBdr>
        </w:div>
        <w:div w:id="1391926376">
          <w:marLeft w:val="640"/>
          <w:marRight w:val="0"/>
          <w:marTop w:val="0"/>
          <w:marBottom w:val="0"/>
          <w:divBdr>
            <w:top w:val="none" w:sz="0" w:space="0" w:color="auto"/>
            <w:left w:val="none" w:sz="0" w:space="0" w:color="auto"/>
            <w:bottom w:val="none" w:sz="0" w:space="0" w:color="auto"/>
            <w:right w:val="none" w:sz="0" w:space="0" w:color="auto"/>
          </w:divBdr>
        </w:div>
        <w:div w:id="1520123856">
          <w:marLeft w:val="640"/>
          <w:marRight w:val="0"/>
          <w:marTop w:val="0"/>
          <w:marBottom w:val="0"/>
          <w:divBdr>
            <w:top w:val="none" w:sz="0" w:space="0" w:color="auto"/>
            <w:left w:val="none" w:sz="0" w:space="0" w:color="auto"/>
            <w:bottom w:val="none" w:sz="0" w:space="0" w:color="auto"/>
            <w:right w:val="none" w:sz="0" w:space="0" w:color="auto"/>
          </w:divBdr>
        </w:div>
        <w:div w:id="168762166">
          <w:marLeft w:val="640"/>
          <w:marRight w:val="0"/>
          <w:marTop w:val="0"/>
          <w:marBottom w:val="0"/>
          <w:divBdr>
            <w:top w:val="none" w:sz="0" w:space="0" w:color="auto"/>
            <w:left w:val="none" w:sz="0" w:space="0" w:color="auto"/>
            <w:bottom w:val="none" w:sz="0" w:space="0" w:color="auto"/>
            <w:right w:val="none" w:sz="0" w:space="0" w:color="auto"/>
          </w:divBdr>
        </w:div>
        <w:div w:id="134179236">
          <w:marLeft w:val="640"/>
          <w:marRight w:val="0"/>
          <w:marTop w:val="0"/>
          <w:marBottom w:val="0"/>
          <w:divBdr>
            <w:top w:val="none" w:sz="0" w:space="0" w:color="auto"/>
            <w:left w:val="none" w:sz="0" w:space="0" w:color="auto"/>
            <w:bottom w:val="none" w:sz="0" w:space="0" w:color="auto"/>
            <w:right w:val="none" w:sz="0" w:space="0" w:color="auto"/>
          </w:divBdr>
        </w:div>
        <w:div w:id="1223950788">
          <w:marLeft w:val="640"/>
          <w:marRight w:val="0"/>
          <w:marTop w:val="0"/>
          <w:marBottom w:val="0"/>
          <w:divBdr>
            <w:top w:val="none" w:sz="0" w:space="0" w:color="auto"/>
            <w:left w:val="none" w:sz="0" w:space="0" w:color="auto"/>
            <w:bottom w:val="none" w:sz="0" w:space="0" w:color="auto"/>
            <w:right w:val="none" w:sz="0" w:space="0" w:color="auto"/>
          </w:divBdr>
        </w:div>
        <w:div w:id="1314218642">
          <w:marLeft w:val="640"/>
          <w:marRight w:val="0"/>
          <w:marTop w:val="0"/>
          <w:marBottom w:val="0"/>
          <w:divBdr>
            <w:top w:val="none" w:sz="0" w:space="0" w:color="auto"/>
            <w:left w:val="none" w:sz="0" w:space="0" w:color="auto"/>
            <w:bottom w:val="none" w:sz="0" w:space="0" w:color="auto"/>
            <w:right w:val="none" w:sz="0" w:space="0" w:color="auto"/>
          </w:divBdr>
        </w:div>
        <w:div w:id="1203247484">
          <w:marLeft w:val="640"/>
          <w:marRight w:val="0"/>
          <w:marTop w:val="0"/>
          <w:marBottom w:val="0"/>
          <w:divBdr>
            <w:top w:val="none" w:sz="0" w:space="0" w:color="auto"/>
            <w:left w:val="none" w:sz="0" w:space="0" w:color="auto"/>
            <w:bottom w:val="none" w:sz="0" w:space="0" w:color="auto"/>
            <w:right w:val="none" w:sz="0" w:space="0" w:color="auto"/>
          </w:divBdr>
        </w:div>
        <w:div w:id="609095241">
          <w:marLeft w:val="640"/>
          <w:marRight w:val="0"/>
          <w:marTop w:val="0"/>
          <w:marBottom w:val="0"/>
          <w:divBdr>
            <w:top w:val="none" w:sz="0" w:space="0" w:color="auto"/>
            <w:left w:val="none" w:sz="0" w:space="0" w:color="auto"/>
            <w:bottom w:val="none" w:sz="0" w:space="0" w:color="auto"/>
            <w:right w:val="none" w:sz="0" w:space="0" w:color="auto"/>
          </w:divBdr>
        </w:div>
        <w:div w:id="1384596063">
          <w:marLeft w:val="640"/>
          <w:marRight w:val="0"/>
          <w:marTop w:val="0"/>
          <w:marBottom w:val="0"/>
          <w:divBdr>
            <w:top w:val="none" w:sz="0" w:space="0" w:color="auto"/>
            <w:left w:val="none" w:sz="0" w:space="0" w:color="auto"/>
            <w:bottom w:val="none" w:sz="0" w:space="0" w:color="auto"/>
            <w:right w:val="none" w:sz="0" w:space="0" w:color="auto"/>
          </w:divBdr>
        </w:div>
        <w:div w:id="1382827837">
          <w:marLeft w:val="640"/>
          <w:marRight w:val="0"/>
          <w:marTop w:val="0"/>
          <w:marBottom w:val="0"/>
          <w:divBdr>
            <w:top w:val="none" w:sz="0" w:space="0" w:color="auto"/>
            <w:left w:val="none" w:sz="0" w:space="0" w:color="auto"/>
            <w:bottom w:val="none" w:sz="0" w:space="0" w:color="auto"/>
            <w:right w:val="none" w:sz="0" w:space="0" w:color="auto"/>
          </w:divBdr>
        </w:div>
        <w:div w:id="1056393475">
          <w:marLeft w:val="640"/>
          <w:marRight w:val="0"/>
          <w:marTop w:val="0"/>
          <w:marBottom w:val="0"/>
          <w:divBdr>
            <w:top w:val="none" w:sz="0" w:space="0" w:color="auto"/>
            <w:left w:val="none" w:sz="0" w:space="0" w:color="auto"/>
            <w:bottom w:val="none" w:sz="0" w:space="0" w:color="auto"/>
            <w:right w:val="none" w:sz="0" w:space="0" w:color="auto"/>
          </w:divBdr>
        </w:div>
        <w:div w:id="848105758">
          <w:marLeft w:val="640"/>
          <w:marRight w:val="0"/>
          <w:marTop w:val="0"/>
          <w:marBottom w:val="0"/>
          <w:divBdr>
            <w:top w:val="none" w:sz="0" w:space="0" w:color="auto"/>
            <w:left w:val="none" w:sz="0" w:space="0" w:color="auto"/>
            <w:bottom w:val="none" w:sz="0" w:space="0" w:color="auto"/>
            <w:right w:val="none" w:sz="0" w:space="0" w:color="auto"/>
          </w:divBdr>
        </w:div>
        <w:div w:id="1810509739">
          <w:marLeft w:val="640"/>
          <w:marRight w:val="0"/>
          <w:marTop w:val="0"/>
          <w:marBottom w:val="0"/>
          <w:divBdr>
            <w:top w:val="none" w:sz="0" w:space="0" w:color="auto"/>
            <w:left w:val="none" w:sz="0" w:space="0" w:color="auto"/>
            <w:bottom w:val="none" w:sz="0" w:space="0" w:color="auto"/>
            <w:right w:val="none" w:sz="0" w:space="0" w:color="auto"/>
          </w:divBdr>
        </w:div>
        <w:div w:id="1550149878">
          <w:marLeft w:val="640"/>
          <w:marRight w:val="0"/>
          <w:marTop w:val="0"/>
          <w:marBottom w:val="0"/>
          <w:divBdr>
            <w:top w:val="none" w:sz="0" w:space="0" w:color="auto"/>
            <w:left w:val="none" w:sz="0" w:space="0" w:color="auto"/>
            <w:bottom w:val="none" w:sz="0" w:space="0" w:color="auto"/>
            <w:right w:val="none" w:sz="0" w:space="0" w:color="auto"/>
          </w:divBdr>
        </w:div>
        <w:div w:id="476801266">
          <w:marLeft w:val="640"/>
          <w:marRight w:val="0"/>
          <w:marTop w:val="0"/>
          <w:marBottom w:val="0"/>
          <w:divBdr>
            <w:top w:val="none" w:sz="0" w:space="0" w:color="auto"/>
            <w:left w:val="none" w:sz="0" w:space="0" w:color="auto"/>
            <w:bottom w:val="none" w:sz="0" w:space="0" w:color="auto"/>
            <w:right w:val="none" w:sz="0" w:space="0" w:color="auto"/>
          </w:divBdr>
        </w:div>
        <w:div w:id="1879320931">
          <w:marLeft w:val="640"/>
          <w:marRight w:val="0"/>
          <w:marTop w:val="0"/>
          <w:marBottom w:val="0"/>
          <w:divBdr>
            <w:top w:val="none" w:sz="0" w:space="0" w:color="auto"/>
            <w:left w:val="none" w:sz="0" w:space="0" w:color="auto"/>
            <w:bottom w:val="none" w:sz="0" w:space="0" w:color="auto"/>
            <w:right w:val="none" w:sz="0" w:space="0" w:color="auto"/>
          </w:divBdr>
        </w:div>
        <w:div w:id="516309255">
          <w:marLeft w:val="640"/>
          <w:marRight w:val="0"/>
          <w:marTop w:val="0"/>
          <w:marBottom w:val="0"/>
          <w:divBdr>
            <w:top w:val="none" w:sz="0" w:space="0" w:color="auto"/>
            <w:left w:val="none" w:sz="0" w:space="0" w:color="auto"/>
            <w:bottom w:val="none" w:sz="0" w:space="0" w:color="auto"/>
            <w:right w:val="none" w:sz="0" w:space="0" w:color="auto"/>
          </w:divBdr>
        </w:div>
        <w:div w:id="93944410">
          <w:marLeft w:val="640"/>
          <w:marRight w:val="0"/>
          <w:marTop w:val="0"/>
          <w:marBottom w:val="0"/>
          <w:divBdr>
            <w:top w:val="none" w:sz="0" w:space="0" w:color="auto"/>
            <w:left w:val="none" w:sz="0" w:space="0" w:color="auto"/>
            <w:bottom w:val="none" w:sz="0" w:space="0" w:color="auto"/>
            <w:right w:val="none" w:sz="0" w:space="0" w:color="auto"/>
          </w:divBdr>
        </w:div>
        <w:div w:id="666709317">
          <w:marLeft w:val="640"/>
          <w:marRight w:val="0"/>
          <w:marTop w:val="0"/>
          <w:marBottom w:val="0"/>
          <w:divBdr>
            <w:top w:val="none" w:sz="0" w:space="0" w:color="auto"/>
            <w:left w:val="none" w:sz="0" w:space="0" w:color="auto"/>
            <w:bottom w:val="none" w:sz="0" w:space="0" w:color="auto"/>
            <w:right w:val="none" w:sz="0" w:space="0" w:color="auto"/>
          </w:divBdr>
        </w:div>
        <w:div w:id="345139731">
          <w:marLeft w:val="640"/>
          <w:marRight w:val="0"/>
          <w:marTop w:val="0"/>
          <w:marBottom w:val="0"/>
          <w:divBdr>
            <w:top w:val="none" w:sz="0" w:space="0" w:color="auto"/>
            <w:left w:val="none" w:sz="0" w:space="0" w:color="auto"/>
            <w:bottom w:val="none" w:sz="0" w:space="0" w:color="auto"/>
            <w:right w:val="none" w:sz="0" w:space="0" w:color="auto"/>
          </w:divBdr>
        </w:div>
        <w:div w:id="340816484">
          <w:marLeft w:val="640"/>
          <w:marRight w:val="0"/>
          <w:marTop w:val="0"/>
          <w:marBottom w:val="0"/>
          <w:divBdr>
            <w:top w:val="none" w:sz="0" w:space="0" w:color="auto"/>
            <w:left w:val="none" w:sz="0" w:space="0" w:color="auto"/>
            <w:bottom w:val="none" w:sz="0" w:space="0" w:color="auto"/>
            <w:right w:val="none" w:sz="0" w:space="0" w:color="auto"/>
          </w:divBdr>
        </w:div>
        <w:div w:id="837233925">
          <w:marLeft w:val="640"/>
          <w:marRight w:val="0"/>
          <w:marTop w:val="0"/>
          <w:marBottom w:val="0"/>
          <w:divBdr>
            <w:top w:val="none" w:sz="0" w:space="0" w:color="auto"/>
            <w:left w:val="none" w:sz="0" w:space="0" w:color="auto"/>
            <w:bottom w:val="none" w:sz="0" w:space="0" w:color="auto"/>
            <w:right w:val="none" w:sz="0" w:space="0" w:color="auto"/>
          </w:divBdr>
        </w:div>
        <w:div w:id="50269747">
          <w:marLeft w:val="640"/>
          <w:marRight w:val="0"/>
          <w:marTop w:val="0"/>
          <w:marBottom w:val="0"/>
          <w:divBdr>
            <w:top w:val="none" w:sz="0" w:space="0" w:color="auto"/>
            <w:left w:val="none" w:sz="0" w:space="0" w:color="auto"/>
            <w:bottom w:val="none" w:sz="0" w:space="0" w:color="auto"/>
            <w:right w:val="none" w:sz="0" w:space="0" w:color="auto"/>
          </w:divBdr>
        </w:div>
        <w:div w:id="1801223300">
          <w:marLeft w:val="640"/>
          <w:marRight w:val="0"/>
          <w:marTop w:val="0"/>
          <w:marBottom w:val="0"/>
          <w:divBdr>
            <w:top w:val="none" w:sz="0" w:space="0" w:color="auto"/>
            <w:left w:val="none" w:sz="0" w:space="0" w:color="auto"/>
            <w:bottom w:val="none" w:sz="0" w:space="0" w:color="auto"/>
            <w:right w:val="none" w:sz="0" w:space="0" w:color="auto"/>
          </w:divBdr>
        </w:div>
        <w:div w:id="76706866">
          <w:marLeft w:val="640"/>
          <w:marRight w:val="0"/>
          <w:marTop w:val="0"/>
          <w:marBottom w:val="0"/>
          <w:divBdr>
            <w:top w:val="none" w:sz="0" w:space="0" w:color="auto"/>
            <w:left w:val="none" w:sz="0" w:space="0" w:color="auto"/>
            <w:bottom w:val="none" w:sz="0" w:space="0" w:color="auto"/>
            <w:right w:val="none" w:sz="0" w:space="0" w:color="auto"/>
          </w:divBdr>
        </w:div>
        <w:div w:id="1762022421">
          <w:marLeft w:val="640"/>
          <w:marRight w:val="0"/>
          <w:marTop w:val="0"/>
          <w:marBottom w:val="0"/>
          <w:divBdr>
            <w:top w:val="none" w:sz="0" w:space="0" w:color="auto"/>
            <w:left w:val="none" w:sz="0" w:space="0" w:color="auto"/>
            <w:bottom w:val="none" w:sz="0" w:space="0" w:color="auto"/>
            <w:right w:val="none" w:sz="0" w:space="0" w:color="auto"/>
          </w:divBdr>
        </w:div>
      </w:divsChild>
    </w:div>
    <w:div w:id="968052599">
      <w:bodyDiv w:val="1"/>
      <w:marLeft w:val="0"/>
      <w:marRight w:val="0"/>
      <w:marTop w:val="0"/>
      <w:marBottom w:val="0"/>
      <w:divBdr>
        <w:top w:val="none" w:sz="0" w:space="0" w:color="auto"/>
        <w:left w:val="none" w:sz="0" w:space="0" w:color="auto"/>
        <w:bottom w:val="none" w:sz="0" w:space="0" w:color="auto"/>
        <w:right w:val="none" w:sz="0" w:space="0" w:color="auto"/>
      </w:divBdr>
      <w:divsChild>
        <w:div w:id="1134719399">
          <w:marLeft w:val="640"/>
          <w:marRight w:val="0"/>
          <w:marTop w:val="0"/>
          <w:marBottom w:val="0"/>
          <w:divBdr>
            <w:top w:val="none" w:sz="0" w:space="0" w:color="auto"/>
            <w:left w:val="none" w:sz="0" w:space="0" w:color="auto"/>
            <w:bottom w:val="none" w:sz="0" w:space="0" w:color="auto"/>
            <w:right w:val="none" w:sz="0" w:space="0" w:color="auto"/>
          </w:divBdr>
        </w:div>
        <w:div w:id="910233104">
          <w:marLeft w:val="640"/>
          <w:marRight w:val="0"/>
          <w:marTop w:val="0"/>
          <w:marBottom w:val="0"/>
          <w:divBdr>
            <w:top w:val="none" w:sz="0" w:space="0" w:color="auto"/>
            <w:left w:val="none" w:sz="0" w:space="0" w:color="auto"/>
            <w:bottom w:val="none" w:sz="0" w:space="0" w:color="auto"/>
            <w:right w:val="none" w:sz="0" w:space="0" w:color="auto"/>
          </w:divBdr>
        </w:div>
        <w:div w:id="1561674369">
          <w:marLeft w:val="640"/>
          <w:marRight w:val="0"/>
          <w:marTop w:val="0"/>
          <w:marBottom w:val="0"/>
          <w:divBdr>
            <w:top w:val="none" w:sz="0" w:space="0" w:color="auto"/>
            <w:left w:val="none" w:sz="0" w:space="0" w:color="auto"/>
            <w:bottom w:val="none" w:sz="0" w:space="0" w:color="auto"/>
            <w:right w:val="none" w:sz="0" w:space="0" w:color="auto"/>
          </w:divBdr>
        </w:div>
        <w:div w:id="1891839821">
          <w:marLeft w:val="640"/>
          <w:marRight w:val="0"/>
          <w:marTop w:val="0"/>
          <w:marBottom w:val="0"/>
          <w:divBdr>
            <w:top w:val="none" w:sz="0" w:space="0" w:color="auto"/>
            <w:left w:val="none" w:sz="0" w:space="0" w:color="auto"/>
            <w:bottom w:val="none" w:sz="0" w:space="0" w:color="auto"/>
            <w:right w:val="none" w:sz="0" w:space="0" w:color="auto"/>
          </w:divBdr>
        </w:div>
        <w:div w:id="1085032552">
          <w:marLeft w:val="640"/>
          <w:marRight w:val="0"/>
          <w:marTop w:val="0"/>
          <w:marBottom w:val="0"/>
          <w:divBdr>
            <w:top w:val="none" w:sz="0" w:space="0" w:color="auto"/>
            <w:left w:val="none" w:sz="0" w:space="0" w:color="auto"/>
            <w:bottom w:val="none" w:sz="0" w:space="0" w:color="auto"/>
            <w:right w:val="none" w:sz="0" w:space="0" w:color="auto"/>
          </w:divBdr>
        </w:div>
        <w:div w:id="1134250621">
          <w:marLeft w:val="640"/>
          <w:marRight w:val="0"/>
          <w:marTop w:val="0"/>
          <w:marBottom w:val="0"/>
          <w:divBdr>
            <w:top w:val="none" w:sz="0" w:space="0" w:color="auto"/>
            <w:left w:val="none" w:sz="0" w:space="0" w:color="auto"/>
            <w:bottom w:val="none" w:sz="0" w:space="0" w:color="auto"/>
            <w:right w:val="none" w:sz="0" w:space="0" w:color="auto"/>
          </w:divBdr>
        </w:div>
        <w:div w:id="1636329853">
          <w:marLeft w:val="640"/>
          <w:marRight w:val="0"/>
          <w:marTop w:val="0"/>
          <w:marBottom w:val="0"/>
          <w:divBdr>
            <w:top w:val="none" w:sz="0" w:space="0" w:color="auto"/>
            <w:left w:val="none" w:sz="0" w:space="0" w:color="auto"/>
            <w:bottom w:val="none" w:sz="0" w:space="0" w:color="auto"/>
            <w:right w:val="none" w:sz="0" w:space="0" w:color="auto"/>
          </w:divBdr>
        </w:div>
        <w:div w:id="715935713">
          <w:marLeft w:val="640"/>
          <w:marRight w:val="0"/>
          <w:marTop w:val="0"/>
          <w:marBottom w:val="0"/>
          <w:divBdr>
            <w:top w:val="none" w:sz="0" w:space="0" w:color="auto"/>
            <w:left w:val="none" w:sz="0" w:space="0" w:color="auto"/>
            <w:bottom w:val="none" w:sz="0" w:space="0" w:color="auto"/>
            <w:right w:val="none" w:sz="0" w:space="0" w:color="auto"/>
          </w:divBdr>
        </w:div>
        <w:div w:id="1380009840">
          <w:marLeft w:val="640"/>
          <w:marRight w:val="0"/>
          <w:marTop w:val="0"/>
          <w:marBottom w:val="0"/>
          <w:divBdr>
            <w:top w:val="none" w:sz="0" w:space="0" w:color="auto"/>
            <w:left w:val="none" w:sz="0" w:space="0" w:color="auto"/>
            <w:bottom w:val="none" w:sz="0" w:space="0" w:color="auto"/>
            <w:right w:val="none" w:sz="0" w:space="0" w:color="auto"/>
          </w:divBdr>
        </w:div>
        <w:div w:id="206839927">
          <w:marLeft w:val="640"/>
          <w:marRight w:val="0"/>
          <w:marTop w:val="0"/>
          <w:marBottom w:val="0"/>
          <w:divBdr>
            <w:top w:val="none" w:sz="0" w:space="0" w:color="auto"/>
            <w:left w:val="none" w:sz="0" w:space="0" w:color="auto"/>
            <w:bottom w:val="none" w:sz="0" w:space="0" w:color="auto"/>
            <w:right w:val="none" w:sz="0" w:space="0" w:color="auto"/>
          </w:divBdr>
        </w:div>
        <w:div w:id="344022932">
          <w:marLeft w:val="640"/>
          <w:marRight w:val="0"/>
          <w:marTop w:val="0"/>
          <w:marBottom w:val="0"/>
          <w:divBdr>
            <w:top w:val="none" w:sz="0" w:space="0" w:color="auto"/>
            <w:left w:val="none" w:sz="0" w:space="0" w:color="auto"/>
            <w:bottom w:val="none" w:sz="0" w:space="0" w:color="auto"/>
            <w:right w:val="none" w:sz="0" w:space="0" w:color="auto"/>
          </w:divBdr>
        </w:div>
        <w:div w:id="981544636">
          <w:marLeft w:val="640"/>
          <w:marRight w:val="0"/>
          <w:marTop w:val="0"/>
          <w:marBottom w:val="0"/>
          <w:divBdr>
            <w:top w:val="none" w:sz="0" w:space="0" w:color="auto"/>
            <w:left w:val="none" w:sz="0" w:space="0" w:color="auto"/>
            <w:bottom w:val="none" w:sz="0" w:space="0" w:color="auto"/>
            <w:right w:val="none" w:sz="0" w:space="0" w:color="auto"/>
          </w:divBdr>
        </w:div>
        <w:div w:id="1915160320">
          <w:marLeft w:val="640"/>
          <w:marRight w:val="0"/>
          <w:marTop w:val="0"/>
          <w:marBottom w:val="0"/>
          <w:divBdr>
            <w:top w:val="none" w:sz="0" w:space="0" w:color="auto"/>
            <w:left w:val="none" w:sz="0" w:space="0" w:color="auto"/>
            <w:bottom w:val="none" w:sz="0" w:space="0" w:color="auto"/>
            <w:right w:val="none" w:sz="0" w:space="0" w:color="auto"/>
          </w:divBdr>
        </w:div>
        <w:div w:id="456410936">
          <w:marLeft w:val="640"/>
          <w:marRight w:val="0"/>
          <w:marTop w:val="0"/>
          <w:marBottom w:val="0"/>
          <w:divBdr>
            <w:top w:val="none" w:sz="0" w:space="0" w:color="auto"/>
            <w:left w:val="none" w:sz="0" w:space="0" w:color="auto"/>
            <w:bottom w:val="none" w:sz="0" w:space="0" w:color="auto"/>
            <w:right w:val="none" w:sz="0" w:space="0" w:color="auto"/>
          </w:divBdr>
        </w:div>
        <w:div w:id="462499986">
          <w:marLeft w:val="640"/>
          <w:marRight w:val="0"/>
          <w:marTop w:val="0"/>
          <w:marBottom w:val="0"/>
          <w:divBdr>
            <w:top w:val="none" w:sz="0" w:space="0" w:color="auto"/>
            <w:left w:val="none" w:sz="0" w:space="0" w:color="auto"/>
            <w:bottom w:val="none" w:sz="0" w:space="0" w:color="auto"/>
            <w:right w:val="none" w:sz="0" w:space="0" w:color="auto"/>
          </w:divBdr>
        </w:div>
        <w:div w:id="926695182">
          <w:marLeft w:val="640"/>
          <w:marRight w:val="0"/>
          <w:marTop w:val="0"/>
          <w:marBottom w:val="0"/>
          <w:divBdr>
            <w:top w:val="none" w:sz="0" w:space="0" w:color="auto"/>
            <w:left w:val="none" w:sz="0" w:space="0" w:color="auto"/>
            <w:bottom w:val="none" w:sz="0" w:space="0" w:color="auto"/>
            <w:right w:val="none" w:sz="0" w:space="0" w:color="auto"/>
          </w:divBdr>
        </w:div>
        <w:div w:id="1785420176">
          <w:marLeft w:val="640"/>
          <w:marRight w:val="0"/>
          <w:marTop w:val="0"/>
          <w:marBottom w:val="0"/>
          <w:divBdr>
            <w:top w:val="none" w:sz="0" w:space="0" w:color="auto"/>
            <w:left w:val="none" w:sz="0" w:space="0" w:color="auto"/>
            <w:bottom w:val="none" w:sz="0" w:space="0" w:color="auto"/>
            <w:right w:val="none" w:sz="0" w:space="0" w:color="auto"/>
          </w:divBdr>
        </w:div>
        <w:div w:id="626862486">
          <w:marLeft w:val="640"/>
          <w:marRight w:val="0"/>
          <w:marTop w:val="0"/>
          <w:marBottom w:val="0"/>
          <w:divBdr>
            <w:top w:val="none" w:sz="0" w:space="0" w:color="auto"/>
            <w:left w:val="none" w:sz="0" w:space="0" w:color="auto"/>
            <w:bottom w:val="none" w:sz="0" w:space="0" w:color="auto"/>
            <w:right w:val="none" w:sz="0" w:space="0" w:color="auto"/>
          </w:divBdr>
        </w:div>
        <w:div w:id="746532728">
          <w:marLeft w:val="640"/>
          <w:marRight w:val="0"/>
          <w:marTop w:val="0"/>
          <w:marBottom w:val="0"/>
          <w:divBdr>
            <w:top w:val="none" w:sz="0" w:space="0" w:color="auto"/>
            <w:left w:val="none" w:sz="0" w:space="0" w:color="auto"/>
            <w:bottom w:val="none" w:sz="0" w:space="0" w:color="auto"/>
            <w:right w:val="none" w:sz="0" w:space="0" w:color="auto"/>
          </w:divBdr>
        </w:div>
        <w:div w:id="1207570016">
          <w:marLeft w:val="640"/>
          <w:marRight w:val="0"/>
          <w:marTop w:val="0"/>
          <w:marBottom w:val="0"/>
          <w:divBdr>
            <w:top w:val="none" w:sz="0" w:space="0" w:color="auto"/>
            <w:left w:val="none" w:sz="0" w:space="0" w:color="auto"/>
            <w:bottom w:val="none" w:sz="0" w:space="0" w:color="auto"/>
            <w:right w:val="none" w:sz="0" w:space="0" w:color="auto"/>
          </w:divBdr>
        </w:div>
        <w:div w:id="445776891">
          <w:marLeft w:val="640"/>
          <w:marRight w:val="0"/>
          <w:marTop w:val="0"/>
          <w:marBottom w:val="0"/>
          <w:divBdr>
            <w:top w:val="none" w:sz="0" w:space="0" w:color="auto"/>
            <w:left w:val="none" w:sz="0" w:space="0" w:color="auto"/>
            <w:bottom w:val="none" w:sz="0" w:space="0" w:color="auto"/>
            <w:right w:val="none" w:sz="0" w:space="0" w:color="auto"/>
          </w:divBdr>
        </w:div>
        <w:div w:id="1982881138">
          <w:marLeft w:val="640"/>
          <w:marRight w:val="0"/>
          <w:marTop w:val="0"/>
          <w:marBottom w:val="0"/>
          <w:divBdr>
            <w:top w:val="none" w:sz="0" w:space="0" w:color="auto"/>
            <w:left w:val="none" w:sz="0" w:space="0" w:color="auto"/>
            <w:bottom w:val="none" w:sz="0" w:space="0" w:color="auto"/>
            <w:right w:val="none" w:sz="0" w:space="0" w:color="auto"/>
          </w:divBdr>
        </w:div>
        <w:div w:id="1255092472">
          <w:marLeft w:val="640"/>
          <w:marRight w:val="0"/>
          <w:marTop w:val="0"/>
          <w:marBottom w:val="0"/>
          <w:divBdr>
            <w:top w:val="none" w:sz="0" w:space="0" w:color="auto"/>
            <w:left w:val="none" w:sz="0" w:space="0" w:color="auto"/>
            <w:bottom w:val="none" w:sz="0" w:space="0" w:color="auto"/>
            <w:right w:val="none" w:sz="0" w:space="0" w:color="auto"/>
          </w:divBdr>
        </w:div>
        <w:div w:id="1607149209">
          <w:marLeft w:val="640"/>
          <w:marRight w:val="0"/>
          <w:marTop w:val="0"/>
          <w:marBottom w:val="0"/>
          <w:divBdr>
            <w:top w:val="none" w:sz="0" w:space="0" w:color="auto"/>
            <w:left w:val="none" w:sz="0" w:space="0" w:color="auto"/>
            <w:bottom w:val="none" w:sz="0" w:space="0" w:color="auto"/>
            <w:right w:val="none" w:sz="0" w:space="0" w:color="auto"/>
          </w:divBdr>
        </w:div>
        <w:div w:id="102847195">
          <w:marLeft w:val="640"/>
          <w:marRight w:val="0"/>
          <w:marTop w:val="0"/>
          <w:marBottom w:val="0"/>
          <w:divBdr>
            <w:top w:val="none" w:sz="0" w:space="0" w:color="auto"/>
            <w:left w:val="none" w:sz="0" w:space="0" w:color="auto"/>
            <w:bottom w:val="none" w:sz="0" w:space="0" w:color="auto"/>
            <w:right w:val="none" w:sz="0" w:space="0" w:color="auto"/>
          </w:divBdr>
        </w:div>
      </w:divsChild>
    </w:div>
    <w:div w:id="1006664571">
      <w:bodyDiv w:val="1"/>
      <w:marLeft w:val="0"/>
      <w:marRight w:val="0"/>
      <w:marTop w:val="0"/>
      <w:marBottom w:val="0"/>
      <w:divBdr>
        <w:top w:val="none" w:sz="0" w:space="0" w:color="auto"/>
        <w:left w:val="none" w:sz="0" w:space="0" w:color="auto"/>
        <w:bottom w:val="none" w:sz="0" w:space="0" w:color="auto"/>
        <w:right w:val="none" w:sz="0" w:space="0" w:color="auto"/>
      </w:divBdr>
      <w:divsChild>
        <w:div w:id="1548756718">
          <w:marLeft w:val="640"/>
          <w:marRight w:val="0"/>
          <w:marTop w:val="0"/>
          <w:marBottom w:val="0"/>
          <w:divBdr>
            <w:top w:val="none" w:sz="0" w:space="0" w:color="auto"/>
            <w:left w:val="none" w:sz="0" w:space="0" w:color="auto"/>
            <w:bottom w:val="none" w:sz="0" w:space="0" w:color="auto"/>
            <w:right w:val="none" w:sz="0" w:space="0" w:color="auto"/>
          </w:divBdr>
        </w:div>
        <w:div w:id="1932274161">
          <w:marLeft w:val="640"/>
          <w:marRight w:val="0"/>
          <w:marTop w:val="0"/>
          <w:marBottom w:val="0"/>
          <w:divBdr>
            <w:top w:val="none" w:sz="0" w:space="0" w:color="auto"/>
            <w:left w:val="none" w:sz="0" w:space="0" w:color="auto"/>
            <w:bottom w:val="none" w:sz="0" w:space="0" w:color="auto"/>
            <w:right w:val="none" w:sz="0" w:space="0" w:color="auto"/>
          </w:divBdr>
        </w:div>
        <w:div w:id="116920668">
          <w:marLeft w:val="640"/>
          <w:marRight w:val="0"/>
          <w:marTop w:val="0"/>
          <w:marBottom w:val="0"/>
          <w:divBdr>
            <w:top w:val="none" w:sz="0" w:space="0" w:color="auto"/>
            <w:left w:val="none" w:sz="0" w:space="0" w:color="auto"/>
            <w:bottom w:val="none" w:sz="0" w:space="0" w:color="auto"/>
            <w:right w:val="none" w:sz="0" w:space="0" w:color="auto"/>
          </w:divBdr>
        </w:div>
        <w:div w:id="405341558">
          <w:marLeft w:val="640"/>
          <w:marRight w:val="0"/>
          <w:marTop w:val="0"/>
          <w:marBottom w:val="0"/>
          <w:divBdr>
            <w:top w:val="none" w:sz="0" w:space="0" w:color="auto"/>
            <w:left w:val="none" w:sz="0" w:space="0" w:color="auto"/>
            <w:bottom w:val="none" w:sz="0" w:space="0" w:color="auto"/>
            <w:right w:val="none" w:sz="0" w:space="0" w:color="auto"/>
          </w:divBdr>
        </w:div>
        <w:div w:id="180316967">
          <w:marLeft w:val="640"/>
          <w:marRight w:val="0"/>
          <w:marTop w:val="0"/>
          <w:marBottom w:val="0"/>
          <w:divBdr>
            <w:top w:val="none" w:sz="0" w:space="0" w:color="auto"/>
            <w:left w:val="none" w:sz="0" w:space="0" w:color="auto"/>
            <w:bottom w:val="none" w:sz="0" w:space="0" w:color="auto"/>
            <w:right w:val="none" w:sz="0" w:space="0" w:color="auto"/>
          </w:divBdr>
        </w:div>
        <w:div w:id="1744371812">
          <w:marLeft w:val="640"/>
          <w:marRight w:val="0"/>
          <w:marTop w:val="0"/>
          <w:marBottom w:val="0"/>
          <w:divBdr>
            <w:top w:val="none" w:sz="0" w:space="0" w:color="auto"/>
            <w:left w:val="none" w:sz="0" w:space="0" w:color="auto"/>
            <w:bottom w:val="none" w:sz="0" w:space="0" w:color="auto"/>
            <w:right w:val="none" w:sz="0" w:space="0" w:color="auto"/>
          </w:divBdr>
        </w:div>
        <w:div w:id="303389191">
          <w:marLeft w:val="640"/>
          <w:marRight w:val="0"/>
          <w:marTop w:val="0"/>
          <w:marBottom w:val="0"/>
          <w:divBdr>
            <w:top w:val="none" w:sz="0" w:space="0" w:color="auto"/>
            <w:left w:val="none" w:sz="0" w:space="0" w:color="auto"/>
            <w:bottom w:val="none" w:sz="0" w:space="0" w:color="auto"/>
            <w:right w:val="none" w:sz="0" w:space="0" w:color="auto"/>
          </w:divBdr>
        </w:div>
        <w:div w:id="1245725269">
          <w:marLeft w:val="640"/>
          <w:marRight w:val="0"/>
          <w:marTop w:val="0"/>
          <w:marBottom w:val="0"/>
          <w:divBdr>
            <w:top w:val="none" w:sz="0" w:space="0" w:color="auto"/>
            <w:left w:val="none" w:sz="0" w:space="0" w:color="auto"/>
            <w:bottom w:val="none" w:sz="0" w:space="0" w:color="auto"/>
            <w:right w:val="none" w:sz="0" w:space="0" w:color="auto"/>
          </w:divBdr>
        </w:div>
        <w:div w:id="1774855851">
          <w:marLeft w:val="640"/>
          <w:marRight w:val="0"/>
          <w:marTop w:val="0"/>
          <w:marBottom w:val="0"/>
          <w:divBdr>
            <w:top w:val="none" w:sz="0" w:space="0" w:color="auto"/>
            <w:left w:val="none" w:sz="0" w:space="0" w:color="auto"/>
            <w:bottom w:val="none" w:sz="0" w:space="0" w:color="auto"/>
            <w:right w:val="none" w:sz="0" w:space="0" w:color="auto"/>
          </w:divBdr>
        </w:div>
        <w:div w:id="1946882578">
          <w:marLeft w:val="640"/>
          <w:marRight w:val="0"/>
          <w:marTop w:val="0"/>
          <w:marBottom w:val="0"/>
          <w:divBdr>
            <w:top w:val="none" w:sz="0" w:space="0" w:color="auto"/>
            <w:left w:val="none" w:sz="0" w:space="0" w:color="auto"/>
            <w:bottom w:val="none" w:sz="0" w:space="0" w:color="auto"/>
            <w:right w:val="none" w:sz="0" w:space="0" w:color="auto"/>
          </w:divBdr>
        </w:div>
        <w:div w:id="906502439">
          <w:marLeft w:val="640"/>
          <w:marRight w:val="0"/>
          <w:marTop w:val="0"/>
          <w:marBottom w:val="0"/>
          <w:divBdr>
            <w:top w:val="none" w:sz="0" w:space="0" w:color="auto"/>
            <w:left w:val="none" w:sz="0" w:space="0" w:color="auto"/>
            <w:bottom w:val="none" w:sz="0" w:space="0" w:color="auto"/>
            <w:right w:val="none" w:sz="0" w:space="0" w:color="auto"/>
          </w:divBdr>
        </w:div>
        <w:div w:id="737365325">
          <w:marLeft w:val="640"/>
          <w:marRight w:val="0"/>
          <w:marTop w:val="0"/>
          <w:marBottom w:val="0"/>
          <w:divBdr>
            <w:top w:val="none" w:sz="0" w:space="0" w:color="auto"/>
            <w:left w:val="none" w:sz="0" w:space="0" w:color="auto"/>
            <w:bottom w:val="none" w:sz="0" w:space="0" w:color="auto"/>
            <w:right w:val="none" w:sz="0" w:space="0" w:color="auto"/>
          </w:divBdr>
        </w:div>
        <w:div w:id="133910027">
          <w:marLeft w:val="640"/>
          <w:marRight w:val="0"/>
          <w:marTop w:val="0"/>
          <w:marBottom w:val="0"/>
          <w:divBdr>
            <w:top w:val="none" w:sz="0" w:space="0" w:color="auto"/>
            <w:left w:val="none" w:sz="0" w:space="0" w:color="auto"/>
            <w:bottom w:val="none" w:sz="0" w:space="0" w:color="auto"/>
            <w:right w:val="none" w:sz="0" w:space="0" w:color="auto"/>
          </w:divBdr>
        </w:div>
        <w:div w:id="1654143010">
          <w:marLeft w:val="640"/>
          <w:marRight w:val="0"/>
          <w:marTop w:val="0"/>
          <w:marBottom w:val="0"/>
          <w:divBdr>
            <w:top w:val="none" w:sz="0" w:space="0" w:color="auto"/>
            <w:left w:val="none" w:sz="0" w:space="0" w:color="auto"/>
            <w:bottom w:val="none" w:sz="0" w:space="0" w:color="auto"/>
            <w:right w:val="none" w:sz="0" w:space="0" w:color="auto"/>
          </w:divBdr>
        </w:div>
        <w:div w:id="1577280245">
          <w:marLeft w:val="640"/>
          <w:marRight w:val="0"/>
          <w:marTop w:val="0"/>
          <w:marBottom w:val="0"/>
          <w:divBdr>
            <w:top w:val="none" w:sz="0" w:space="0" w:color="auto"/>
            <w:left w:val="none" w:sz="0" w:space="0" w:color="auto"/>
            <w:bottom w:val="none" w:sz="0" w:space="0" w:color="auto"/>
            <w:right w:val="none" w:sz="0" w:space="0" w:color="auto"/>
          </w:divBdr>
        </w:div>
        <w:div w:id="719668118">
          <w:marLeft w:val="640"/>
          <w:marRight w:val="0"/>
          <w:marTop w:val="0"/>
          <w:marBottom w:val="0"/>
          <w:divBdr>
            <w:top w:val="none" w:sz="0" w:space="0" w:color="auto"/>
            <w:left w:val="none" w:sz="0" w:space="0" w:color="auto"/>
            <w:bottom w:val="none" w:sz="0" w:space="0" w:color="auto"/>
            <w:right w:val="none" w:sz="0" w:space="0" w:color="auto"/>
          </w:divBdr>
        </w:div>
        <w:div w:id="1619992274">
          <w:marLeft w:val="640"/>
          <w:marRight w:val="0"/>
          <w:marTop w:val="0"/>
          <w:marBottom w:val="0"/>
          <w:divBdr>
            <w:top w:val="none" w:sz="0" w:space="0" w:color="auto"/>
            <w:left w:val="none" w:sz="0" w:space="0" w:color="auto"/>
            <w:bottom w:val="none" w:sz="0" w:space="0" w:color="auto"/>
            <w:right w:val="none" w:sz="0" w:space="0" w:color="auto"/>
          </w:divBdr>
        </w:div>
        <w:div w:id="174655718">
          <w:marLeft w:val="640"/>
          <w:marRight w:val="0"/>
          <w:marTop w:val="0"/>
          <w:marBottom w:val="0"/>
          <w:divBdr>
            <w:top w:val="none" w:sz="0" w:space="0" w:color="auto"/>
            <w:left w:val="none" w:sz="0" w:space="0" w:color="auto"/>
            <w:bottom w:val="none" w:sz="0" w:space="0" w:color="auto"/>
            <w:right w:val="none" w:sz="0" w:space="0" w:color="auto"/>
          </w:divBdr>
        </w:div>
        <w:div w:id="1577517430">
          <w:marLeft w:val="640"/>
          <w:marRight w:val="0"/>
          <w:marTop w:val="0"/>
          <w:marBottom w:val="0"/>
          <w:divBdr>
            <w:top w:val="none" w:sz="0" w:space="0" w:color="auto"/>
            <w:left w:val="none" w:sz="0" w:space="0" w:color="auto"/>
            <w:bottom w:val="none" w:sz="0" w:space="0" w:color="auto"/>
            <w:right w:val="none" w:sz="0" w:space="0" w:color="auto"/>
          </w:divBdr>
        </w:div>
        <w:div w:id="1927035735">
          <w:marLeft w:val="640"/>
          <w:marRight w:val="0"/>
          <w:marTop w:val="0"/>
          <w:marBottom w:val="0"/>
          <w:divBdr>
            <w:top w:val="none" w:sz="0" w:space="0" w:color="auto"/>
            <w:left w:val="none" w:sz="0" w:space="0" w:color="auto"/>
            <w:bottom w:val="none" w:sz="0" w:space="0" w:color="auto"/>
            <w:right w:val="none" w:sz="0" w:space="0" w:color="auto"/>
          </w:divBdr>
        </w:div>
        <w:div w:id="687682633">
          <w:marLeft w:val="640"/>
          <w:marRight w:val="0"/>
          <w:marTop w:val="0"/>
          <w:marBottom w:val="0"/>
          <w:divBdr>
            <w:top w:val="none" w:sz="0" w:space="0" w:color="auto"/>
            <w:left w:val="none" w:sz="0" w:space="0" w:color="auto"/>
            <w:bottom w:val="none" w:sz="0" w:space="0" w:color="auto"/>
            <w:right w:val="none" w:sz="0" w:space="0" w:color="auto"/>
          </w:divBdr>
        </w:div>
        <w:div w:id="815223805">
          <w:marLeft w:val="640"/>
          <w:marRight w:val="0"/>
          <w:marTop w:val="0"/>
          <w:marBottom w:val="0"/>
          <w:divBdr>
            <w:top w:val="none" w:sz="0" w:space="0" w:color="auto"/>
            <w:left w:val="none" w:sz="0" w:space="0" w:color="auto"/>
            <w:bottom w:val="none" w:sz="0" w:space="0" w:color="auto"/>
            <w:right w:val="none" w:sz="0" w:space="0" w:color="auto"/>
          </w:divBdr>
        </w:div>
        <w:div w:id="451287729">
          <w:marLeft w:val="640"/>
          <w:marRight w:val="0"/>
          <w:marTop w:val="0"/>
          <w:marBottom w:val="0"/>
          <w:divBdr>
            <w:top w:val="none" w:sz="0" w:space="0" w:color="auto"/>
            <w:left w:val="none" w:sz="0" w:space="0" w:color="auto"/>
            <w:bottom w:val="none" w:sz="0" w:space="0" w:color="auto"/>
            <w:right w:val="none" w:sz="0" w:space="0" w:color="auto"/>
          </w:divBdr>
        </w:div>
        <w:div w:id="1697199358">
          <w:marLeft w:val="640"/>
          <w:marRight w:val="0"/>
          <w:marTop w:val="0"/>
          <w:marBottom w:val="0"/>
          <w:divBdr>
            <w:top w:val="none" w:sz="0" w:space="0" w:color="auto"/>
            <w:left w:val="none" w:sz="0" w:space="0" w:color="auto"/>
            <w:bottom w:val="none" w:sz="0" w:space="0" w:color="auto"/>
            <w:right w:val="none" w:sz="0" w:space="0" w:color="auto"/>
          </w:divBdr>
        </w:div>
        <w:div w:id="1809006794">
          <w:marLeft w:val="640"/>
          <w:marRight w:val="0"/>
          <w:marTop w:val="0"/>
          <w:marBottom w:val="0"/>
          <w:divBdr>
            <w:top w:val="none" w:sz="0" w:space="0" w:color="auto"/>
            <w:left w:val="none" w:sz="0" w:space="0" w:color="auto"/>
            <w:bottom w:val="none" w:sz="0" w:space="0" w:color="auto"/>
            <w:right w:val="none" w:sz="0" w:space="0" w:color="auto"/>
          </w:divBdr>
        </w:div>
        <w:div w:id="243153222">
          <w:marLeft w:val="640"/>
          <w:marRight w:val="0"/>
          <w:marTop w:val="0"/>
          <w:marBottom w:val="0"/>
          <w:divBdr>
            <w:top w:val="none" w:sz="0" w:space="0" w:color="auto"/>
            <w:left w:val="none" w:sz="0" w:space="0" w:color="auto"/>
            <w:bottom w:val="none" w:sz="0" w:space="0" w:color="auto"/>
            <w:right w:val="none" w:sz="0" w:space="0" w:color="auto"/>
          </w:divBdr>
        </w:div>
      </w:divsChild>
    </w:div>
    <w:div w:id="1017077717">
      <w:bodyDiv w:val="1"/>
      <w:marLeft w:val="0"/>
      <w:marRight w:val="0"/>
      <w:marTop w:val="0"/>
      <w:marBottom w:val="0"/>
      <w:divBdr>
        <w:top w:val="none" w:sz="0" w:space="0" w:color="auto"/>
        <w:left w:val="none" w:sz="0" w:space="0" w:color="auto"/>
        <w:bottom w:val="none" w:sz="0" w:space="0" w:color="auto"/>
        <w:right w:val="none" w:sz="0" w:space="0" w:color="auto"/>
      </w:divBdr>
      <w:divsChild>
        <w:div w:id="1029256258">
          <w:marLeft w:val="640"/>
          <w:marRight w:val="0"/>
          <w:marTop w:val="0"/>
          <w:marBottom w:val="0"/>
          <w:divBdr>
            <w:top w:val="none" w:sz="0" w:space="0" w:color="auto"/>
            <w:left w:val="none" w:sz="0" w:space="0" w:color="auto"/>
            <w:bottom w:val="none" w:sz="0" w:space="0" w:color="auto"/>
            <w:right w:val="none" w:sz="0" w:space="0" w:color="auto"/>
          </w:divBdr>
        </w:div>
        <w:div w:id="970944571">
          <w:marLeft w:val="640"/>
          <w:marRight w:val="0"/>
          <w:marTop w:val="0"/>
          <w:marBottom w:val="0"/>
          <w:divBdr>
            <w:top w:val="none" w:sz="0" w:space="0" w:color="auto"/>
            <w:left w:val="none" w:sz="0" w:space="0" w:color="auto"/>
            <w:bottom w:val="none" w:sz="0" w:space="0" w:color="auto"/>
            <w:right w:val="none" w:sz="0" w:space="0" w:color="auto"/>
          </w:divBdr>
        </w:div>
        <w:div w:id="1755393118">
          <w:marLeft w:val="640"/>
          <w:marRight w:val="0"/>
          <w:marTop w:val="0"/>
          <w:marBottom w:val="0"/>
          <w:divBdr>
            <w:top w:val="none" w:sz="0" w:space="0" w:color="auto"/>
            <w:left w:val="none" w:sz="0" w:space="0" w:color="auto"/>
            <w:bottom w:val="none" w:sz="0" w:space="0" w:color="auto"/>
            <w:right w:val="none" w:sz="0" w:space="0" w:color="auto"/>
          </w:divBdr>
        </w:div>
        <w:div w:id="545263049">
          <w:marLeft w:val="640"/>
          <w:marRight w:val="0"/>
          <w:marTop w:val="0"/>
          <w:marBottom w:val="0"/>
          <w:divBdr>
            <w:top w:val="none" w:sz="0" w:space="0" w:color="auto"/>
            <w:left w:val="none" w:sz="0" w:space="0" w:color="auto"/>
            <w:bottom w:val="none" w:sz="0" w:space="0" w:color="auto"/>
            <w:right w:val="none" w:sz="0" w:space="0" w:color="auto"/>
          </w:divBdr>
        </w:div>
        <w:div w:id="82268870">
          <w:marLeft w:val="640"/>
          <w:marRight w:val="0"/>
          <w:marTop w:val="0"/>
          <w:marBottom w:val="0"/>
          <w:divBdr>
            <w:top w:val="none" w:sz="0" w:space="0" w:color="auto"/>
            <w:left w:val="none" w:sz="0" w:space="0" w:color="auto"/>
            <w:bottom w:val="none" w:sz="0" w:space="0" w:color="auto"/>
            <w:right w:val="none" w:sz="0" w:space="0" w:color="auto"/>
          </w:divBdr>
        </w:div>
        <w:div w:id="1162623426">
          <w:marLeft w:val="640"/>
          <w:marRight w:val="0"/>
          <w:marTop w:val="0"/>
          <w:marBottom w:val="0"/>
          <w:divBdr>
            <w:top w:val="none" w:sz="0" w:space="0" w:color="auto"/>
            <w:left w:val="none" w:sz="0" w:space="0" w:color="auto"/>
            <w:bottom w:val="none" w:sz="0" w:space="0" w:color="auto"/>
            <w:right w:val="none" w:sz="0" w:space="0" w:color="auto"/>
          </w:divBdr>
        </w:div>
        <w:div w:id="1786729098">
          <w:marLeft w:val="640"/>
          <w:marRight w:val="0"/>
          <w:marTop w:val="0"/>
          <w:marBottom w:val="0"/>
          <w:divBdr>
            <w:top w:val="none" w:sz="0" w:space="0" w:color="auto"/>
            <w:left w:val="none" w:sz="0" w:space="0" w:color="auto"/>
            <w:bottom w:val="none" w:sz="0" w:space="0" w:color="auto"/>
            <w:right w:val="none" w:sz="0" w:space="0" w:color="auto"/>
          </w:divBdr>
        </w:div>
        <w:div w:id="632636590">
          <w:marLeft w:val="640"/>
          <w:marRight w:val="0"/>
          <w:marTop w:val="0"/>
          <w:marBottom w:val="0"/>
          <w:divBdr>
            <w:top w:val="none" w:sz="0" w:space="0" w:color="auto"/>
            <w:left w:val="none" w:sz="0" w:space="0" w:color="auto"/>
            <w:bottom w:val="none" w:sz="0" w:space="0" w:color="auto"/>
            <w:right w:val="none" w:sz="0" w:space="0" w:color="auto"/>
          </w:divBdr>
        </w:div>
        <w:div w:id="998734604">
          <w:marLeft w:val="640"/>
          <w:marRight w:val="0"/>
          <w:marTop w:val="0"/>
          <w:marBottom w:val="0"/>
          <w:divBdr>
            <w:top w:val="none" w:sz="0" w:space="0" w:color="auto"/>
            <w:left w:val="none" w:sz="0" w:space="0" w:color="auto"/>
            <w:bottom w:val="none" w:sz="0" w:space="0" w:color="auto"/>
            <w:right w:val="none" w:sz="0" w:space="0" w:color="auto"/>
          </w:divBdr>
        </w:div>
        <w:div w:id="1710766399">
          <w:marLeft w:val="640"/>
          <w:marRight w:val="0"/>
          <w:marTop w:val="0"/>
          <w:marBottom w:val="0"/>
          <w:divBdr>
            <w:top w:val="none" w:sz="0" w:space="0" w:color="auto"/>
            <w:left w:val="none" w:sz="0" w:space="0" w:color="auto"/>
            <w:bottom w:val="none" w:sz="0" w:space="0" w:color="auto"/>
            <w:right w:val="none" w:sz="0" w:space="0" w:color="auto"/>
          </w:divBdr>
        </w:div>
        <w:div w:id="1411002104">
          <w:marLeft w:val="640"/>
          <w:marRight w:val="0"/>
          <w:marTop w:val="0"/>
          <w:marBottom w:val="0"/>
          <w:divBdr>
            <w:top w:val="none" w:sz="0" w:space="0" w:color="auto"/>
            <w:left w:val="none" w:sz="0" w:space="0" w:color="auto"/>
            <w:bottom w:val="none" w:sz="0" w:space="0" w:color="auto"/>
            <w:right w:val="none" w:sz="0" w:space="0" w:color="auto"/>
          </w:divBdr>
        </w:div>
        <w:div w:id="1048071993">
          <w:marLeft w:val="640"/>
          <w:marRight w:val="0"/>
          <w:marTop w:val="0"/>
          <w:marBottom w:val="0"/>
          <w:divBdr>
            <w:top w:val="none" w:sz="0" w:space="0" w:color="auto"/>
            <w:left w:val="none" w:sz="0" w:space="0" w:color="auto"/>
            <w:bottom w:val="none" w:sz="0" w:space="0" w:color="auto"/>
            <w:right w:val="none" w:sz="0" w:space="0" w:color="auto"/>
          </w:divBdr>
        </w:div>
        <w:div w:id="1997220113">
          <w:marLeft w:val="640"/>
          <w:marRight w:val="0"/>
          <w:marTop w:val="0"/>
          <w:marBottom w:val="0"/>
          <w:divBdr>
            <w:top w:val="none" w:sz="0" w:space="0" w:color="auto"/>
            <w:left w:val="none" w:sz="0" w:space="0" w:color="auto"/>
            <w:bottom w:val="none" w:sz="0" w:space="0" w:color="auto"/>
            <w:right w:val="none" w:sz="0" w:space="0" w:color="auto"/>
          </w:divBdr>
        </w:div>
        <w:div w:id="91510280">
          <w:marLeft w:val="640"/>
          <w:marRight w:val="0"/>
          <w:marTop w:val="0"/>
          <w:marBottom w:val="0"/>
          <w:divBdr>
            <w:top w:val="none" w:sz="0" w:space="0" w:color="auto"/>
            <w:left w:val="none" w:sz="0" w:space="0" w:color="auto"/>
            <w:bottom w:val="none" w:sz="0" w:space="0" w:color="auto"/>
            <w:right w:val="none" w:sz="0" w:space="0" w:color="auto"/>
          </w:divBdr>
        </w:div>
        <w:div w:id="905457762">
          <w:marLeft w:val="640"/>
          <w:marRight w:val="0"/>
          <w:marTop w:val="0"/>
          <w:marBottom w:val="0"/>
          <w:divBdr>
            <w:top w:val="none" w:sz="0" w:space="0" w:color="auto"/>
            <w:left w:val="none" w:sz="0" w:space="0" w:color="auto"/>
            <w:bottom w:val="none" w:sz="0" w:space="0" w:color="auto"/>
            <w:right w:val="none" w:sz="0" w:space="0" w:color="auto"/>
          </w:divBdr>
        </w:div>
        <w:div w:id="889414780">
          <w:marLeft w:val="640"/>
          <w:marRight w:val="0"/>
          <w:marTop w:val="0"/>
          <w:marBottom w:val="0"/>
          <w:divBdr>
            <w:top w:val="none" w:sz="0" w:space="0" w:color="auto"/>
            <w:left w:val="none" w:sz="0" w:space="0" w:color="auto"/>
            <w:bottom w:val="none" w:sz="0" w:space="0" w:color="auto"/>
            <w:right w:val="none" w:sz="0" w:space="0" w:color="auto"/>
          </w:divBdr>
        </w:div>
        <w:div w:id="1092628215">
          <w:marLeft w:val="640"/>
          <w:marRight w:val="0"/>
          <w:marTop w:val="0"/>
          <w:marBottom w:val="0"/>
          <w:divBdr>
            <w:top w:val="none" w:sz="0" w:space="0" w:color="auto"/>
            <w:left w:val="none" w:sz="0" w:space="0" w:color="auto"/>
            <w:bottom w:val="none" w:sz="0" w:space="0" w:color="auto"/>
            <w:right w:val="none" w:sz="0" w:space="0" w:color="auto"/>
          </w:divBdr>
        </w:div>
        <w:div w:id="1425027196">
          <w:marLeft w:val="640"/>
          <w:marRight w:val="0"/>
          <w:marTop w:val="0"/>
          <w:marBottom w:val="0"/>
          <w:divBdr>
            <w:top w:val="none" w:sz="0" w:space="0" w:color="auto"/>
            <w:left w:val="none" w:sz="0" w:space="0" w:color="auto"/>
            <w:bottom w:val="none" w:sz="0" w:space="0" w:color="auto"/>
            <w:right w:val="none" w:sz="0" w:space="0" w:color="auto"/>
          </w:divBdr>
        </w:div>
        <w:div w:id="1956401060">
          <w:marLeft w:val="640"/>
          <w:marRight w:val="0"/>
          <w:marTop w:val="0"/>
          <w:marBottom w:val="0"/>
          <w:divBdr>
            <w:top w:val="none" w:sz="0" w:space="0" w:color="auto"/>
            <w:left w:val="none" w:sz="0" w:space="0" w:color="auto"/>
            <w:bottom w:val="none" w:sz="0" w:space="0" w:color="auto"/>
            <w:right w:val="none" w:sz="0" w:space="0" w:color="auto"/>
          </w:divBdr>
        </w:div>
        <w:div w:id="2062896835">
          <w:marLeft w:val="640"/>
          <w:marRight w:val="0"/>
          <w:marTop w:val="0"/>
          <w:marBottom w:val="0"/>
          <w:divBdr>
            <w:top w:val="none" w:sz="0" w:space="0" w:color="auto"/>
            <w:left w:val="none" w:sz="0" w:space="0" w:color="auto"/>
            <w:bottom w:val="none" w:sz="0" w:space="0" w:color="auto"/>
            <w:right w:val="none" w:sz="0" w:space="0" w:color="auto"/>
          </w:divBdr>
        </w:div>
        <w:div w:id="799808044">
          <w:marLeft w:val="640"/>
          <w:marRight w:val="0"/>
          <w:marTop w:val="0"/>
          <w:marBottom w:val="0"/>
          <w:divBdr>
            <w:top w:val="none" w:sz="0" w:space="0" w:color="auto"/>
            <w:left w:val="none" w:sz="0" w:space="0" w:color="auto"/>
            <w:bottom w:val="none" w:sz="0" w:space="0" w:color="auto"/>
            <w:right w:val="none" w:sz="0" w:space="0" w:color="auto"/>
          </w:divBdr>
        </w:div>
        <w:div w:id="632179959">
          <w:marLeft w:val="640"/>
          <w:marRight w:val="0"/>
          <w:marTop w:val="0"/>
          <w:marBottom w:val="0"/>
          <w:divBdr>
            <w:top w:val="none" w:sz="0" w:space="0" w:color="auto"/>
            <w:left w:val="none" w:sz="0" w:space="0" w:color="auto"/>
            <w:bottom w:val="none" w:sz="0" w:space="0" w:color="auto"/>
            <w:right w:val="none" w:sz="0" w:space="0" w:color="auto"/>
          </w:divBdr>
        </w:div>
        <w:div w:id="1779134163">
          <w:marLeft w:val="640"/>
          <w:marRight w:val="0"/>
          <w:marTop w:val="0"/>
          <w:marBottom w:val="0"/>
          <w:divBdr>
            <w:top w:val="none" w:sz="0" w:space="0" w:color="auto"/>
            <w:left w:val="none" w:sz="0" w:space="0" w:color="auto"/>
            <w:bottom w:val="none" w:sz="0" w:space="0" w:color="auto"/>
            <w:right w:val="none" w:sz="0" w:space="0" w:color="auto"/>
          </w:divBdr>
        </w:div>
        <w:div w:id="1504512375">
          <w:marLeft w:val="640"/>
          <w:marRight w:val="0"/>
          <w:marTop w:val="0"/>
          <w:marBottom w:val="0"/>
          <w:divBdr>
            <w:top w:val="none" w:sz="0" w:space="0" w:color="auto"/>
            <w:left w:val="none" w:sz="0" w:space="0" w:color="auto"/>
            <w:bottom w:val="none" w:sz="0" w:space="0" w:color="auto"/>
            <w:right w:val="none" w:sz="0" w:space="0" w:color="auto"/>
          </w:divBdr>
        </w:div>
        <w:div w:id="319579893">
          <w:marLeft w:val="640"/>
          <w:marRight w:val="0"/>
          <w:marTop w:val="0"/>
          <w:marBottom w:val="0"/>
          <w:divBdr>
            <w:top w:val="none" w:sz="0" w:space="0" w:color="auto"/>
            <w:left w:val="none" w:sz="0" w:space="0" w:color="auto"/>
            <w:bottom w:val="none" w:sz="0" w:space="0" w:color="auto"/>
            <w:right w:val="none" w:sz="0" w:space="0" w:color="auto"/>
          </w:divBdr>
        </w:div>
        <w:div w:id="1058166885">
          <w:marLeft w:val="640"/>
          <w:marRight w:val="0"/>
          <w:marTop w:val="0"/>
          <w:marBottom w:val="0"/>
          <w:divBdr>
            <w:top w:val="none" w:sz="0" w:space="0" w:color="auto"/>
            <w:left w:val="none" w:sz="0" w:space="0" w:color="auto"/>
            <w:bottom w:val="none" w:sz="0" w:space="0" w:color="auto"/>
            <w:right w:val="none" w:sz="0" w:space="0" w:color="auto"/>
          </w:divBdr>
        </w:div>
      </w:divsChild>
    </w:div>
    <w:div w:id="1055273033">
      <w:bodyDiv w:val="1"/>
      <w:marLeft w:val="0"/>
      <w:marRight w:val="0"/>
      <w:marTop w:val="0"/>
      <w:marBottom w:val="0"/>
      <w:divBdr>
        <w:top w:val="none" w:sz="0" w:space="0" w:color="auto"/>
        <w:left w:val="none" w:sz="0" w:space="0" w:color="auto"/>
        <w:bottom w:val="none" w:sz="0" w:space="0" w:color="auto"/>
        <w:right w:val="none" w:sz="0" w:space="0" w:color="auto"/>
      </w:divBdr>
      <w:divsChild>
        <w:div w:id="1239637683">
          <w:marLeft w:val="640"/>
          <w:marRight w:val="0"/>
          <w:marTop w:val="0"/>
          <w:marBottom w:val="0"/>
          <w:divBdr>
            <w:top w:val="none" w:sz="0" w:space="0" w:color="auto"/>
            <w:left w:val="none" w:sz="0" w:space="0" w:color="auto"/>
            <w:bottom w:val="none" w:sz="0" w:space="0" w:color="auto"/>
            <w:right w:val="none" w:sz="0" w:space="0" w:color="auto"/>
          </w:divBdr>
        </w:div>
        <w:div w:id="2049799020">
          <w:marLeft w:val="640"/>
          <w:marRight w:val="0"/>
          <w:marTop w:val="0"/>
          <w:marBottom w:val="0"/>
          <w:divBdr>
            <w:top w:val="none" w:sz="0" w:space="0" w:color="auto"/>
            <w:left w:val="none" w:sz="0" w:space="0" w:color="auto"/>
            <w:bottom w:val="none" w:sz="0" w:space="0" w:color="auto"/>
            <w:right w:val="none" w:sz="0" w:space="0" w:color="auto"/>
          </w:divBdr>
        </w:div>
        <w:div w:id="1386634851">
          <w:marLeft w:val="640"/>
          <w:marRight w:val="0"/>
          <w:marTop w:val="0"/>
          <w:marBottom w:val="0"/>
          <w:divBdr>
            <w:top w:val="none" w:sz="0" w:space="0" w:color="auto"/>
            <w:left w:val="none" w:sz="0" w:space="0" w:color="auto"/>
            <w:bottom w:val="none" w:sz="0" w:space="0" w:color="auto"/>
            <w:right w:val="none" w:sz="0" w:space="0" w:color="auto"/>
          </w:divBdr>
        </w:div>
        <w:div w:id="262155784">
          <w:marLeft w:val="640"/>
          <w:marRight w:val="0"/>
          <w:marTop w:val="0"/>
          <w:marBottom w:val="0"/>
          <w:divBdr>
            <w:top w:val="none" w:sz="0" w:space="0" w:color="auto"/>
            <w:left w:val="none" w:sz="0" w:space="0" w:color="auto"/>
            <w:bottom w:val="none" w:sz="0" w:space="0" w:color="auto"/>
            <w:right w:val="none" w:sz="0" w:space="0" w:color="auto"/>
          </w:divBdr>
        </w:div>
        <w:div w:id="211582902">
          <w:marLeft w:val="640"/>
          <w:marRight w:val="0"/>
          <w:marTop w:val="0"/>
          <w:marBottom w:val="0"/>
          <w:divBdr>
            <w:top w:val="none" w:sz="0" w:space="0" w:color="auto"/>
            <w:left w:val="none" w:sz="0" w:space="0" w:color="auto"/>
            <w:bottom w:val="none" w:sz="0" w:space="0" w:color="auto"/>
            <w:right w:val="none" w:sz="0" w:space="0" w:color="auto"/>
          </w:divBdr>
        </w:div>
        <w:div w:id="1912427286">
          <w:marLeft w:val="640"/>
          <w:marRight w:val="0"/>
          <w:marTop w:val="0"/>
          <w:marBottom w:val="0"/>
          <w:divBdr>
            <w:top w:val="none" w:sz="0" w:space="0" w:color="auto"/>
            <w:left w:val="none" w:sz="0" w:space="0" w:color="auto"/>
            <w:bottom w:val="none" w:sz="0" w:space="0" w:color="auto"/>
            <w:right w:val="none" w:sz="0" w:space="0" w:color="auto"/>
          </w:divBdr>
        </w:div>
        <w:div w:id="808473076">
          <w:marLeft w:val="640"/>
          <w:marRight w:val="0"/>
          <w:marTop w:val="0"/>
          <w:marBottom w:val="0"/>
          <w:divBdr>
            <w:top w:val="none" w:sz="0" w:space="0" w:color="auto"/>
            <w:left w:val="none" w:sz="0" w:space="0" w:color="auto"/>
            <w:bottom w:val="none" w:sz="0" w:space="0" w:color="auto"/>
            <w:right w:val="none" w:sz="0" w:space="0" w:color="auto"/>
          </w:divBdr>
        </w:div>
        <w:div w:id="1389381002">
          <w:marLeft w:val="640"/>
          <w:marRight w:val="0"/>
          <w:marTop w:val="0"/>
          <w:marBottom w:val="0"/>
          <w:divBdr>
            <w:top w:val="none" w:sz="0" w:space="0" w:color="auto"/>
            <w:left w:val="none" w:sz="0" w:space="0" w:color="auto"/>
            <w:bottom w:val="none" w:sz="0" w:space="0" w:color="auto"/>
            <w:right w:val="none" w:sz="0" w:space="0" w:color="auto"/>
          </w:divBdr>
        </w:div>
        <w:div w:id="1922719583">
          <w:marLeft w:val="640"/>
          <w:marRight w:val="0"/>
          <w:marTop w:val="0"/>
          <w:marBottom w:val="0"/>
          <w:divBdr>
            <w:top w:val="none" w:sz="0" w:space="0" w:color="auto"/>
            <w:left w:val="none" w:sz="0" w:space="0" w:color="auto"/>
            <w:bottom w:val="none" w:sz="0" w:space="0" w:color="auto"/>
            <w:right w:val="none" w:sz="0" w:space="0" w:color="auto"/>
          </w:divBdr>
        </w:div>
        <w:div w:id="1026785265">
          <w:marLeft w:val="640"/>
          <w:marRight w:val="0"/>
          <w:marTop w:val="0"/>
          <w:marBottom w:val="0"/>
          <w:divBdr>
            <w:top w:val="none" w:sz="0" w:space="0" w:color="auto"/>
            <w:left w:val="none" w:sz="0" w:space="0" w:color="auto"/>
            <w:bottom w:val="none" w:sz="0" w:space="0" w:color="auto"/>
            <w:right w:val="none" w:sz="0" w:space="0" w:color="auto"/>
          </w:divBdr>
        </w:div>
        <w:div w:id="1994672077">
          <w:marLeft w:val="640"/>
          <w:marRight w:val="0"/>
          <w:marTop w:val="0"/>
          <w:marBottom w:val="0"/>
          <w:divBdr>
            <w:top w:val="none" w:sz="0" w:space="0" w:color="auto"/>
            <w:left w:val="none" w:sz="0" w:space="0" w:color="auto"/>
            <w:bottom w:val="none" w:sz="0" w:space="0" w:color="auto"/>
            <w:right w:val="none" w:sz="0" w:space="0" w:color="auto"/>
          </w:divBdr>
        </w:div>
        <w:div w:id="1490829030">
          <w:marLeft w:val="640"/>
          <w:marRight w:val="0"/>
          <w:marTop w:val="0"/>
          <w:marBottom w:val="0"/>
          <w:divBdr>
            <w:top w:val="none" w:sz="0" w:space="0" w:color="auto"/>
            <w:left w:val="none" w:sz="0" w:space="0" w:color="auto"/>
            <w:bottom w:val="none" w:sz="0" w:space="0" w:color="auto"/>
            <w:right w:val="none" w:sz="0" w:space="0" w:color="auto"/>
          </w:divBdr>
        </w:div>
        <w:div w:id="2101565266">
          <w:marLeft w:val="640"/>
          <w:marRight w:val="0"/>
          <w:marTop w:val="0"/>
          <w:marBottom w:val="0"/>
          <w:divBdr>
            <w:top w:val="none" w:sz="0" w:space="0" w:color="auto"/>
            <w:left w:val="none" w:sz="0" w:space="0" w:color="auto"/>
            <w:bottom w:val="none" w:sz="0" w:space="0" w:color="auto"/>
            <w:right w:val="none" w:sz="0" w:space="0" w:color="auto"/>
          </w:divBdr>
        </w:div>
        <w:div w:id="2034528233">
          <w:marLeft w:val="640"/>
          <w:marRight w:val="0"/>
          <w:marTop w:val="0"/>
          <w:marBottom w:val="0"/>
          <w:divBdr>
            <w:top w:val="none" w:sz="0" w:space="0" w:color="auto"/>
            <w:left w:val="none" w:sz="0" w:space="0" w:color="auto"/>
            <w:bottom w:val="none" w:sz="0" w:space="0" w:color="auto"/>
            <w:right w:val="none" w:sz="0" w:space="0" w:color="auto"/>
          </w:divBdr>
        </w:div>
        <w:div w:id="640306283">
          <w:marLeft w:val="640"/>
          <w:marRight w:val="0"/>
          <w:marTop w:val="0"/>
          <w:marBottom w:val="0"/>
          <w:divBdr>
            <w:top w:val="none" w:sz="0" w:space="0" w:color="auto"/>
            <w:left w:val="none" w:sz="0" w:space="0" w:color="auto"/>
            <w:bottom w:val="none" w:sz="0" w:space="0" w:color="auto"/>
            <w:right w:val="none" w:sz="0" w:space="0" w:color="auto"/>
          </w:divBdr>
        </w:div>
        <w:div w:id="905723560">
          <w:marLeft w:val="640"/>
          <w:marRight w:val="0"/>
          <w:marTop w:val="0"/>
          <w:marBottom w:val="0"/>
          <w:divBdr>
            <w:top w:val="none" w:sz="0" w:space="0" w:color="auto"/>
            <w:left w:val="none" w:sz="0" w:space="0" w:color="auto"/>
            <w:bottom w:val="none" w:sz="0" w:space="0" w:color="auto"/>
            <w:right w:val="none" w:sz="0" w:space="0" w:color="auto"/>
          </w:divBdr>
        </w:div>
        <w:div w:id="1345282036">
          <w:marLeft w:val="640"/>
          <w:marRight w:val="0"/>
          <w:marTop w:val="0"/>
          <w:marBottom w:val="0"/>
          <w:divBdr>
            <w:top w:val="none" w:sz="0" w:space="0" w:color="auto"/>
            <w:left w:val="none" w:sz="0" w:space="0" w:color="auto"/>
            <w:bottom w:val="none" w:sz="0" w:space="0" w:color="auto"/>
            <w:right w:val="none" w:sz="0" w:space="0" w:color="auto"/>
          </w:divBdr>
        </w:div>
        <w:div w:id="848563464">
          <w:marLeft w:val="640"/>
          <w:marRight w:val="0"/>
          <w:marTop w:val="0"/>
          <w:marBottom w:val="0"/>
          <w:divBdr>
            <w:top w:val="none" w:sz="0" w:space="0" w:color="auto"/>
            <w:left w:val="none" w:sz="0" w:space="0" w:color="auto"/>
            <w:bottom w:val="none" w:sz="0" w:space="0" w:color="auto"/>
            <w:right w:val="none" w:sz="0" w:space="0" w:color="auto"/>
          </w:divBdr>
        </w:div>
        <w:div w:id="935670277">
          <w:marLeft w:val="640"/>
          <w:marRight w:val="0"/>
          <w:marTop w:val="0"/>
          <w:marBottom w:val="0"/>
          <w:divBdr>
            <w:top w:val="none" w:sz="0" w:space="0" w:color="auto"/>
            <w:left w:val="none" w:sz="0" w:space="0" w:color="auto"/>
            <w:bottom w:val="none" w:sz="0" w:space="0" w:color="auto"/>
            <w:right w:val="none" w:sz="0" w:space="0" w:color="auto"/>
          </w:divBdr>
        </w:div>
        <w:div w:id="1610239848">
          <w:marLeft w:val="640"/>
          <w:marRight w:val="0"/>
          <w:marTop w:val="0"/>
          <w:marBottom w:val="0"/>
          <w:divBdr>
            <w:top w:val="none" w:sz="0" w:space="0" w:color="auto"/>
            <w:left w:val="none" w:sz="0" w:space="0" w:color="auto"/>
            <w:bottom w:val="none" w:sz="0" w:space="0" w:color="auto"/>
            <w:right w:val="none" w:sz="0" w:space="0" w:color="auto"/>
          </w:divBdr>
        </w:div>
        <w:div w:id="1632635522">
          <w:marLeft w:val="640"/>
          <w:marRight w:val="0"/>
          <w:marTop w:val="0"/>
          <w:marBottom w:val="0"/>
          <w:divBdr>
            <w:top w:val="none" w:sz="0" w:space="0" w:color="auto"/>
            <w:left w:val="none" w:sz="0" w:space="0" w:color="auto"/>
            <w:bottom w:val="none" w:sz="0" w:space="0" w:color="auto"/>
            <w:right w:val="none" w:sz="0" w:space="0" w:color="auto"/>
          </w:divBdr>
        </w:div>
        <w:div w:id="187642122">
          <w:marLeft w:val="640"/>
          <w:marRight w:val="0"/>
          <w:marTop w:val="0"/>
          <w:marBottom w:val="0"/>
          <w:divBdr>
            <w:top w:val="none" w:sz="0" w:space="0" w:color="auto"/>
            <w:left w:val="none" w:sz="0" w:space="0" w:color="auto"/>
            <w:bottom w:val="none" w:sz="0" w:space="0" w:color="auto"/>
            <w:right w:val="none" w:sz="0" w:space="0" w:color="auto"/>
          </w:divBdr>
        </w:div>
        <w:div w:id="770048826">
          <w:marLeft w:val="640"/>
          <w:marRight w:val="0"/>
          <w:marTop w:val="0"/>
          <w:marBottom w:val="0"/>
          <w:divBdr>
            <w:top w:val="none" w:sz="0" w:space="0" w:color="auto"/>
            <w:left w:val="none" w:sz="0" w:space="0" w:color="auto"/>
            <w:bottom w:val="none" w:sz="0" w:space="0" w:color="auto"/>
            <w:right w:val="none" w:sz="0" w:space="0" w:color="auto"/>
          </w:divBdr>
        </w:div>
        <w:div w:id="1747416980">
          <w:marLeft w:val="640"/>
          <w:marRight w:val="0"/>
          <w:marTop w:val="0"/>
          <w:marBottom w:val="0"/>
          <w:divBdr>
            <w:top w:val="none" w:sz="0" w:space="0" w:color="auto"/>
            <w:left w:val="none" w:sz="0" w:space="0" w:color="auto"/>
            <w:bottom w:val="none" w:sz="0" w:space="0" w:color="auto"/>
            <w:right w:val="none" w:sz="0" w:space="0" w:color="auto"/>
          </w:divBdr>
        </w:div>
      </w:divsChild>
    </w:div>
    <w:div w:id="1152866263">
      <w:bodyDiv w:val="1"/>
      <w:marLeft w:val="0"/>
      <w:marRight w:val="0"/>
      <w:marTop w:val="0"/>
      <w:marBottom w:val="0"/>
      <w:divBdr>
        <w:top w:val="none" w:sz="0" w:space="0" w:color="auto"/>
        <w:left w:val="none" w:sz="0" w:space="0" w:color="auto"/>
        <w:bottom w:val="none" w:sz="0" w:space="0" w:color="auto"/>
        <w:right w:val="none" w:sz="0" w:space="0" w:color="auto"/>
      </w:divBdr>
      <w:divsChild>
        <w:div w:id="70084135">
          <w:marLeft w:val="640"/>
          <w:marRight w:val="0"/>
          <w:marTop w:val="0"/>
          <w:marBottom w:val="0"/>
          <w:divBdr>
            <w:top w:val="none" w:sz="0" w:space="0" w:color="auto"/>
            <w:left w:val="none" w:sz="0" w:space="0" w:color="auto"/>
            <w:bottom w:val="none" w:sz="0" w:space="0" w:color="auto"/>
            <w:right w:val="none" w:sz="0" w:space="0" w:color="auto"/>
          </w:divBdr>
        </w:div>
        <w:div w:id="762338014">
          <w:marLeft w:val="640"/>
          <w:marRight w:val="0"/>
          <w:marTop w:val="0"/>
          <w:marBottom w:val="0"/>
          <w:divBdr>
            <w:top w:val="none" w:sz="0" w:space="0" w:color="auto"/>
            <w:left w:val="none" w:sz="0" w:space="0" w:color="auto"/>
            <w:bottom w:val="none" w:sz="0" w:space="0" w:color="auto"/>
            <w:right w:val="none" w:sz="0" w:space="0" w:color="auto"/>
          </w:divBdr>
        </w:div>
        <w:div w:id="304774754">
          <w:marLeft w:val="640"/>
          <w:marRight w:val="0"/>
          <w:marTop w:val="0"/>
          <w:marBottom w:val="0"/>
          <w:divBdr>
            <w:top w:val="none" w:sz="0" w:space="0" w:color="auto"/>
            <w:left w:val="none" w:sz="0" w:space="0" w:color="auto"/>
            <w:bottom w:val="none" w:sz="0" w:space="0" w:color="auto"/>
            <w:right w:val="none" w:sz="0" w:space="0" w:color="auto"/>
          </w:divBdr>
        </w:div>
        <w:div w:id="811751789">
          <w:marLeft w:val="640"/>
          <w:marRight w:val="0"/>
          <w:marTop w:val="0"/>
          <w:marBottom w:val="0"/>
          <w:divBdr>
            <w:top w:val="none" w:sz="0" w:space="0" w:color="auto"/>
            <w:left w:val="none" w:sz="0" w:space="0" w:color="auto"/>
            <w:bottom w:val="none" w:sz="0" w:space="0" w:color="auto"/>
            <w:right w:val="none" w:sz="0" w:space="0" w:color="auto"/>
          </w:divBdr>
        </w:div>
        <w:div w:id="137115059">
          <w:marLeft w:val="640"/>
          <w:marRight w:val="0"/>
          <w:marTop w:val="0"/>
          <w:marBottom w:val="0"/>
          <w:divBdr>
            <w:top w:val="none" w:sz="0" w:space="0" w:color="auto"/>
            <w:left w:val="none" w:sz="0" w:space="0" w:color="auto"/>
            <w:bottom w:val="none" w:sz="0" w:space="0" w:color="auto"/>
            <w:right w:val="none" w:sz="0" w:space="0" w:color="auto"/>
          </w:divBdr>
        </w:div>
        <w:div w:id="219630441">
          <w:marLeft w:val="640"/>
          <w:marRight w:val="0"/>
          <w:marTop w:val="0"/>
          <w:marBottom w:val="0"/>
          <w:divBdr>
            <w:top w:val="none" w:sz="0" w:space="0" w:color="auto"/>
            <w:left w:val="none" w:sz="0" w:space="0" w:color="auto"/>
            <w:bottom w:val="none" w:sz="0" w:space="0" w:color="auto"/>
            <w:right w:val="none" w:sz="0" w:space="0" w:color="auto"/>
          </w:divBdr>
        </w:div>
        <w:div w:id="1414164963">
          <w:marLeft w:val="640"/>
          <w:marRight w:val="0"/>
          <w:marTop w:val="0"/>
          <w:marBottom w:val="0"/>
          <w:divBdr>
            <w:top w:val="none" w:sz="0" w:space="0" w:color="auto"/>
            <w:left w:val="none" w:sz="0" w:space="0" w:color="auto"/>
            <w:bottom w:val="none" w:sz="0" w:space="0" w:color="auto"/>
            <w:right w:val="none" w:sz="0" w:space="0" w:color="auto"/>
          </w:divBdr>
        </w:div>
        <w:div w:id="805514475">
          <w:marLeft w:val="640"/>
          <w:marRight w:val="0"/>
          <w:marTop w:val="0"/>
          <w:marBottom w:val="0"/>
          <w:divBdr>
            <w:top w:val="none" w:sz="0" w:space="0" w:color="auto"/>
            <w:left w:val="none" w:sz="0" w:space="0" w:color="auto"/>
            <w:bottom w:val="none" w:sz="0" w:space="0" w:color="auto"/>
            <w:right w:val="none" w:sz="0" w:space="0" w:color="auto"/>
          </w:divBdr>
        </w:div>
        <w:div w:id="177815026">
          <w:marLeft w:val="640"/>
          <w:marRight w:val="0"/>
          <w:marTop w:val="0"/>
          <w:marBottom w:val="0"/>
          <w:divBdr>
            <w:top w:val="none" w:sz="0" w:space="0" w:color="auto"/>
            <w:left w:val="none" w:sz="0" w:space="0" w:color="auto"/>
            <w:bottom w:val="none" w:sz="0" w:space="0" w:color="auto"/>
            <w:right w:val="none" w:sz="0" w:space="0" w:color="auto"/>
          </w:divBdr>
        </w:div>
        <w:div w:id="1052313439">
          <w:marLeft w:val="640"/>
          <w:marRight w:val="0"/>
          <w:marTop w:val="0"/>
          <w:marBottom w:val="0"/>
          <w:divBdr>
            <w:top w:val="none" w:sz="0" w:space="0" w:color="auto"/>
            <w:left w:val="none" w:sz="0" w:space="0" w:color="auto"/>
            <w:bottom w:val="none" w:sz="0" w:space="0" w:color="auto"/>
            <w:right w:val="none" w:sz="0" w:space="0" w:color="auto"/>
          </w:divBdr>
        </w:div>
        <w:div w:id="1804040787">
          <w:marLeft w:val="640"/>
          <w:marRight w:val="0"/>
          <w:marTop w:val="0"/>
          <w:marBottom w:val="0"/>
          <w:divBdr>
            <w:top w:val="none" w:sz="0" w:space="0" w:color="auto"/>
            <w:left w:val="none" w:sz="0" w:space="0" w:color="auto"/>
            <w:bottom w:val="none" w:sz="0" w:space="0" w:color="auto"/>
            <w:right w:val="none" w:sz="0" w:space="0" w:color="auto"/>
          </w:divBdr>
        </w:div>
        <w:div w:id="160658080">
          <w:marLeft w:val="640"/>
          <w:marRight w:val="0"/>
          <w:marTop w:val="0"/>
          <w:marBottom w:val="0"/>
          <w:divBdr>
            <w:top w:val="none" w:sz="0" w:space="0" w:color="auto"/>
            <w:left w:val="none" w:sz="0" w:space="0" w:color="auto"/>
            <w:bottom w:val="none" w:sz="0" w:space="0" w:color="auto"/>
            <w:right w:val="none" w:sz="0" w:space="0" w:color="auto"/>
          </w:divBdr>
        </w:div>
        <w:div w:id="77485299">
          <w:marLeft w:val="640"/>
          <w:marRight w:val="0"/>
          <w:marTop w:val="0"/>
          <w:marBottom w:val="0"/>
          <w:divBdr>
            <w:top w:val="none" w:sz="0" w:space="0" w:color="auto"/>
            <w:left w:val="none" w:sz="0" w:space="0" w:color="auto"/>
            <w:bottom w:val="none" w:sz="0" w:space="0" w:color="auto"/>
            <w:right w:val="none" w:sz="0" w:space="0" w:color="auto"/>
          </w:divBdr>
        </w:div>
        <w:div w:id="1133599443">
          <w:marLeft w:val="640"/>
          <w:marRight w:val="0"/>
          <w:marTop w:val="0"/>
          <w:marBottom w:val="0"/>
          <w:divBdr>
            <w:top w:val="none" w:sz="0" w:space="0" w:color="auto"/>
            <w:left w:val="none" w:sz="0" w:space="0" w:color="auto"/>
            <w:bottom w:val="none" w:sz="0" w:space="0" w:color="auto"/>
            <w:right w:val="none" w:sz="0" w:space="0" w:color="auto"/>
          </w:divBdr>
        </w:div>
        <w:div w:id="1079474358">
          <w:marLeft w:val="640"/>
          <w:marRight w:val="0"/>
          <w:marTop w:val="0"/>
          <w:marBottom w:val="0"/>
          <w:divBdr>
            <w:top w:val="none" w:sz="0" w:space="0" w:color="auto"/>
            <w:left w:val="none" w:sz="0" w:space="0" w:color="auto"/>
            <w:bottom w:val="none" w:sz="0" w:space="0" w:color="auto"/>
            <w:right w:val="none" w:sz="0" w:space="0" w:color="auto"/>
          </w:divBdr>
        </w:div>
        <w:div w:id="298850026">
          <w:marLeft w:val="640"/>
          <w:marRight w:val="0"/>
          <w:marTop w:val="0"/>
          <w:marBottom w:val="0"/>
          <w:divBdr>
            <w:top w:val="none" w:sz="0" w:space="0" w:color="auto"/>
            <w:left w:val="none" w:sz="0" w:space="0" w:color="auto"/>
            <w:bottom w:val="none" w:sz="0" w:space="0" w:color="auto"/>
            <w:right w:val="none" w:sz="0" w:space="0" w:color="auto"/>
          </w:divBdr>
        </w:div>
        <w:div w:id="1217353574">
          <w:marLeft w:val="640"/>
          <w:marRight w:val="0"/>
          <w:marTop w:val="0"/>
          <w:marBottom w:val="0"/>
          <w:divBdr>
            <w:top w:val="none" w:sz="0" w:space="0" w:color="auto"/>
            <w:left w:val="none" w:sz="0" w:space="0" w:color="auto"/>
            <w:bottom w:val="none" w:sz="0" w:space="0" w:color="auto"/>
            <w:right w:val="none" w:sz="0" w:space="0" w:color="auto"/>
          </w:divBdr>
        </w:div>
        <w:div w:id="430128949">
          <w:marLeft w:val="640"/>
          <w:marRight w:val="0"/>
          <w:marTop w:val="0"/>
          <w:marBottom w:val="0"/>
          <w:divBdr>
            <w:top w:val="none" w:sz="0" w:space="0" w:color="auto"/>
            <w:left w:val="none" w:sz="0" w:space="0" w:color="auto"/>
            <w:bottom w:val="none" w:sz="0" w:space="0" w:color="auto"/>
            <w:right w:val="none" w:sz="0" w:space="0" w:color="auto"/>
          </w:divBdr>
        </w:div>
        <w:div w:id="1944611514">
          <w:marLeft w:val="640"/>
          <w:marRight w:val="0"/>
          <w:marTop w:val="0"/>
          <w:marBottom w:val="0"/>
          <w:divBdr>
            <w:top w:val="none" w:sz="0" w:space="0" w:color="auto"/>
            <w:left w:val="none" w:sz="0" w:space="0" w:color="auto"/>
            <w:bottom w:val="none" w:sz="0" w:space="0" w:color="auto"/>
            <w:right w:val="none" w:sz="0" w:space="0" w:color="auto"/>
          </w:divBdr>
        </w:div>
        <w:div w:id="1046179566">
          <w:marLeft w:val="640"/>
          <w:marRight w:val="0"/>
          <w:marTop w:val="0"/>
          <w:marBottom w:val="0"/>
          <w:divBdr>
            <w:top w:val="none" w:sz="0" w:space="0" w:color="auto"/>
            <w:left w:val="none" w:sz="0" w:space="0" w:color="auto"/>
            <w:bottom w:val="none" w:sz="0" w:space="0" w:color="auto"/>
            <w:right w:val="none" w:sz="0" w:space="0" w:color="auto"/>
          </w:divBdr>
        </w:div>
        <w:div w:id="1003510143">
          <w:marLeft w:val="640"/>
          <w:marRight w:val="0"/>
          <w:marTop w:val="0"/>
          <w:marBottom w:val="0"/>
          <w:divBdr>
            <w:top w:val="none" w:sz="0" w:space="0" w:color="auto"/>
            <w:left w:val="none" w:sz="0" w:space="0" w:color="auto"/>
            <w:bottom w:val="none" w:sz="0" w:space="0" w:color="auto"/>
            <w:right w:val="none" w:sz="0" w:space="0" w:color="auto"/>
          </w:divBdr>
        </w:div>
        <w:div w:id="1638031542">
          <w:marLeft w:val="640"/>
          <w:marRight w:val="0"/>
          <w:marTop w:val="0"/>
          <w:marBottom w:val="0"/>
          <w:divBdr>
            <w:top w:val="none" w:sz="0" w:space="0" w:color="auto"/>
            <w:left w:val="none" w:sz="0" w:space="0" w:color="auto"/>
            <w:bottom w:val="none" w:sz="0" w:space="0" w:color="auto"/>
            <w:right w:val="none" w:sz="0" w:space="0" w:color="auto"/>
          </w:divBdr>
        </w:div>
        <w:div w:id="903488441">
          <w:marLeft w:val="640"/>
          <w:marRight w:val="0"/>
          <w:marTop w:val="0"/>
          <w:marBottom w:val="0"/>
          <w:divBdr>
            <w:top w:val="none" w:sz="0" w:space="0" w:color="auto"/>
            <w:left w:val="none" w:sz="0" w:space="0" w:color="auto"/>
            <w:bottom w:val="none" w:sz="0" w:space="0" w:color="auto"/>
            <w:right w:val="none" w:sz="0" w:space="0" w:color="auto"/>
          </w:divBdr>
        </w:div>
        <w:div w:id="837236585">
          <w:marLeft w:val="640"/>
          <w:marRight w:val="0"/>
          <w:marTop w:val="0"/>
          <w:marBottom w:val="0"/>
          <w:divBdr>
            <w:top w:val="none" w:sz="0" w:space="0" w:color="auto"/>
            <w:left w:val="none" w:sz="0" w:space="0" w:color="auto"/>
            <w:bottom w:val="none" w:sz="0" w:space="0" w:color="auto"/>
            <w:right w:val="none" w:sz="0" w:space="0" w:color="auto"/>
          </w:divBdr>
        </w:div>
        <w:div w:id="530993316">
          <w:marLeft w:val="640"/>
          <w:marRight w:val="0"/>
          <w:marTop w:val="0"/>
          <w:marBottom w:val="0"/>
          <w:divBdr>
            <w:top w:val="none" w:sz="0" w:space="0" w:color="auto"/>
            <w:left w:val="none" w:sz="0" w:space="0" w:color="auto"/>
            <w:bottom w:val="none" w:sz="0" w:space="0" w:color="auto"/>
            <w:right w:val="none" w:sz="0" w:space="0" w:color="auto"/>
          </w:divBdr>
        </w:div>
        <w:div w:id="91972965">
          <w:marLeft w:val="640"/>
          <w:marRight w:val="0"/>
          <w:marTop w:val="0"/>
          <w:marBottom w:val="0"/>
          <w:divBdr>
            <w:top w:val="none" w:sz="0" w:space="0" w:color="auto"/>
            <w:left w:val="none" w:sz="0" w:space="0" w:color="auto"/>
            <w:bottom w:val="none" w:sz="0" w:space="0" w:color="auto"/>
            <w:right w:val="none" w:sz="0" w:space="0" w:color="auto"/>
          </w:divBdr>
        </w:div>
      </w:divsChild>
    </w:div>
    <w:div w:id="1230920705">
      <w:bodyDiv w:val="1"/>
      <w:marLeft w:val="0"/>
      <w:marRight w:val="0"/>
      <w:marTop w:val="0"/>
      <w:marBottom w:val="0"/>
      <w:divBdr>
        <w:top w:val="none" w:sz="0" w:space="0" w:color="auto"/>
        <w:left w:val="none" w:sz="0" w:space="0" w:color="auto"/>
        <w:bottom w:val="none" w:sz="0" w:space="0" w:color="auto"/>
        <w:right w:val="none" w:sz="0" w:space="0" w:color="auto"/>
      </w:divBdr>
      <w:divsChild>
        <w:div w:id="2048023764">
          <w:marLeft w:val="640"/>
          <w:marRight w:val="0"/>
          <w:marTop w:val="0"/>
          <w:marBottom w:val="0"/>
          <w:divBdr>
            <w:top w:val="none" w:sz="0" w:space="0" w:color="auto"/>
            <w:left w:val="none" w:sz="0" w:space="0" w:color="auto"/>
            <w:bottom w:val="none" w:sz="0" w:space="0" w:color="auto"/>
            <w:right w:val="none" w:sz="0" w:space="0" w:color="auto"/>
          </w:divBdr>
        </w:div>
        <w:div w:id="71583963">
          <w:marLeft w:val="640"/>
          <w:marRight w:val="0"/>
          <w:marTop w:val="0"/>
          <w:marBottom w:val="0"/>
          <w:divBdr>
            <w:top w:val="none" w:sz="0" w:space="0" w:color="auto"/>
            <w:left w:val="none" w:sz="0" w:space="0" w:color="auto"/>
            <w:bottom w:val="none" w:sz="0" w:space="0" w:color="auto"/>
            <w:right w:val="none" w:sz="0" w:space="0" w:color="auto"/>
          </w:divBdr>
        </w:div>
        <w:div w:id="1125539753">
          <w:marLeft w:val="640"/>
          <w:marRight w:val="0"/>
          <w:marTop w:val="0"/>
          <w:marBottom w:val="0"/>
          <w:divBdr>
            <w:top w:val="none" w:sz="0" w:space="0" w:color="auto"/>
            <w:left w:val="none" w:sz="0" w:space="0" w:color="auto"/>
            <w:bottom w:val="none" w:sz="0" w:space="0" w:color="auto"/>
            <w:right w:val="none" w:sz="0" w:space="0" w:color="auto"/>
          </w:divBdr>
        </w:div>
        <w:div w:id="1904287500">
          <w:marLeft w:val="640"/>
          <w:marRight w:val="0"/>
          <w:marTop w:val="0"/>
          <w:marBottom w:val="0"/>
          <w:divBdr>
            <w:top w:val="none" w:sz="0" w:space="0" w:color="auto"/>
            <w:left w:val="none" w:sz="0" w:space="0" w:color="auto"/>
            <w:bottom w:val="none" w:sz="0" w:space="0" w:color="auto"/>
            <w:right w:val="none" w:sz="0" w:space="0" w:color="auto"/>
          </w:divBdr>
        </w:div>
        <w:div w:id="1010983366">
          <w:marLeft w:val="640"/>
          <w:marRight w:val="0"/>
          <w:marTop w:val="0"/>
          <w:marBottom w:val="0"/>
          <w:divBdr>
            <w:top w:val="none" w:sz="0" w:space="0" w:color="auto"/>
            <w:left w:val="none" w:sz="0" w:space="0" w:color="auto"/>
            <w:bottom w:val="none" w:sz="0" w:space="0" w:color="auto"/>
            <w:right w:val="none" w:sz="0" w:space="0" w:color="auto"/>
          </w:divBdr>
        </w:div>
        <w:div w:id="1639991057">
          <w:marLeft w:val="640"/>
          <w:marRight w:val="0"/>
          <w:marTop w:val="0"/>
          <w:marBottom w:val="0"/>
          <w:divBdr>
            <w:top w:val="none" w:sz="0" w:space="0" w:color="auto"/>
            <w:left w:val="none" w:sz="0" w:space="0" w:color="auto"/>
            <w:bottom w:val="none" w:sz="0" w:space="0" w:color="auto"/>
            <w:right w:val="none" w:sz="0" w:space="0" w:color="auto"/>
          </w:divBdr>
        </w:div>
        <w:div w:id="2017920544">
          <w:marLeft w:val="640"/>
          <w:marRight w:val="0"/>
          <w:marTop w:val="0"/>
          <w:marBottom w:val="0"/>
          <w:divBdr>
            <w:top w:val="none" w:sz="0" w:space="0" w:color="auto"/>
            <w:left w:val="none" w:sz="0" w:space="0" w:color="auto"/>
            <w:bottom w:val="none" w:sz="0" w:space="0" w:color="auto"/>
            <w:right w:val="none" w:sz="0" w:space="0" w:color="auto"/>
          </w:divBdr>
        </w:div>
        <w:div w:id="1895853340">
          <w:marLeft w:val="640"/>
          <w:marRight w:val="0"/>
          <w:marTop w:val="0"/>
          <w:marBottom w:val="0"/>
          <w:divBdr>
            <w:top w:val="none" w:sz="0" w:space="0" w:color="auto"/>
            <w:left w:val="none" w:sz="0" w:space="0" w:color="auto"/>
            <w:bottom w:val="none" w:sz="0" w:space="0" w:color="auto"/>
            <w:right w:val="none" w:sz="0" w:space="0" w:color="auto"/>
          </w:divBdr>
        </w:div>
        <w:div w:id="2038189240">
          <w:marLeft w:val="640"/>
          <w:marRight w:val="0"/>
          <w:marTop w:val="0"/>
          <w:marBottom w:val="0"/>
          <w:divBdr>
            <w:top w:val="none" w:sz="0" w:space="0" w:color="auto"/>
            <w:left w:val="none" w:sz="0" w:space="0" w:color="auto"/>
            <w:bottom w:val="none" w:sz="0" w:space="0" w:color="auto"/>
            <w:right w:val="none" w:sz="0" w:space="0" w:color="auto"/>
          </w:divBdr>
        </w:div>
        <w:div w:id="2035879809">
          <w:marLeft w:val="640"/>
          <w:marRight w:val="0"/>
          <w:marTop w:val="0"/>
          <w:marBottom w:val="0"/>
          <w:divBdr>
            <w:top w:val="none" w:sz="0" w:space="0" w:color="auto"/>
            <w:left w:val="none" w:sz="0" w:space="0" w:color="auto"/>
            <w:bottom w:val="none" w:sz="0" w:space="0" w:color="auto"/>
            <w:right w:val="none" w:sz="0" w:space="0" w:color="auto"/>
          </w:divBdr>
        </w:div>
        <w:div w:id="467823606">
          <w:marLeft w:val="640"/>
          <w:marRight w:val="0"/>
          <w:marTop w:val="0"/>
          <w:marBottom w:val="0"/>
          <w:divBdr>
            <w:top w:val="none" w:sz="0" w:space="0" w:color="auto"/>
            <w:left w:val="none" w:sz="0" w:space="0" w:color="auto"/>
            <w:bottom w:val="none" w:sz="0" w:space="0" w:color="auto"/>
            <w:right w:val="none" w:sz="0" w:space="0" w:color="auto"/>
          </w:divBdr>
        </w:div>
        <w:div w:id="827205840">
          <w:marLeft w:val="640"/>
          <w:marRight w:val="0"/>
          <w:marTop w:val="0"/>
          <w:marBottom w:val="0"/>
          <w:divBdr>
            <w:top w:val="none" w:sz="0" w:space="0" w:color="auto"/>
            <w:left w:val="none" w:sz="0" w:space="0" w:color="auto"/>
            <w:bottom w:val="none" w:sz="0" w:space="0" w:color="auto"/>
            <w:right w:val="none" w:sz="0" w:space="0" w:color="auto"/>
          </w:divBdr>
        </w:div>
        <w:div w:id="17464213">
          <w:marLeft w:val="640"/>
          <w:marRight w:val="0"/>
          <w:marTop w:val="0"/>
          <w:marBottom w:val="0"/>
          <w:divBdr>
            <w:top w:val="none" w:sz="0" w:space="0" w:color="auto"/>
            <w:left w:val="none" w:sz="0" w:space="0" w:color="auto"/>
            <w:bottom w:val="none" w:sz="0" w:space="0" w:color="auto"/>
            <w:right w:val="none" w:sz="0" w:space="0" w:color="auto"/>
          </w:divBdr>
        </w:div>
        <w:div w:id="819031551">
          <w:marLeft w:val="640"/>
          <w:marRight w:val="0"/>
          <w:marTop w:val="0"/>
          <w:marBottom w:val="0"/>
          <w:divBdr>
            <w:top w:val="none" w:sz="0" w:space="0" w:color="auto"/>
            <w:left w:val="none" w:sz="0" w:space="0" w:color="auto"/>
            <w:bottom w:val="none" w:sz="0" w:space="0" w:color="auto"/>
            <w:right w:val="none" w:sz="0" w:space="0" w:color="auto"/>
          </w:divBdr>
        </w:div>
        <w:div w:id="762382179">
          <w:marLeft w:val="640"/>
          <w:marRight w:val="0"/>
          <w:marTop w:val="0"/>
          <w:marBottom w:val="0"/>
          <w:divBdr>
            <w:top w:val="none" w:sz="0" w:space="0" w:color="auto"/>
            <w:left w:val="none" w:sz="0" w:space="0" w:color="auto"/>
            <w:bottom w:val="none" w:sz="0" w:space="0" w:color="auto"/>
            <w:right w:val="none" w:sz="0" w:space="0" w:color="auto"/>
          </w:divBdr>
        </w:div>
        <w:div w:id="816530416">
          <w:marLeft w:val="640"/>
          <w:marRight w:val="0"/>
          <w:marTop w:val="0"/>
          <w:marBottom w:val="0"/>
          <w:divBdr>
            <w:top w:val="none" w:sz="0" w:space="0" w:color="auto"/>
            <w:left w:val="none" w:sz="0" w:space="0" w:color="auto"/>
            <w:bottom w:val="none" w:sz="0" w:space="0" w:color="auto"/>
            <w:right w:val="none" w:sz="0" w:space="0" w:color="auto"/>
          </w:divBdr>
        </w:div>
        <w:div w:id="701442347">
          <w:marLeft w:val="640"/>
          <w:marRight w:val="0"/>
          <w:marTop w:val="0"/>
          <w:marBottom w:val="0"/>
          <w:divBdr>
            <w:top w:val="none" w:sz="0" w:space="0" w:color="auto"/>
            <w:left w:val="none" w:sz="0" w:space="0" w:color="auto"/>
            <w:bottom w:val="none" w:sz="0" w:space="0" w:color="auto"/>
            <w:right w:val="none" w:sz="0" w:space="0" w:color="auto"/>
          </w:divBdr>
        </w:div>
        <w:div w:id="1846548697">
          <w:marLeft w:val="640"/>
          <w:marRight w:val="0"/>
          <w:marTop w:val="0"/>
          <w:marBottom w:val="0"/>
          <w:divBdr>
            <w:top w:val="none" w:sz="0" w:space="0" w:color="auto"/>
            <w:left w:val="none" w:sz="0" w:space="0" w:color="auto"/>
            <w:bottom w:val="none" w:sz="0" w:space="0" w:color="auto"/>
            <w:right w:val="none" w:sz="0" w:space="0" w:color="auto"/>
          </w:divBdr>
        </w:div>
        <w:div w:id="624427304">
          <w:marLeft w:val="640"/>
          <w:marRight w:val="0"/>
          <w:marTop w:val="0"/>
          <w:marBottom w:val="0"/>
          <w:divBdr>
            <w:top w:val="none" w:sz="0" w:space="0" w:color="auto"/>
            <w:left w:val="none" w:sz="0" w:space="0" w:color="auto"/>
            <w:bottom w:val="none" w:sz="0" w:space="0" w:color="auto"/>
            <w:right w:val="none" w:sz="0" w:space="0" w:color="auto"/>
          </w:divBdr>
        </w:div>
        <w:div w:id="141898036">
          <w:marLeft w:val="640"/>
          <w:marRight w:val="0"/>
          <w:marTop w:val="0"/>
          <w:marBottom w:val="0"/>
          <w:divBdr>
            <w:top w:val="none" w:sz="0" w:space="0" w:color="auto"/>
            <w:left w:val="none" w:sz="0" w:space="0" w:color="auto"/>
            <w:bottom w:val="none" w:sz="0" w:space="0" w:color="auto"/>
            <w:right w:val="none" w:sz="0" w:space="0" w:color="auto"/>
          </w:divBdr>
        </w:div>
        <w:div w:id="1240948448">
          <w:marLeft w:val="640"/>
          <w:marRight w:val="0"/>
          <w:marTop w:val="0"/>
          <w:marBottom w:val="0"/>
          <w:divBdr>
            <w:top w:val="none" w:sz="0" w:space="0" w:color="auto"/>
            <w:left w:val="none" w:sz="0" w:space="0" w:color="auto"/>
            <w:bottom w:val="none" w:sz="0" w:space="0" w:color="auto"/>
            <w:right w:val="none" w:sz="0" w:space="0" w:color="auto"/>
          </w:divBdr>
        </w:div>
        <w:div w:id="426731188">
          <w:marLeft w:val="640"/>
          <w:marRight w:val="0"/>
          <w:marTop w:val="0"/>
          <w:marBottom w:val="0"/>
          <w:divBdr>
            <w:top w:val="none" w:sz="0" w:space="0" w:color="auto"/>
            <w:left w:val="none" w:sz="0" w:space="0" w:color="auto"/>
            <w:bottom w:val="none" w:sz="0" w:space="0" w:color="auto"/>
            <w:right w:val="none" w:sz="0" w:space="0" w:color="auto"/>
          </w:divBdr>
        </w:div>
        <w:div w:id="1158497575">
          <w:marLeft w:val="640"/>
          <w:marRight w:val="0"/>
          <w:marTop w:val="0"/>
          <w:marBottom w:val="0"/>
          <w:divBdr>
            <w:top w:val="none" w:sz="0" w:space="0" w:color="auto"/>
            <w:left w:val="none" w:sz="0" w:space="0" w:color="auto"/>
            <w:bottom w:val="none" w:sz="0" w:space="0" w:color="auto"/>
            <w:right w:val="none" w:sz="0" w:space="0" w:color="auto"/>
          </w:divBdr>
        </w:div>
        <w:div w:id="1920555941">
          <w:marLeft w:val="640"/>
          <w:marRight w:val="0"/>
          <w:marTop w:val="0"/>
          <w:marBottom w:val="0"/>
          <w:divBdr>
            <w:top w:val="none" w:sz="0" w:space="0" w:color="auto"/>
            <w:left w:val="none" w:sz="0" w:space="0" w:color="auto"/>
            <w:bottom w:val="none" w:sz="0" w:space="0" w:color="auto"/>
            <w:right w:val="none" w:sz="0" w:space="0" w:color="auto"/>
          </w:divBdr>
        </w:div>
        <w:div w:id="379210146">
          <w:marLeft w:val="640"/>
          <w:marRight w:val="0"/>
          <w:marTop w:val="0"/>
          <w:marBottom w:val="0"/>
          <w:divBdr>
            <w:top w:val="none" w:sz="0" w:space="0" w:color="auto"/>
            <w:left w:val="none" w:sz="0" w:space="0" w:color="auto"/>
            <w:bottom w:val="none" w:sz="0" w:space="0" w:color="auto"/>
            <w:right w:val="none" w:sz="0" w:space="0" w:color="auto"/>
          </w:divBdr>
        </w:div>
        <w:div w:id="2015103921">
          <w:marLeft w:val="640"/>
          <w:marRight w:val="0"/>
          <w:marTop w:val="0"/>
          <w:marBottom w:val="0"/>
          <w:divBdr>
            <w:top w:val="none" w:sz="0" w:space="0" w:color="auto"/>
            <w:left w:val="none" w:sz="0" w:space="0" w:color="auto"/>
            <w:bottom w:val="none" w:sz="0" w:space="0" w:color="auto"/>
            <w:right w:val="none" w:sz="0" w:space="0" w:color="auto"/>
          </w:divBdr>
        </w:div>
      </w:divsChild>
    </w:div>
    <w:div w:id="1242327750">
      <w:bodyDiv w:val="1"/>
      <w:marLeft w:val="0"/>
      <w:marRight w:val="0"/>
      <w:marTop w:val="0"/>
      <w:marBottom w:val="0"/>
      <w:divBdr>
        <w:top w:val="none" w:sz="0" w:space="0" w:color="auto"/>
        <w:left w:val="none" w:sz="0" w:space="0" w:color="auto"/>
        <w:bottom w:val="none" w:sz="0" w:space="0" w:color="auto"/>
        <w:right w:val="none" w:sz="0" w:space="0" w:color="auto"/>
      </w:divBdr>
      <w:divsChild>
        <w:div w:id="1050806200">
          <w:marLeft w:val="640"/>
          <w:marRight w:val="0"/>
          <w:marTop w:val="0"/>
          <w:marBottom w:val="0"/>
          <w:divBdr>
            <w:top w:val="none" w:sz="0" w:space="0" w:color="auto"/>
            <w:left w:val="none" w:sz="0" w:space="0" w:color="auto"/>
            <w:bottom w:val="none" w:sz="0" w:space="0" w:color="auto"/>
            <w:right w:val="none" w:sz="0" w:space="0" w:color="auto"/>
          </w:divBdr>
        </w:div>
        <w:div w:id="923994130">
          <w:marLeft w:val="640"/>
          <w:marRight w:val="0"/>
          <w:marTop w:val="0"/>
          <w:marBottom w:val="0"/>
          <w:divBdr>
            <w:top w:val="none" w:sz="0" w:space="0" w:color="auto"/>
            <w:left w:val="none" w:sz="0" w:space="0" w:color="auto"/>
            <w:bottom w:val="none" w:sz="0" w:space="0" w:color="auto"/>
            <w:right w:val="none" w:sz="0" w:space="0" w:color="auto"/>
          </w:divBdr>
        </w:div>
        <w:div w:id="1967933324">
          <w:marLeft w:val="640"/>
          <w:marRight w:val="0"/>
          <w:marTop w:val="0"/>
          <w:marBottom w:val="0"/>
          <w:divBdr>
            <w:top w:val="none" w:sz="0" w:space="0" w:color="auto"/>
            <w:left w:val="none" w:sz="0" w:space="0" w:color="auto"/>
            <w:bottom w:val="none" w:sz="0" w:space="0" w:color="auto"/>
            <w:right w:val="none" w:sz="0" w:space="0" w:color="auto"/>
          </w:divBdr>
        </w:div>
        <w:div w:id="957177015">
          <w:marLeft w:val="640"/>
          <w:marRight w:val="0"/>
          <w:marTop w:val="0"/>
          <w:marBottom w:val="0"/>
          <w:divBdr>
            <w:top w:val="none" w:sz="0" w:space="0" w:color="auto"/>
            <w:left w:val="none" w:sz="0" w:space="0" w:color="auto"/>
            <w:bottom w:val="none" w:sz="0" w:space="0" w:color="auto"/>
            <w:right w:val="none" w:sz="0" w:space="0" w:color="auto"/>
          </w:divBdr>
        </w:div>
        <w:div w:id="1937786044">
          <w:marLeft w:val="640"/>
          <w:marRight w:val="0"/>
          <w:marTop w:val="0"/>
          <w:marBottom w:val="0"/>
          <w:divBdr>
            <w:top w:val="none" w:sz="0" w:space="0" w:color="auto"/>
            <w:left w:val="none" w:sz="0" w:space="0" w:color="auto"/>
            <w:bottom w:val="none" w:sz="0" w:space="0" w:color="auto"/>
            <w:right w:val="none" w:sz="0" w:space="0" w:color="auto"/>
          </w:divBdr>
        </w:div>
        <w:div w:id="1335185536">
          <w:marLeft w:val="640"/>
          <w:marRight w:val="0"/>
          <w:marTop w:val="0"/>
          <w:marBottom w:val="0"/>
          <w:divBdr>
            <w:top w:val="none" w:sz="0" w:space="0" w:color="auto"/>
            <w:left w:val="none" w:sz="0" w:space="0" w:color="auto"/>
            <w:bottom w:val="none" w:sz="0" w:space="0" w:color="auto"/>
            <w:right w:val="none" w:sz="0" w:space="0" w:color="auto"/>
          </w:divBdr>
        </w:div>
        <w:div w:id="1024290339">
          <w:marLeft w:val="640"/>
          <w:marRight w:val="0"/>
          <w:marTop w:val="0"/>
          <w:marBottom w:val="0"/>
          <w:divBdr>
            <w:top w:val="none" w:sz="0" w:space="0" w:color="auto"/>
            <w:left w:val="none" w:sz="0" w:space="0" w:color="auto"/>
            <w:bottom w:val="none" w:sz="0" w:space="0" w:color="auto"/>
            <w:right w:val="none" w:sz="0" w:space="0" w:color="auto"/>
          </w:divBdr>
        </w:div>
        <w:div w:id="1455443875">
          <w:marLeft w:val="640"/>
          <w:marRight w:val="0"/>
          <w:marTop w:val="0"/>
          <w:marBottom w:val="0"/>
          <w:divBdr>
            <w:top w:val="none" w:sz="0" w:space="0" w:color="auto"/>
            <w:left w:val="none" w:sz="0" w:space="0" w:color="auto"/>
            <w:bottom w:val="none" w:sz="0" w:space="0" w:color="auto"/>
            <w:right w:val="none" w:sz="0" w:space="0" w:color="auto"/>
          </w:divBdr>
        </w:div>
        <w:div w:id="953633886">
          <w:marLeft w:val="640"/>
          <w:marRight w:val="0"/>
          <w:marTop w:val="0"/>
          <w:marBottom w:val="0"/>
          <w:divBdr>
            <w:top w:val="none" w:sz="0" w:space="0" w:color="auto"/>
            <w:left w:val="none" w:sz="0" w:space="0" w:color="auto"/>
            <w:bottom w:val="none" w:sz="0" w:space="0" w:color="auto"/>
            <w:right w:val="none" w:sz="0" w:space="0" w:color="auto"/>
          </w:divBdr>
        </w:div>
        <w:div w:id="124853311">
          <w:marLeft w:val="640"/>
          <w:marRight w:val="0"/>
          <w:marTop w:val="0"/>
          <w:marBottom w:val="0"/>
          <w:divBdr>
            <w:top w:val="none" w:sz="0" w:space="0" w:color="auto"/>
            <w:left w:val="none" w:sz="0" w:space="0" w:color="auto"/>
            <w:bottom w:val="none" w:sz="0" w:space="0" w:color="auto"/>
            <w:right w:val="none" w:sz="0" w:space="0" w:color="auto"/>
          </w:divBdr>
        </w:div>
        <w:div w:id="1616131623">
          <w:marLeft w:val="640"/>
          <w:marRight w:val="0"/>
          <w:marTop w:val="0"/>
          <w:marBottom w:val="0"/>
          <w:divBdr>
            <w:top w:val="none" w:sz="0" w:space="0" w:color="auto"/>
            <w:left w:val="none" w:sz="0" w:space="0" w:color="auto"/>
            <w:bottom w:val="none" w:sz="0" w:space="0" w:color="auto"/>
            <w:right w:val="none" w:sz="0" w:space="0" w:color="auto"/>
          </w:divBdr>
        </w:div>
        <w:div w:id="275645083">
          <w:marLeft w:val="640"/>
          <w:marRight w:val="0"/>
          <w:marTop w:val="0"/>
          <w:marBottom w:val="0"/>
          <w:divBdr>
            <w:top w:val="none" w:sz="0" w:space="0" w:color="auto"/>
            <w:left w:val="none" w:sz="0" w:space="0" w:color="auto"/>
            <w:bottom w:val="none" w:sz="0" w:space="0" w:color="auto"/>
            <w:right w:val="none" w:sz="0" w:space="0" w:color="auto"/>
          </w:divBdr>
        </w:div>
        <w:div w:id="351342412">
          <w:marLeft w:val="640"/>
          <w:marRight w:val="0"/>
          <w:marTop w:val="0"/>
          <w:marBottom w:val="0"/>
          <w:divBdr>
            <w:top w:val="none" w:sz="0" w:space="0" w:color="auto"/>
            <w:left w:val="none" w:sz="0" w:space="0" w:color="auto"/>
            <w:bottom w:val="none" w:sz="0" w:space="0" w:color="auto"/>
            <w:right w:val="none" w:sz="0" w:space="0" w:color="auto"/>
          </w:divBdr>
        </w:div>
        <w:div w:id="202912144">
          <w:marLeft w:val="640"/>
          <w:marRight w:val="0"/>
          <w:marTop w:val="0"/>
          <w:marBottom w:val="0"/>
          <w:divBdr>
            <w:top w:val="none" w:sz="0" w:space="0" w:color="auto"/>
            <w:left w:val="none" w:sz="0" w:space="0" w:color="auto"/>
            <w:bottom w:val="none" w:sz="0" w:space="0" w:color="auto"/>
            <w:right w:val="none" w:sz="0" w:space="0" w:color="auto"/>
          </w:divBdr>
        </w:div>
        <w:div w:id="970399450">
          <w:marLeft w:val="640"/>
          <w:marRight w:val="0"/>
          <w:marTop w:val="0"/>
          <w:marBottom w:val="0"/>
          <w:divBdr>
            <w:top w:val="none" w:sz="0" w:space="0" w:color="auto"/>
            <w:left w:val="none" w:sz="0" w:space="0" w:color="auto"/>
            <w:bottom w:val="none" w:sz="0" w:space="0" w:color="auto"/>
            <w:right w:val="none" w:sz="0" w:space="0" w:color="auto"/>
          </w:divBdr>
        </w:div>
        <w:div w:id="1109811134">
          <w:marLeft w:val="640"/>
          <w:marRight w:val="0"/>
          <w:marTop w:val="0"/>
          <w:marBottom w:val="0"/>
          <w:divBdr>
            <w:top w:val="none" w:sz="0" w:space="0" w:color="auto"/>
            <w:left w:val="none" w:sz="0" w:space="0" w:color="auto"/>
            <w:bottom w:val="none" w:sz="0" w:space="0" w:color="auto"/>
            <w:right w:val="none" w:sz="0" w:space="0" w:color="auto"/>
          </w:divBdr>
        </w:div>
        <w:div w:id="1491368521">
          <w:marLeft w:val="640"/>
          <w:marRight w:val="0"/>
          <w:marTop w:val="0"/>
          <w:marBottom w:val="0"/>
          <w:divBdr>
            <w:top w:val="none" w:sz="0" w:space="0" w:color="auto"/>
            <w:left w:val="none" w:sz="0" w:space="0" w:color="auto"/>
            <w:bottom w:val="none" w:sz="0" w:space="0" w:color="auto"/>
            <w:right w:val="none" w:sz="0" w:space="0" w:color="auto"/>
          </w:divBdr>
        </w:div>
        <w:div w:id="2068334924">
          <w:marLeft w:val="640"/>
          <w:marRight w:val="0"/>
          <w:marTop w:val="0"/>
          <w:marBottom w:val="0"/>
          <w:divBdr>
            <w:top w:val="none" w:sz="0" w:space="0" w:color="auto"/>
            <w:left w:val="none" w:sz="0" w:space="0" w:color="auto"/>
            <w:bottom w:val="none" w:sz="0" w:space="0" w:color="auto"/>
            <w:right w:val="none" w:sz="0" w:space="0" w:color="auto"/>
          </w:divBdr>
        </w:div>
        <w:div w:id="886717350">
          <w:marLeft w:val="640"/>
          <w:marRight w:val="0"/>
          <w:marTop w:val="0"/>
          <w:marBottom w:val="0"/>
          <w:divBdr>
            <w:top w:val="none" w:sz="0" w:space="0" w:color="auto"/>
            <w:left w:val="none" w:sz="0" w:space="0" w:color="auto"/>
            <w:bottom w:val="none" w:sz="0" w:space="0" w:color="auto"/>
            <w:right w:val="none" w:sz="0" w:space="0" w:color="auto"/>
          </w:divBdr>
        </w:div>
        <w:div w:id="630937187">
          <w:marLeft w:val="640"/>
          <w:marRight w:val="0"/>
          <w:marTop w:val="0"/>
          <w:marBottom w:val="0"/>
          <w:divBdr>
            <w:top w:val="none" w:sz="0" w:space="0" w:color="auto"/>
            <w:left w:val="none" w:sz="0" w:space="0" w:color="auto"/>
            <w:bottom w:val="none" w:sz="0" w:space="0" w:color="auto"/>
            <w:right w:val="none" w:sz="0" w:space="0" w:color="auto"/>
          </w:divBdr>
        </w:div>
        <w:div w:id="1258177541">
          <w:marLeft w:val="640"/>
          <w:marRight w:val="0"/>
          <w:marTop w:val="0"/>
          <w:marBottom w:val="0"/>
          <w:divBdr>
            <w:top w:val="none" w:sz="0" w:space="0" w:color="auto"/>
            <w:left w:val="none" w:sz="0" w:space="0" w:color="auto"/>
            <w:bottom w:val="none" w:sz="0" w:space="0" w:color="auto"/>
            <w:right w:val="none" w:sz="0" w:space="0" w:color="auto"/>
          </w:divBdr>
        </w:div>
        <w:div w:id="1732846448">
          <w:marLeft w:val="640"/>
          <w:marRight w:val="0"/>
          <w:marTop w:val="0"/>
          <w:marBottom w:val="0"/>
          <w:divBdr>
            <w:top w:val="none" w:sz="0" w:space="0" w:color="auto"/>
            <w:left w:val="none" w:sz="0" w:space="0" w:color="auto"/>
            <w:bottom w:val="none" w:sz="0" w:space="0" w:color="auto"/>
            <w:right w:val="none" w:sz="0" w:space="0" w:color="auto"/>
          </w:divBdr>
        </w:div>
        <w:div w:id="237793419">
          <w:marLeft w:val="640"/>
          <w:marRight w:val="0"/>
          <w:marTop w:val="0"/>
          <w:marBottom w:val="0"/>
          <w:divBdr>
            <w:top w:val="none" w:sz="0" w:space="0" w:color="auto"/>
            <w:left w:val="none" w:sz="0" w:space="0" w:color="auto"/>
            <w:bottom w:val="none" w:sz="0" w:space="0" w:color="auto"/>
            <w:right w:val="none" w:sz="0" w:space="0" w:color="auto"/>
          </w:divBdr>
        </w:div>
        <w:div w:id="681011642">
          <w:marLeft w:val="640"/>
          <w:marRight w:val="0"/>
          <w:marTop w:val="0"/>
          <w:marBottom w:val="0"/>
          <w:divBdr>
            <w:top w:val="none" w:sz="0" w:space="0" w:color="auto"/>
            <w:left w:val="none" w:sz="0" w:space="0" w:color="auto"/>
            <w:bottom w:val="none" w:sz="0" w:space="0" w:color="auto"/>
            <w:right w:val="none" w:sz="0" w:space="0" w:color="auto"/>
          </w:divBdr>
        </w:div>
      </w:divsChild>
    </w:div>
    <w:div w:id="1669291327">
      <w:bodyDiv w:val="1"/>
      <w:marLeft w:val="0"/>
      <w:marRight w:val="0"/>
      <w:marTop w:val="0"/>
      <w:marBottom w:val="0"/>
      <w:divBdr>
        <w:top w:val="none" w:sz="0" w:space="0" w:color="auto"/>
        <w:left w:val="none" w:sz="0" w:space="0" w:color="auto"/>
        <w:bottom w:val="none" w:sz="0" w:space="0" w:color="auto"/>
        <w:right w:val="none" w:sz="0" w:space="0" w:color="auto"/>
      </w:divBdr>
      <w:divsChild>
        <w:div w:id="1308781108">
          <w:marLeft w:val="640"/>
          <w:marRight w:val="0"/>
          <w:marTop w:val="0"/>
          <w:marBottom w:val="0"/>
          <w:divBdr>
            <w:top w:val="none" w:sz="0" w:space="0" w:color="auto"/>
            <w:left w:val="none" w:sz="0" w:space="0" w:color="auto"/>
            <w:bottom w:val="none" w:sz="0" w:space="0" w:color="auto"/>
            <w:right w:val="none" w:sz="0" w:space="0" w:color="auto"/>
          </w:divBdr>
        </w:div>
        <w:div w:id="276065429">
          <w:marLeft w:val="640"/>
          <w:marRight w:val="0"/>
          <w:marTop w:val="0"/>
          <w:marBottom w:val="0"/>
          <w:divBdr>
            <w:top w:val="none" w:sz="0" w:space="0" w:color="auto"/>
            <w:left w:val="none" w:sz="0" w:space="0" w:color="auto"/>
            <w:bottom w:val="none" w:sz="0" w:space="0" w:color="auto"/>
            <w:right w:val="none" w:sz="0" w:space="0" w:color="auto"/>
          </w:divBdr>
        </w:div>
        <w:div w:id="2110391162">
          <w:marLeft w:val="640"/>
          <w:marRight w:val="0"/>
          <w:marTop w:val="0"/>
          <w:marBottom w:val="0"/>
          <w:divBdr>
            <w:top w:val="none" w:sz="0" w:space="0" w:color="auto"/>
            <w:left w:val="none" w:sz="0" w:space="0" w:color="auto"/>
            <w:bottom w:val="none" w:sz="0" w:space="0" w:color="auto"/>
            <w:right w:val="none" w:sz="0" w:space="0" w:color="auto"/>
          </w:divBdr>
        </w:div>
        <w:div w:id="1152210416">
          <w:marLeft w:val="640"/>
          <w:marRight w:val="0"/>
          <w:marTop w:val="0"/>
          <w:marBottom w:val="0"/>
          <w:divBdr>
            <w:top w:val="none" w:sz="0" w:space="0" w:color="auto"/>
            <w:left w:val="none" w:sz="0" w:space="0" w:color="auto"/>
            <w:bottom w:val="none" w:sz="0" w:space="0" w:color="auto"/>
            <w:right w:val="none" w:sz="0" w:space="0" w:color="auto"/>
          </w:divBdr>
        </w:div>
        <w:div w:id="547835301">
          <w:marLeft w:val="640"/>
          <w:marRight w:val="0"/>
          <w:marTop w:val="0"/>
          <w:marBottom w:val="0"/>
          <w:divBdr>
            <w:top w:val="none" w:sz="0" w:space="0" w:color="auto"/>
            <w:left w:val="none" w:sz="0" w:space="0" w:color="auto"/>
            <w:bottom w:val="none" w:sz="0" w:space="0" w:color="auto"/>
            <w:right w:val="none" w:sz="0" w:space="0" w:color="auto"/>
          </w:divBdr>
        </w:div>
        <w:div w:id="69931923">
          <w:marLeft w:val="640"/>
          <w:marRight w:val="0"/>
          <w:marTop w:val="0"/>
          <w:marBottom w:val="0"/>
          <w:divBdr>
            <w:top w:val="none" w:sz="0" w:space="0" w:color="auto"/>
            <w:left w:val="none" w:sz="0" w:space="0" w:color="auto"/>
            <w:bottom w:val="none" w:sz="0" w:space="0" w:color="auto"/>
            <w:right w:val="none" w:sz="0" w:space="0" w:color="auto"/>
          </w:divBdr>
        </w:div>
        <w:div w:id="487481843">
          <w:marLeft w:val="640"/>
          <w:marRight w:val="0"/>
          <w:marTop w:val="0"/>
          <w:marBottom w:val="0"/>
          <w:divBdr>
            <w:top w:val="none" w:sz="0" w:space="0" w:color="auto"/>
            <w:left w:val="none" w:sz="0" w:space="0" w:color="auto"/>
            <w:bottom w:val="none" w:sz="0" w:space="0" w:color="auto"/>
            <w:right w:val="none" w:sz="0" w:space="0" w:color="auto"/>
          </w:divBdr>
        </w:div>
        <w:div w:id="1885094254">
          <w:marLeft w:val="640"/>
          <w:marRight w:val="0"/>
          <w:marTop w:val="0"/>
          <w:marBottom w:val="0"/>
          <w:divBdr>
            <w:top w:val="none" w:sz="0" w:space="0" w:color="auto"/>
            <w:left w:val="none" w:sz="0" w:space="0" w:color="auto"/>
            <w:bottom w:val="none" w:sz="0" w:space="0" w:color="auto"/>
            <w:right w:val="none" w:sz="0" w:space="0" w:color="auto"/>
          </w:divBdr>
        </w:div>
        <w:div w:id="825171552">
          <w:marLeft w:val="640"/>
          <w:marRight w:val="0"/>
          <w:marTop w:val="0"/>
          <w:marBottom w:val="0"/>
          <w:divBdr>
            <w:top w:val="none" w:sz="0" w:space="0" w:color="auto"/>
            <w:left w:val="none" w:sz="0" w:space="0" w:color="auto"/>
            <w:bottom w:val="none" w:sz="0" w:space="0" w:color="auto"/>
            <w:right w:val="none" w:sz="0" w:space="0" w:color="auto"/>
          </w:divBdr>
        </w:div>
        <w:div w:id="1928463777">
          <w:marLeft w:val="640"/>
          <w:marRight w:val="0"/>
          <w:marTop w:val="0"/>
          <w:marBottom w:val="0"/>
          <w:divBdr>
            <w:top w:val="none" w:sz="0" w:space="0" w:color="auto"/>
            <w:left w:val="none" w:sz="0" w:space="0" w:color="auto"/>
            <w:bottom w:val="none" w:sz="0" w:space="0" w:color="auto"/>
            <w:right w:val="none" w:sz="0" w:space="0" w:color="auto"/>
          </w:divBdr>
        </w:div>
        <w:div w:id="1451316725">
          <w:marLeft w:val="640"/>
          <w:marRight w:val="0"/>
          <w:marTop w:val="0"/>
          <w:marBottom w:val="0"/>
          <w:divBdr>
            <w:top w:val="none" w:sz="0" w:space="0" w:color="auto"/>
            <w:left w:val="none" w:sz="0" w:space="0" w:color="auto"/>
            <w:bottom w:val="none" w:sz="0" w:space="0" w:color="auto"/>
            <w:right w:val="none" w:sz="0" w:space="0" w:color="auto"/>
          </w:divBdr>
        </w:div>
        <w:div w:id="1895658734">
          <w:marLeft w:val="640"/>
          <w:marRight w:val="0"/>
          <w:marTop w:val="0"/>
          <w:marBottom w:val="0"/>
          <w:divBdr>
            <w:top w:val="none" w:sz="0" w:space="0" w:color="auto"/>
            <w:left w:val="none" w:sz="0" w:space="0" w:color="auto"/>
            <w:bottom w:val="none" w:sz="0" w:space="0" w:color="auto"/>
            <w:right w:val="none" w:sz="0" w:space="0" w:color="auto"/>
          </w:divBdr>
        </w:div>
        <w:div w:id="647246942">
          <w:marLeft w:val="640"/>
          <w:marRight w:val="0"/>
          <w:marTop w:val="0"/>
          <w:marBottom w:val="0"/>
          <w:divBdr>
            <w:top w:val="none" w:sz="0" w:space="0" w:color="auto"/>
            <w:left w:val="none" w:sz="0" w:space="0" w:color="auto"/>
            <w:bottom w:val="none" w:sz="0" w:space="0" w:color="auto"/>
            <w:right w:val="none" w:sz="0" w:space="0" w:color="auto"/>
          </w:divBdr>
        </w:div>
        <w:div w:id="1047682602">
          <w:marLeft w:val="640"/>
          <w:marRight w:val="0"/>
          <w:marTop w:val="0"/>
          <w:marBottom w:val="0"/>
          <w:divBdr>
            <w:top w:val="none" w:sz="0" w:space="0" w:color="auto"/>
            <w:left w:val="none" w:sz="0" w:space="0" w:color="auto"/>
            <w:bottom w:val="none" w:sz="0" w:space="0" w:color="auto"/>
            <w:right w:val="none" w:sz="0" w:space="0" w:color="auto"/>
          </w:divBdr>
        </w:div>
        <w:div w:id="2113621196">
          <w:marLeft w:val="640"/>
          <w:marRight w:val="0"/>
          <w:marTop w:val="0"/>
          <w:marBottom w:val="0"/>
          <w:divBdr>
            <w:top w:val="none" w:sz="0" w:space="0" w:color="auto"/>
            <w:left w:val="none" w:sz="0" w:space="0" w:color="auto"/>
            <w:bottom w:val="none" w:sz="0" w:space="0" w:color="auto"/>
            <w:right w:val="none" w:sz="0" w:space="0" w:color="auto"/>
          </w:divBdr>
        </w:div>
        <w:div w:id="312298528">
          <w:marLeft w:val="640"/>
          <w:marRight w:val="0"/>
          <w:marTop w:val="0"/>
          <w:marBottom w:val="0"/>
          <w:divBdr>
            <w:top w:val="none" w:sz="0" w:space="0" w:color="auto"/>
            <w:left w:val="none" w:sz="0" w:space="0" w:color="auto"/>
            <w:bottom w:val="none" w:sz="0" w:space="0" w:color="auto"/>
            <w:right w:val="none" w:sz="0" w:space="0" w:color="auto"/>
          </w:divBdr>
        </w:div>
        <w:div w:id="1256478047">
          <w:marLeft w:val="640"/>
          <w:marRight w:val="0"/>
          <w:marTop w:val="0"/>
          <w:marBottom w:val="0"/>
          <w:divBdr>
            <w:top w:val="none" w:sz="0" w:space="0" w:color="auto"/>
            <w:left w:val="none" w:sz="0" w:space="0" w:color="auto"/>
            <w:bottom w:val="none" w:sz="0" w:space="0" w:color="auto"/>
            <w:right w:val="none" w:sz="0" w:space="0" w:color="auto"/>
          </w:divBdr>
        </w:div>
        <w:div w:id="1255943756">
          <w:marLeft w:val="640"/>
          <w:marRight w:val="0"/>
          <w:marTop w:val="0"/>
          <w:marBottom w:val="0"/>
          <w:divBdr>
            <w:top w:val="none" w:sz="0" w:space="0" w:color="auto"/>
            <w:left w:val="none" w:sz="0" w:space="0" w:color="auto"/>
            <w:bottom w:val="none" w:sz="0" w:space="0" w:color="auto"/>
            <w:right w:val="none" w:sz="0" w:space="0" w:color="auto"/>
          </w:divBdr>
        </w:div>
        <w:div w:id="1348143341">
          <w:marLeft w:val="640"/>
          <w:marRight w:val="0"/>
          <w:marTop w:val="0"/>
          <w:marBottom w:val="0"/>
          <w:divBdr>
            <w:top w:val="none" w:sz="0" w:space="0" w:color="auto"/>
            <w:left w:val="none" w:sz="0" w:space="0" w:color="auto"/>
            <w:bottom w:val="none" w:sz="0" w:space="0" w:color="auto"/>
            <w:right w:val="none" w:sz="0" w:space="0" w:color="auto"/>
          </w:divBdr>
        </w:div>
        <w:div w:id="1058669135">
          <w:marLeft w:val="640"/>
          <w:marRight w:val="0"/>
          <w:marTop w:val="0"/>
          <w:marBottom w:val="0"/>
          <w:divBdr>
            <w:top w:val="none" w:sz="0" w:space="0" w:color="auto"/>
            <w:left w:val="none" w:sz="0" w:space="0" w:color="auto"/>
            <w:bottom w:val="none" w:sz="0" w:space="0" w:color="auto"/>
            <w:right w:val="none" w:sz="0" w:space="0" w:color="auto"/>
          </w:divBdr>
        </w:div>
        <w:div w:id="326443490">
          <w:marLeft w:val="640"/>
          <w:marRight w:val="0"/>
          <w:marTop w:val="0"/>
          <w:marBottom w:val="0"/>
          <w:divBdr>
            <w:top w:val="none" w:sz="0" w:space="0" w:color="auto"/>
            <w:left w:val="none" w:sz="0" w:space="0" w:color="auto"/>
            <w:bottom w:val="none" w:sz="0" w:space="0" w:color="auto"/>
            <w:right w:val="none" w:sz="0" w:space="0" w:color="auto"/>
          </w:divBdr>
        </w:div>
        <w:div w:id="57169542">
          <w:marLeft w:val="640"/>
          <w:marRight w:val="0"/>
          <w:marTop w:val="0"/>
          <w:marBottom w:val="0"/>
          <w:divBdr>
            <w:top w:val="none" w:sz="0" w:space="0" w:color="auto"/>
            <w:left w:val="none" w:sz="0" w:space="0" w:color="auto"/>
            <w:bottom w:val="none" w:sz="0" w:space="0" w:color="auto"/>
            <w:right w:val="none" w:sz="0" w:space="0" w:color="auto"/>
          </w:divBdr>
        </w:div>
        <w:div w:id="628048990">
          <w:marLeft w:val="640"/>
          <w:marRight w:val="0"/>
          <w:marTop w:val="0"/>
          <w:marBottom w:val="0"/>
          <w:divBdr>
            <w:top w:val="none" w:sz="0" w:space="0" w:color="auto"/>
            <w:left w:val="none" w:sz="0" w:space="0" w:color="auto"/>
            <w:bottom w:val="none" w:sz="0" w:space="0" w:color="auto"/>
            <w:right w:val="none" w:sz="0" w:space="0" w:color="auto"/>
          </w:divBdr>
        </w:div>
        <w:div w:id="1648700597">
          <w:marLeft w:val="640"/>
          <w:marRight w:val="0"/>
          <w:marTop w:val="0"/>
          <w:marBottom w:val="0"/>
          <w:divBdr>
            <w:top w:val="none" w:sz="0" w:space="0" w:color="auto"/>
            <w:left w:val="none" w:sz="0" w:space="0" w:color="auto"/>
            <w:bottom w:val="none" w:sz="0" w:space="0" w:color="auto"/>
            <w:right w:val="none" w:sz="0" w:space="0" w:color="auto"/>
          </w:divBdr>
        </w:div>
        <w:div w:id="394008857">
          <w:marLeft w:val="640"/>
          <w:marRight w:val="0"/>
          <w:marTop w:val="0"/>
          <w:marBottom w:val="0"/>
          <w:divBdr>
            <w:top w:val="none" w:sz="0" w:space="0" w:color="auto"/>
            <w:left w:val="none" w:sz="0" w:space="0" w:color="auto"/>
            <w:bottom w:val="none" w:sz="0" w:space="0" w:color="auto"/>
            <w:right w:val="none" w:sz="0" w:space="0" w:color="auto"/>
          </w:divBdr>
        </w:div>
        <w:div w:id="1020276189">
          <w:marLeft w:val="640"/>
          <w:marRight w:val="0"/>
          <w:marTop w:val="0"/>
          <w:marBottom w:val="0"/>
          <w:divBdr>
            <w:top w:val="none" w:sz="0" w:space="0" w:color="auto"/>
            <w:left w:val="none" w:sz="0" w:space="0" w:color="auto"/>
            <w:bottom w:val="none" w:sz="0" w:space="0" w:color="auto"/>
            <w:right w:val="none" w:sz="0" w:space="0" w:color="auto"/>
          </w:divBdr>
        </w:div>
      </w:divsChild>
    </w:div>
    <w:div w:id="1697658039">
      <w:bodyDiv w:val="1"/>
      <w:marLeft w:val="0"/>
      <w:marRight w:val="0"/>
      <w:marTop w:val="0"/>
      <w:marBottom w:val="0"/>
      <w:divBdr>
        <w:top w:val="none" w:sz="0" w:space="0" w:color="auto"/>
        <w:left w:val="none" w:sz="0" w:space="0" w:color="auto"/>
        <w:bottom w:val="none" w:sz="0" w:space="0" w:color="auto"/>
        <w:right w:val="none" w:sz="0" w:space="0" w:color="auto"/>
      </w:divBdr>
      <w:divsChild>
        <w:div w:id="1910652730">
          <w:marLeft w:val="640"/>
          <w:marRight w:val="0"/>
          <w:marTop w:val="0"/>
          <w:marBottom w:val="0"/>
          <w:divBdr>
            <w:top w:val="none" w:sz="0" w:space="0" w:color="auto"/>
            <w:left w:val="none" w:sz="0" w:space="0" w:color="auto"/>
            <w:bottom w:val="none" w:sz="0" w:space="0" w:color="auto"/>
            <w:right w:val="none" w:sz="0" w:space="0" w:color="auto"/>
          </w:divBdr>
        </w:div>
        <w:div w:id="729770650">
          <w:marLeft w:val="640"/>
          <w:marRight w:val="0"/>
          <w:marTop w:val="0"/>
          <w:marBottom w:val="0"/>
          <w:divBdr>
            <w:top w:val="none" w:sz="0" w:space="0" w:color="auto"/>
            <w:left w:val="none" w:sz="0" w:space="0" w:color="auto"/>
            <w:bottom w:val="none" w:sz="0" w:space="0" w:color="auto"/>
            <w:right w:val="none" w:sz="0" w:space="0" w:color="auto"/>
          </w:divBdr>
        </w:div>
        <w:div w:id="549000346">
          <w:marLeft w:val="640"/>
          <w:marRight w:val="0"/>
          <w:marTop w:val="0"/>
          <w:marBottom w:val="0"/>
          <w:divBdr>
            <w:top w:val="none" w:sz="0" w:space="0" w:color="auto"/>
            <w:left w:val="none" w:sz="0" w:space="0" w:color="auto"/>
            <w:bottom w:val="none" w:sz="0" w:space="0" w:color="auto"/>
            <w:right w:val="none" w:sz="0" w:space="0" w:color="auto"/>
          </w:divBdr>
        </w:div>
        <w:div w:id="325017176">
          <w:marLeft w:val="640"/>
          <w:marRight w:val="0"/>
          <w:marTop w:val="0"/>
          <w:marBottom w:val="0"/>
          <w:divBdr>
            <w:top w:val="none" w:sz="0" w:space="0" w:color="auto"/>
            <w:left w:val="none" w:sz="0" w:space="0" w:color="auto"/>
            <w:bottom w:val="none" w:sz="0" w:space="0" w:color="auto"/>
            <w:right w:val="none" w:sz="0" w:space="0" w:color="auto"/>
          </w:divBdr>
        </w:div>
        <w:div w:id="100535709">
          <w:marLeft w:val="640"/>
          <w:marRight w:val="0"/>
          <w:marTop w:val="0"/>
          <w:marBottom w:val="0"/>
          <w:divBdr>
            <w:top w:val="none" w:sz="0" w:space="0" w:color="auto"/>
            <w:left w:val="none" w:sz="0" w:space="0" w:color="auto"/>
            <w:bottom w:val="none" w:sz="0" w:space="0" w:color="auto"/>
            <w:right w:val="none" w:sz="0" w:space="0" w:color="auto"/>
          </w:divBdr>
        </w:div>
        <w:div w:id="265161688">
          <w:marLeft w:val="640"/>
          <w:marRight w:val="0"/>
          <w:marTop w:val="0"/>
          <w:marBottom w:val="0"/>
          <w:divBdr>
            <w:top w:val="none" w:sz="0" w:space="0" w:color="auto"/>
            <w:left w:val="none" w:sz="0" w:space="0" w:color="auto"/>
            <w:bottom w:val="none" w:sz="0" w:space="0" w:color="auto"/>
            <w:right w:val="none" w:sz="0" w:space="0" w:color="auto"/>
          </w:divBdr>
        </w:div>
        <w:div w:id="1274901032">
          <w:marLeft w:val="640"/>
          <w:marRight w:val="0"/>
          <w:marTop w:val="0"/>
          <w:marBottom w:val="0"/>
          <w:divBdr>
            <w:top w:val="none" w:sz="0" w:space="0" w:color="auto"/>
            <w:left w:val="none" w:sz="0" w:space="0" w:color="auto"/>
            <w:bottom w:val="none" w:sz="0" w:space="0" w:color="auto"/>
            <w:right w:val="none" w:sz="0" w:space="0" w:color="auto"/>
          </w:divBdr>
        </w:div>
        <w:div w:id="945651682">
          <w:marLeft w:val="640"/>
          <w:marRight w:val="0"/>
          <w:marTop w:val="0"/>
          <w:marBottom w:val="0"/>
          <w:divBdr>
            <w:top w:val="none" w:sz="0" w:space="0" w:color="auto"/>
            <w:left w:val="none" w:sz="0" w:space="0" w:color="auto"/>
            <w:bottom w:val="none" w:sz="0" w:space="0" w:color="auto"/>
            <w:right w:val="none" w:sz="0" w:space="0" w:color="auto"/>
          </w:divBdr>
        </w:div>
        <w:div w:id="1441609716">
          <w:marLeft w:val="640"/>
          <w:marRight w:val="0"/>
          <w:marTop w:val="0"/>
          <w:marBottom w:val="0"/>
          <w:divBdr>
            <w:top w:val="none" w:sz="0" w:space="0" w:color="auto"/>
            <w:left w:val="none" w:sz="0" w:space="0" w:color="auto"/>
            <w:bottom w:val="none" w:sz="0" w:space="0" w:color="auto"/>
            <w:right w:val="none" w:sz="0" w:space="0" w:color="auto"/>
          </w:divBdr>
        </w:div>
        <w:div w:id="785194452">
          <w:marLeft w:val="640"/>
          <w:marRight w:val="0"/>
          <w:marTop w:val="0"/>
          <w:marBottom w:val="0"/>
          <w:divBdr>
            <w:top w:val="none" w:sz="0" w:space="0" w:color="auto"/>
            <w:left w:val="none" w:sz="0" w:space="0" w:color="auto"/>
            <w:bottom w:val="none" w:sz="0" w:space="0" w:color="auto"/>
            <w:right w:val="none" w:sz="0" w:space="0" w:color="auto"/>
          </w:divBdr>
        </w:div>
        <w:div w:id="1948852414">
          <w:marLeft w:val="640"/>
          <w:marRight w:val="0"/>
          <w:marTop w:val="0"/>
          <w:marBottom w:val="0"/>
          <w:divBdr>
            <w:top w:val="none" w:sz="0" w:space="0" w:color="auto"/>
            <w:left w:val="none" w:sz="0" w:space="0" w:color="auto"/>
            <w:bottom w:val="none" w:sz="0" w:space="0" w:color="auto"/>
            <w:right w:val="none" w:sz="0" w:space="0" w:color="auto"/>
          </w:divBdr>
        </w:div>
        <w:div w:id="1775439111">
          <w:marLeft w:val="640"/>
          <w:marRight w:val="0"/>
          <w:marTop w:val="0"/>
          <w:marBottom w:val="0"/>
          <w:divBdr>
            <w:top w:val="none" w:sz="0" w:space="0" w:color="auto"/>
            <w:left w:val="none" w:sz="0" w:space="0" w:color="auto"/>
            <w:bottom w:val="none" w:sz="0" w:space="0" w:color="auto"/>
            <w:right w:val="none" w:sz="0" w:space="0" w:color="auto"/>
          </w:divBdr>
        </w:div>
        <w:div w:id="1938058290">
          <w:marLeft w:val="640"/>
          <w:marRight w:val="0"/>
          <w:marTop w:val="0"/>
          <w:marBottom w:val="0"/>
          <w:divBdr>
            <w:top w:val="none" w:sz="0" w:space="0" w:color="auto"/>
            <w:left w:val="none" w:sz="0" w:space="0" w:color="auto"/>
            <w:bottom w:val="none" w:sz="0" w:space="0" w:color="auto"/>
            <w:right w:val="none" w:sz="0" w:space="0" w:color="auto"/>
          </w:divBdr>
        </w:div>
        <w:div w:id="427849796">
          <w:marLeft w:val="640"/>
          <w:marRight w:val="0"/>
          <w:marTop w:val="0"/>
          <w:marBottom w:val="0"/>
          <w:divBdr>
            <w:top w:val="none" w:sz="0" w:space="0" w:color="auto"/>
            <w:left w:val="none" w:sz="0" w:space="0" w:color="auto"/>
            <w:bottom w:val="none" w:sz="0" w:space="0" w:color="auto"/>
            <w:right w:val="none" w:sz="0" w:space="0" w:color="auto"/>
          </w:divBdr>
        </w:div>
        <w:div w:id="507643521">
          <w:marLeft w:val="640"/>
          <w:marRight w:val="0"/>
          <w:marTop w:val="0"/>
          <w:marBottom w:val="0"/>
          <w:divBdr>
            <w:top w:val="none" w:sz="0" w:space="0" w:color="auto"/>
            <w:left w:val="none" w:sz="0" w:space="0" w:color="auto"/>
            <w:bottom w:val="none" w:sz="0" w:space="0" w:color="auto"/>
            <w:right w:val="none" w:sz="0" w:space="0" w:color="auto"/>
          </w:divBdr>
        </w:div>
        <w:div w:id="1040517869">
          <w:marLeft w:val="640"/>
          <w:marRight w:val="0"/>
          <w:marTop w:val="0"/>
          <w:marBottom w:val="0"/>
          <w:divBdr>
            <w:top w:val="none" w:sz="0" w:space="0" w:color="auto"/>
            <w:left w:val="none" w:sz="0" w:space="0" w:color="auto"/>
            <w:bottom w:val="none" w:sz="0" w:space="0" w:color="auto"/>
            <w:right w:val="none" w:sz="0" w:space="0" w:color="auto"/>
          </w:divBdr>
        </w:div>
        <w:div w:id="1064253521">
          <w:marLeft w:val="640"/>
          <w:marRight w:val="0"/>
          <w:marTop w:val="0"/>
          <w:marBottom w:val="0"/>
          <w:divBdr>
            <w:top w:val="none" w:sz="0" w:space="0" w:color="auto"/>
            <w:left w:val="none" w:sz="0" w:space="0" w:color="auto"/>
            <w:bottom w:val="none" w:sz="0" w:space="0" w:color="auto"/>
            <w:right w:val="none" w:sz="0" w:space="0" w:color="auto"/>
          </w:divBdr>
        </w:div>
        <w:div w:id="104428461">
          <w:marLeft w:val="640"/>
          <w:marRight w:val="0"/>
          <w:marTop w:val="0"/>
          <w:marBottom w:val="0"/>
          <w:divBdr>
            <w:top w:val="none" w:sz="0" w:space="0" w:color="auto"/>
            <w:left w:val="none" w:sz="0" w:space="0" w:color="auto"/>
            <w:bottom w:val="none" w:sz="0" w:space="0" w:color="auto"/>
            <w:right w:val="none" w:sz="0" w:space="0" w:color="auto"/>
          </w:divBdr>
        </w:div>
        <w:div w:id="1042053857">
          <w:marLeft w:val="640"/>
          <w:marRight w:val="0"/>
          <w:marTop w:val="0"/>
          <w:marBottom w:val="0"/>
          <w:divBdr>
            <w:top w:val="none" w:sz="0" w:space="0" w:color="auto"/>
            <w:left w:val="none" w:sz="0" w:space="0" w:color="auto"/>
            <w:bottom w:val="none" w:sz="0" w:space="0" w:color="auto"/>
            <w:right w:val="none" w:sz="0" w:space="0" w:color="auto"/>
          </w:divBdr>
        </w:div>
        <w:div w:id="1825661237">
          <w:marLeft w:val="640"/>
          <w:marRight w:val="0"/>
          <w:marTop w:val="0"/>
          <w:marBottom w:val="0"/>
          <w:divBdr>
            <w:top w:val="none" w:sz="0" w:space="0" w:color="auto"/>
            <w:left w:val="none" w:sz="0" w:space="0" w:color="auto"/>
            <w:bottom w:val="none" w:sz="0" w:space="0" w:color="auto"/>
            <w:right w:val="none" w:sz="0" w:space="0" w:color="auto"/>
          </w:divBdr>
        </w:div>
        <w:div w:id="444276702">
          <w:marLeft w:val="640"/>
          <w:marRight w:val="0"/>
          <w:marTop w:val="0"/>
          <w:marBottom w:val="0"/>
          <w:divBdr>
            <w:top w:val="none" w:sz="0" w:space="0" w:color="auto"/>
            <w:left w:val="none" w:sz="0" w:space="0" w:color="auto"/>
            <w:bottom w:val="none" w:sz="0" w:space="0" w:color="auto"/>
            <w:right w:val="none" w:sz="0" w:space="0" w:color="auto"/>
          </w:divBdr>
        </w:div>
        <w:div w:id="1881042857">
          <w:marLeft w:val="640"/>
          <w:marRight w:val="0"/>
          <w:marTop w:val="0"/>
          <w:marBottom w:val="0"/>
          <w:divBdr>
            <w:top w:val="none" w:sz="0" w:space="0" w:color="auto"/>
            <w:left w:val="none" w:sz="0" w:space="0" w:color="auto"/>
            <w:bottom w:val="none" w:sz="0" w:space="0" w:color="auto"/>
            <w:right w:val="none" w:sz="0" w:space="0" w:color="auto"/>
          </w:divBdr>
        </w:div>
        <w:div w:id="1129323693">
          <w:marLeft w:val="640"/>
          <w:marRight w:val="0"/>
          <w:marTop w:val="0"/>
          <w:marBottom w:val="0"/>
          <w:divBdr>
            <w:top w:val="none" w:sz="0" w:space="0" w:color="auto"/>
            <w:left w:val="none" w:sz="0" w:space="0" w:color="auto"/>
            <w:bottom w:val="none" w:sz="0" w:space="0" w:color="auto"/>
            <w:right w:val="none" w:sz="0" w:space="0" w:color="auto"/>
          </w:divBdr>
        </w:div>
        <w:div w:id="1488590647">
          <w:marLeft w:val="640"/>
          <w:marRight w:val="0"/>
          <w:marTop w:val="0"/>
          <w:marBottom w:val="0"/>
          <w:divBdr>
            <w:top w:val="none" w:sz="0" w:space="0" w:color="auto"/>
            <w:left w:val="none" w:sz="0" w:space="0" w:color="auto"/>
            <w:bottom w:val="none" w:sz="0" w:space="0" w:color="auto"/>
            <w:right w:val="none" w:sz="0" w:space="0" w:color="auto"/>
          </w:divBdr>
        </w:div>
        <w:div w:id="1796874141">
          <w:marLeft w:val="640"/>
          <w:marRight w:val="0"/>
          <w:marTop w:val="0"/>
          <w:marBottom w:val="0"/>
          <w:divBdr>
            <w:top w:val="none" w:sz="0" w:space="0" w:color="auto"/>
            <w:left w:val="none" w:sz="0" w:space="0" w:color="auto"/>
            <w:bottom w:val="none" w:sz="0" w:space="0" w:color="auto"/>
            <w:right w:val="none" w:sz="0" w:space="0" w:color="auto"/>
          </w:divBdr>
        </w:div>
        <w:div w:id="1547598641">
          <w:marLeft w:val="640"/>
          <w:marRight w:val="0"/>
          <w:marTop w:val="0"/>
          <w:marBottom w:val="0"/>
          <w:divBdr>
            <w:top w:val="none" w:sz="0" w:space="0" w:color="auto"/>
            <w:left w:val="none" w:sz="0" w:space="0" w:color="auto"/>
            <w:bottom w:val="none" w:sz="0" w:space="0" w:color="auto"/>
            <w:right w:val="none" w:sz="0" w:space="0" w:color="auto"/>
          </w:divBdr>
        </w:div>
      </w:divsChild>
    </w:div>
    <w:div w:id="1858348865">
      <w:bodyDiv w:val="1"/>
      <w:marLeft w:val="0"/>
      <w:marRight w:val="0"/>
      <w:marTop w:val="0"/>
      <w:marBottom w:val="0"/>
      <w:divBdr>
        <w:top w:val="none" w:sz="0" w:space="0" w:color="auto"/>
        <w:left w:val="none" w:sz="0" w:space="0" w:color="auto"/>
        <w:bottom w:val="none" w:sz="0" w:space="0" w:color="auto"/>
        <w:right w:val="none" w:sz="0" w:space="0" w:color="auto"/>
      </w:divBdr>
      <w:divsChild>
        <w:div w:id="963341780">
          <w:marLeft w:val="640"/>
          <w:marRight w:val="0"/>
          <w:marTop w:val="0"/>
          <w:marBottom w:val="0"/>
          <w:divBdr>
            <w:top w:val="none" w:sz="0" w:space="0" w:color="auto"/>
            <w:left w:val="none" w:sz="0" w:space="0" w:color="auto"/>
            <w:bottom w:val="none" w:sz="0" w:space="0" w:color="auto"/>
            <w:right w:val="none" w:sz="0" w:space="0" w:color="auto"/>
          </w:divBdr>
        </w:div>
        <w:div w:id="275908442">
          <w:marLeft w:val="640"/>
          <w:marRight w:val="0"/>
          <w:marTop w:val="0"/>
          <w:marBottom w:val="0"/>
          <w:divBdr>
            <w:top w:val="none" w:sz="0" w:space="0" w:color="auto"/>
            <w:left w:val="none" w:sz="0" w:space="0" w:color="auto"/>
            <w:bottom w:val="none" w:sz="0" w:space="0" w:color="auto"/>
            <w:right w:val="none" w:sz="0" w:space="0" w:color="auto"/>
          </w:divBdr>
        </w:div>
        <w:div w:id="1067193136">
          <w:marLeft w:val="640"/>
          <w:marRight w:val="0"/>
          <w:marTop w:val="0"/>
          <w:marBottom w:val="0"/>
          <w:divBdr>
            <w:top w:val="none" w:sz="0" w:space="0" w:color="auto"/>
            <w:left w:val="none" w:sz="0" w:space="0" w:color="auto"/>
            <w:bottom w:val="none" w:sz="0" w:space="0" w:color="auto"/>
            <w:right w:val="none" w:sz="0" w:space="0" w:color="auto"/>
          </w:divBdr>
        </w:div>
        <w:div w:id="1206870083">
          <w:marLeft w:val="640"/>
          <w:marRight w:val="0"/>
          <w:marTop w:val="0"/>
          <w:marBottom w:val="0"/>
          <w:divBdr>
            <w:top w:val="none" w:sz="0" w:space="0" w:color="auto"/>
            <w:left w:val="none" w:sz="0" w:space="0" w:color="auto"/>
            <w:bottom w:val="none" w:sz="0" w:space="0" w:color="auto"/>
            <w:right w:val="none" w:sz="0" w:space="0" w:color="auto"/>
          </w:divBdr>
        </w:div>
        <w:div w:id="1366835267">
          <w:marLeft w:val="640"/>
          <w:marRight w:val="0"/>
          <w:marTop w:val="0"/>
          <w:marBottom w:val="0"/>
          <w:divBdr>
            <w:top w:val="none" w:sz="0" w:space="0" w:color="auto"/>
            <w:left w:val="none" w:sz="0" w:space="0" w:color="auto"/>
            <w:bottom w:val="none" w:sz="0" w:space="0" w:color="auto"/>
            <w:right w:val="none" w:sz="0" w:space="0" w:color="auto"/>
          </w:divBdr>
        </w:div>
        <w:div w:id="1108618144">
          <w:marLeft w:val="640"/>
          <w:marRight w:val="0"/>
          <w:marTop w:val="0"/>
          <w:marBottom w:val="0"/>
          <w:divBdr>
            <w:top w:val="none" w:sz="0" w:space="0" w:color="auto"/>
            <w:left w:val="none" w:sz="0" w:space="0" w:color="auto"/>
            <w:bottom w:val="none" w:sz="0" w:space="0" w:color="auto"/>
            <w:right w:val="none" w:sz="0" w:space="0" w:color="auto"/>
          </w:divBdr>
        </w:div>
        <w:div w:id="1037774399">
          <w:marLeft w:val="640"/>
          <w:marRight w:val="0"/>
          <w:marTop w:val="0"/>
          <w:marBottom w:val="0"/>
          <w:divBdr>
            <w:top w:val="none" w:sz="0" w:space="0" w:color="auto"/>
            <w:left w:val="none" w:sz="0" w:space="0" w:color="auto"/>
            <w:bottom w:val="none" w:sz="0" w:space="0" w:color="auto"/>
            <w:right w:val="none" w:sz="0" w:space="0" w:color="auto"/>
          </w:divBdr>
        </w:div>
        <w:div w:id="73205972">
          <w:marLeft w:val="640"/>
          <w:marRight w:val="0"/>
          <w:marTop w:val="0"/>
          <w:marBottom w:val="0"/>
          <w:divBdr>
            <w:top w:val="none" w:sz="0" w:space="0" w:color="auto"/>
            <w:left w:val="none" w:sz="0" w:space="0" w:color="auto"/>
            <w:bottom w:val="none" w:sz="0" w:space="0" w:color="auto"/>
            <w:right w:val="none" w:sz="0" w:space="0" w:color="auto"/>
          </w:divBdr>
        </w:div>
        <w:div w:id="1049375521">
          <w:marLeft w:val="640"/>
          <w:marRight w:val="0"/>
          <w:marTop w:val="0"/>
          <w:marBottom w:val="0"/>
          <w:divBdr>
            <w:top w:val="none" w:sz="0" w:space="0" w:color="auto"/>
            <w:left w:val="none" w:sz="0" w:space="0" w:color="auto"/>
            <w:bottom w:val="none" w:sz="0" w:space="0" w:color="auto"/>
            <w:right w:val="none" w:sz="0" w:space="0" w:color="auto"/>
          </w:divBdr>
        </w:div>
        <w:div w:id="1608854267">
          <w:marLeft w:val="640"/>
          <w:marRight w:val="0"/>
          <w:marTop w:val="0"/>
          <w:marBottom w:val="0"/>
          <w:divBdr>
            <w:top w:val="none" w:sz="0" w:space="0" w:color="auto"/>
            <w:left w:val="none" w:sz="0" w:space="0" w:color="auto"/>
            <w:bottom w:val="none" w:sz="0" w:space="0" w:color="auto"/>
            <w:right w:val="none" w:sz="0" w:space="0" w:color="auto"/>
          </w:divBdr>
        </w:div>
        <w:div w:id="1471439171">
          <w:marLeft w:val="640"/>
          <w:marRight w:val="0"/>
          <w:marTop w:val="0"/>
          <w:marBottom w:val="0"/>
          <w:divBdr>
            <w:top w:val="none" w:sz="0" w:space="0" w:color="auto"/>
            <w:left w:val="none" w:sz="0" w:space="0" w:color="auto"/>
            <w:bottom w:val="none" w:sz="0" w:space="0" w:color="auto"/>
            <w:right w:val="none" w:sz="0" w:space="0" w:color="auto"/>
          </w:divBdr>
        </w:div>
        <w:div w:id="290325719">
          <w:marLeft w:val="640"/>
          <w:marRight w:val="0"/>
          <w:marTop w:val="0"/>
          <w:marBottom w:val="0"/>
          <w:divBdr>
            <w:top w:val="none" w:sz="0" w:space="0" w:color="auto"/>
            <w:left w:val="none" w:sz="0" w:space="0" w:color="auto"/>
            <w:bottom w:val="none" w:sz="0" w:space="0" w:color="auto"/>
            <w:right w:val="none" w:sz="0" w:space="0" w:color="auto"/>
          </w:divBdr>
        </w:div>
        <w:div w:id="112989245">
          <w:marLeft w:val="640"/>
          <w:marRight w:val="0"/>
          <w:marTop w:val="0"/>
          <w:marBottom w:val="0"/>
          <w:divBdr>
            <w:top w:val="none" w:sz="0" w:space="0" w:color="auto"/>
            <w:left w:val="none" w:sz="0" w:space="0" w:color="auto"/>
            <w:bottom w:val="none" w:sz="0" w:space="0" w:color="auto"/>
            <w:right w:val="none" w:sz="0" w:space="0" w:color="auto"/>
          </w:divBdr>
        </w:div>
        <w:div w:id="2012174085">
          <w:marLeft w:val="640"/>
          <w:marRight w:val="0"/>
          <w:marTop w:val="0"/>
          <w:marBottom w:val="0"/>
          <w:divBdr>
            <w:top w:val="none" w:sz="0" w:space="0" w:color="auto"/>
            <w:left w:val="none" w:sz="0" w:space="0" w:color="auto"/>
            <w:bottom w:val="none" w:sz="0" w:space="0" w:color="auto"/>
            <w:right w:val="none" w:sz="0" w:space="0" w:color="auto"/>
          </w:divBdr>
        </w:div>
        <w:div w:id="2067023415">
          <w:marLeft w:val="640"/>
          <w:marRight w:val="0"/>
          <w:marTop w:val="0"/>
          <w:marBottom w:val="0"/>
          <w:divBdr>
            <w:top w:val="none" w:sz="0" w:space="0" w:color="auto"/>
            <w:left w:val="none" w:sz="0" w:space="0" w:color="auto"/>
            <w:bottom w:val="none" w:sz="0" w:space="0" w:color="auto"/>
            <w:right w:val="none" w:sz="0" w:space="0" w:color="auto"/>
          </w:divBdr>
        </w:div>
        <w:div w:id="254361194">
          <w:marLeft w:val="640"/>
          <w:marRight w:val="0"/>
          <w:marTop w:val="0"/>
          <w:marBottom w:val="0"/>
          <w:divBdr>
            <w:top w:val="none" w:sz="0" w:space="0" w:color="auto"/>
            <w:left w:val="none" w:sz="0" w:space="0" w:color="auto"/>
            <w:bottom w:val="none" w:sz="0" w:space="0" w:color="auto"/>
            <w:right w:val="none" w:sz="0" w:space="0" w:color="auto"/>
          </w:divBdr>
        </w:div>
        <w:div w:id="1905676801">
          <w:marLeft w:val="640"/>
          <w:marRight w:val="0"/>
          <w:marTop w:val="0"/>
          <w:marBottom w:val="0"/>
          <w:divBdr>
            <w:top w:val="none" w:sz="0" w:space="0" w:color="auto"/>
            <w:left w:val="none" w:sz="0" w:space="0" w:color="auto"/>
            <w:bottom w:val="none" w:sz="0" w:space="0" w:color="auto"/>
            <w:right w:val="none" w:sz="0" w:space="0" w:color="auto"/>
          </w:divBdr>
        </w:div>
        <w:div w:id="769818054">
          <w:marLeft w:val="640"/>
          <w:marRight w:val="0"/>
          <w:marTop w:val="0"/>
          <w:marBottom w:val="0"/>
          <w:divBdr>
            <w:top w:val="none" w:sz="0" w:space="0" w:color="auto"/>
            <w:left w:val="none" w:sz="0" w:space="0" w:color="auto"/>
            <w:bottom w:val="none" w:sz="0" w:space="0" w:color="auto"/>
            <w:right w:val="none" w:sz="0" w:space="0" w:color="auto"/>
          </w:divBdr>
        </w:div>
        <w:div w:id="1977297964">
          <w:marLeft w:val="640"/>
          <w:marRight w:val="0"/>
          <w:marTop w:val="0"/>
          <w:marBottom w:val="0"/>
          <w:divBdr>
            <w:top w:val="none" w:sz="0" w:space="0" w:color="auto"/>
            <w:left w:val="none" w:sz="0" w:space="0" w:color="auto"/>
            <w:bottom w:val="none" w:sz="0" w:space="0" w:color="auto"/>
            <w:right w:val="none" w:sz="0" w:space="0" w:color="auto"/>
          </w:divBdr>
        </w:div>
        <w:div w:id="1932658288">
          <w:marLeft w:val="640"/>
          <w:marRight w:val="0"/>
          <w:marTop w:val="0"/>
          <w:marBottom w:val="0"/>
          <w:divBdr>
            <w:top w:val="none" w:sz="0" w:space="0" w:color="auto"/>
            <w:left w:val="none" w:sz="0" w:space="0" w:color="auto"/>
            <w:bottom w:val="none" w:sz="0" w:space="0" w:color="auto"/>
            <w:right w:val="none" w:sz="0" w:space="0" w:color="auto"/>
          </w:divBdr>
        </w:div>
        <w:div w:id="1110972133">
          <w:marLeft w:val="640"/>
          <w:marRight w:val="0"/>
          <w:marTop w:val="0"/>
          <w:marBottom w:val="0"/>
          <w:divBdr>
            <w:top w:val="none" w:sz="0" w:space="0" w:color="auto"/>
            <w:left w:val="none" w:sz="0" w:space="0" w:color="auto"/>
            <w:bottom w:val="none" w:sz="0" w:space="0" w:color="auto"/>
            <w:right w:val="none" w:sz="0" w:space="0" w:color="auto"/>
          </w:divBdr>
        </w:div>
        <w:div w:id="340206156">
          <w:marLeft w:val="640"/>
          <w:marRight w:val="0"/>
          <w:marTop w:val="0"/>
          <w:marBottom w:val="0"/>
          <w:divBdr>
            <w:top w:val="none" w:sz="0" w:space="0" w:color="auto"/>
            <w:left w:val="none" w:sz="0" w:space="0" w:color="auto"/>
            <w:bottom w:val="none" w:sz="0" w:space="0" w:color="auto"/>
            <w:right w:val="none" w:sz="0" w:space="0" w:color="auto"/>
          </w:divBdr>
        </w:div>
        <w:div w:id="554050739">
          <w:marLeft w:val="640"/>
          <w:marRight w:val="0"/>
          <w:marTop w:val="0"/>
          <w:marBottom w:val="0"/>
          <w:divBdr>
            <w:top w:val="none" w:sz="0" w:space="0" w:color="auto"/>
            <w:left w:val="none" w:sz="0" w:space="0" w:color="auto"/>
            <w:bottom w:val="none" w:sz="0" w:space="0" w:color="auto"/>
            <w:right w:val="none" w:sz="0" w:space="0" w:color="auto"/>
          </w:divBdr>
        </w:div>
        <w:div w:id="702174250">
          <w:marLeft w:val="640"/>
          <w:marRight w:val="0"/>
          <w:marTop w:val="0"/>
          <w:marBottom w:val="0"/>
          <w:divBdr>
            <w:top w:val="none" w:sz="0" w:space="0" w:color="auto"/>
            <w:left w:val="none" w:sz="0" w:space="0" w:color="auto"/>
            <w:bottom w:val="none" w:sz="0" w:space="0" w:color="auto"/>
            <w:right w:val="none" w:sz="0" w:space="0" w:color="auto"/>
          </w:divBdr>
        </w:div>
        <w:div w:id="1568035584">
          <w:marLeft w:val="640"/>
          <w:marRight w:val="0"/>
          <w:marTop w:val="0"/>
          <w:marBottom w:val="0"/>
          <w:divBdr>
            <w:top w:val="none" w:sz="0" w:space="0" w:color="auto"/>
            <w:left w:val="none" w:sz="0" w:space="0" w:color="auto"/>
            <w:bottom w:val="none" w:sz="0" w:space="0" w:color="auto"/>
            <w:right w:val="none" w:sz="0" w:space="0" w:color="auto"/>
          </w:divBdr>
        </w:div>
        <w:div w:id="1629434399">
          <w:marLeft w:val="640"/>
          <w:marRight w:val="0"/>
          <w:marTop w:val="0"/>
          <w:marBottom w:val="0"/>
          <w:divBdr>
            <w:top w:val="none" w:sz="0" w:space="0" w:color="auto"/>
            <w:left w:val="none" w:sz="0" w:space="0" w:color="auto"/>
            <w:bottom w:val="none" w:sz="0" w:space="0" w:color="auto"/>
            <w:right w:val="none" w:sz="0" w:space="0" w:color="auto"/>
          </w:divBdr>
        </w:div>
        <w:div w:id="1500390727">
          <w:marLeft w:val="640"/>
          <w:marRight w:val="0"/>
          <w:marTop w:val="0"/>
          <w:marBottom w:val="0"/>
          <w:divBdr>
            <w:top w:val="none" w:sz="0" w:space="0" w:color="auto"/>
            <w:left w:val="none" w:sz="0" w:space="0" w:color="auto"/>
            <w:bottom w:val="none" w:sz="0" w:space="0" w:color="auto"/>
            <w:right w:val="none" w:sz="0" w:space="0" w:color="auto"/>
          </w:divBdr>
        </w:div>
      </w:divsChild>
    </w:div>
    <w:div w:id="1887720744">
      <w:bodyDiv w:val="1"/>
      <w:marLeft w:val="0"/>
      <w:marRight w:val="0"/>
      <w:marTop w:val="0"/>
      <w:marBottom w:val="0"/>
      <w:divBdr>
        <w:top w:val="none" w:sz="0" w:space="0" w:color="auto"/>
        <w:left w:val="none" w:sz="0" w:space="0" w:color="auto"/>
        <w:bottom w:val="none" w:sz="0" w:space="0" w:color="auto"/>
        <w:right w:val="none" w:sz="0" w:space="0" w:color="auto"/>
      </w:divBdr>
      <w:divsChild>
        <w:div w:id="1692293401">
          <w:marLeft w:val="640"/>
          <w:marRight w:val="0"/>
          <w:marTop w:val="0"/>
          <w:marBottom w:val="0"/>
          <w:divBdr>
            <w:top w:val="none" w:sz="0" w:space="0" w:color="auto"/>
            <w:left w:val="none" w:sz="0" w:space="0" w:color="auto"/>
            <w:bottom w:val="none" w:sz="0" w:space="0" w:color="auto"/>
            <w:right w:val="none" w:sz="0" w:space="0" w:color="auto"/>
          </w:divBdr>
        </w:div>
        <w:div w:id="1811709761">
          <w:marLeft w:val="640"/>
          <w:marRight w:val="0"/>
          <w:marTop w:val="0"/>
          <w:marBottom w:val="0"/>
          <w:divBdr>
            <w:top w:val="none" w:sz="0" w:space="0" w:color="auto"/>
            <w:left w:val="none" w:sz="0" w:space="0" w:color="auto"/>
            <w:bottom w:val="none" w:sz="0" w:space="0" w:color="auto"/>
            <w:right w:val="none" w:sz="0" w:space="0" w:color="auto"/>
          </w:divBdr>
        </w:div>
        <w:div w:id="1799448470">
          <w:marLeft w:val="640"/>
          <w:marRight w:val="0"/>
          <w:marTop w:val="0"/>
          <w:marBottom w:val="0"/>
          <w:divBdr>
            <w:top w:val="none" w:sz="0" w:space="0" w:color="auto"/>
            <w:left w:val="none" w:sz="0" w:space="0" w:color="auto"/>
            <w:bottom w:val="none" w:sz="0" w:space="0" w:color="auto"/>
            <w:right w:val="none" w:sz="0" w:space="0" w:color="auto"/>
          </w:divBdr>
        </w:div>
        <w:div w:id="974991537">
          <w:marLeft w:val="640"/>
          <w:marRight w:val="0"/>
          <w:marTop w:val="0"/>
          <w:marBottom w:val="0"/>
          <w:divBdr>
            <w:top w:val="none" w:sz="0" w:space="0" w:color="auto"/>
            <w:left w:val="none" w:sz="0" w:space="0" w:color="auto"/>
            <w:bottom w:val="none" w:sz="0" w:space="0" w:color="auto"/>
            <w:right w:val="none" w:sz="0" w:space="0" w:color="auto"/>
          </w:divBdr>
        </w:div>
        <w:div w:id="1915890398">
          <w:marLeft w:val="640"/>
          <w:marRight w:val="0"/>
          <w:marTop w:val="0"/>
          <w:marBottom w:val="0"/>
          <w:divBdr>
            <w:top w:val="none" w:sz="0" w:space="0" w:color="auto"/>
            <w:left w:val="none" w:sz="0" w:space="0" w:color="auto"/>
            <w:bottom w:val="none" w:sz="0" w:space="0" w:color="auto"/>
            <w:right w:val="none" w:sz="0" w:space="0" w:color="auto"/>
          </w:divBdr>
        </w:div>
        <w:div w:id="918950476">
          <w:marLeft w:val="640"/>
          <w:marRight w:val="0"/>
          <w:marTop w:val="0"/>
          <w:marBottom w:val="0"/>
          <w:divBdr>
            <w:top w:val="none" w:sz="0" w:space="0" w:color="auto"/>
            <w:left w:val="none" w:sz="0" w:space="0" w:color="auto"/>
            <w:bottom w:val="none" w:sz="0" w:space="0" w:color="auto"/>
            <w:right w:val="none" w:sz="0" w:space="0" w:color="auto"/>
          </w:divBdr>
        </w:div>
        <w:div w:id="1129593340">
          <w:marLeft w:val="640"/>
          <w:marRight w:val="0"/>
          <w:marTop w:val="0"/>
          <w:marBottom w:val="0"/>
          <w:divBdr>
            <w:top w:val="none" w:sz="0" w:space="0" w:color="auto"/>
            <w:left w:val="none" w:sz="0" w:space="0" w:color="auto"/>
            <w:bottom w:val="none" w:sz="0" w:space="0" w:color="auto"/>
            <w:right w:val="none" w:sz="0" w:space="0" w:color="auto"/>
          </w:divBdr>
        </w:div>
        <w:div w:id="1490516512">
          <w:marLeft w:val="640"/>
          <w:marRight w:val="0"/>
          <w:marTop w:val="0"/>
          <w:marBottom w:val="0"/>
          <w:divBdr>
            <w:top w:val="none" w:sz="0" w:space="0" w:color="auto"/>
            <w:left w:val="none" w:sz="0" w:space="0" w:color="auto"/>
            <w:bottom w:val="none" w:sz="0" w:space="0" w:color="auto"/>
            <w:right w:val="none" w:sz="0" w:space="0" w:color="auto"/>
          </w:divBdr>
        </w:div>
        <w:div w:id="950429912">
          <w:marLeft w:val="640"/>
          <w:marRight w:val="0"/>
          <w:marTop w:val="0"/>
          <w:marBottom w:val="0"/>
          <w:divBdr>
            <w:top w:val="none" w:sz="0" w:space="0" w:color="auto"/>
            <w:left w:val="none" w:sz="0" w:space="0" w:color="auto"/>
            <w:bottom w:val="none" w:sz="0" w:space="0" w:color="auto"/>
            <w:right w:val="none" w:sz="0" w:space="0" w:color="auto"/>
          </w:divBdr>
        </w:div>
        <w:div w:id="2013216529">
          <w:marLeft w:val="640"/>
          <w:marRight w:val="0"/>
          <w:marTop w:val="0"/>
          <w:marBottom w:val="0"/>
          <w:divBdr>
            <w:top w:val="none" w:sz="0" w:space="0" w:color="auto"/>
            <w:left w:val="none" w:sz="0" w:space="0" w:color="auto"/>
            <w:bottom w:val="none" w:sz="0" w:space="0" w:color="auto"/>
            <w:right w:val="none" w:sz="0" w:space="0" w:color="auto"/>
          </w:divBdr>
        </w:div>
        <w:div w:id="997463114">
          <w:marLeft w:val="640"/>
          <w:marRight w:val="0"/>
          <w:marTop w:val="0"/>
          <w:marBottom w:val="0"/>
          <w:divBdr>
            <w:top w:val="none" w:sz="0" w:space="0" w:color="auto"/>
            <w:left w:val="none" w:sz="0" w:space="0" w:color="auto"/>
            <w:bottom w:val="none" w:sz="0" w:space="0" w:color="auto"/>
            <w:right w:val="none" w:sz="0" w:space="0" w:color="auto"/>
          </w:divBdr>
        </w:div>
        <w:div w:id="1265383835">
          <w:marLeft w:val="640"/>
          <w:marRight w:val="0"/>
          <w:marTop w:val="0"/>
          <w:marBottom w:val="0"/>
          <w:divBdr>
            <w:top w:val="none" w:sz="0" w:space="0" w:color="auto"/>
            <w:left w:val="none" w:sz="0" w:space="0" w:color="auto"/>
            <w:bottom w:val="none" w:sz="0" w:space="0" w:color="auto"/>
            <w:right w:val="none" w:sz="0" w:space="0" w:color="auto"/>
          </w:divBdr>
        </w:div>
        <w:div w:id="1657420848">
          <w:marLeft w:val="640"/>
          <w:marRight w:val="0"/>
          <w:marTop w:val="0"/>
          <w:marBottom w:val="0"/>
          <w:divBdr>
            <w:top w:val="none" w:sz="0" w:space="0" w:color="auto"/>
            <w:left w:val="none" w:sz="0" w:space="0" w:color="auto"/>
            <w:bottom w:val="none" w:sz="0" w:space="0" w:color="auto"/>
            <w:right w:val="none" w:sz="0" w:space="0" w:color="auto"/>
          </w:divBdr>
        </w:div>
        <w:div w:id="842664936">
          <w:marLeft w:val="640"/>
          <w:marRight w:val="0"/>
          <w:marTop w:val="0"/>
          <w:marBottom w:val="0"/>
          <w:divBdr>
            <w:top w:val="none" w:sz="0" w:space="0" w:color="auto"/>
            <w:left w:val="none" w:sz="0" w:space="0" w:color="auto"/>
            <w:bottom w:val="none" w:sz="0" w:space="0" w:color="auto"/>
            <w:right w:val="none" w:sz="0" w:space="0" w:color="auto"/>
          </w:divBdr>
        </w:div>
        <w:div w:id="1450320558">
          <w:marLeft w:val="640"/>
          <w:marRight w:val="0"/>
          <w:marTop w:val="0"/>
          <w:marBottom w:val="0"/>
          <w:divBdr>
            <w:top w:val="none" w:sz="0" w:space="0" w:color="auto"/>
            <w:left w:val="none" w:sz="0" w:space="0" w:color="auto"/>
            <w:bottom w:val="none" w:sz="0" w:space="0" w:color="auto"/>
            <w:right w:val="none" w:sz="0" w:space="0" w:color="auto"/>
          </w:divBdr>
        </w:div>
        <w:div w:id="297224301">
          <w:marLeft w:val="640"/>
          <w:marRight w:val="0"/>
          <w:marTop w:val="0"/>
          <w:marBottom w:val="0"/>
          <w:divBdr>
            <w:top w:val="none" w:sz="0" w:space="0" w:color="auto"/>
            <w:left w:val="none" w:sz="0" w:space="0" w:color="auto"/>
            <w:bottom w:val="none" w:sz="0" w:space="0" w:color="auto"/>
            <w:right w:val="none" w:sz="0" w:space="0" w:color="auto"/>
          </w:divBdr>
        </w:div>
        <w:div w:id="1020745212">
          <w:marLeft w:val="640"/>
          <w:marRight w:val="0"/>
          <w:marTop w:val="0"/>
          <w:marBottom w:val="0"/>
          <w:divBdr>
            <w:top w:val="none" w:sz="0" w:space="0" w:color="auto"/>
            <w:left w:val="none" w:sz="0" w:space="0" w:color="auto"/>
            <w:bottom w:val="none" w:sz="0" w:space="0" w:color="auto"/>
            <w:right w:val="none" w:sz="0" w:space="0" w:color="auto"/>
          </w:divBdr>
        </w:div>
        <w:div w:id="692152571">
          <w:marLeft w:val="640"/>
          <w:marRight w:val="0"/>
          <w:marTop w:val="0"/>
          <w:marBottom w:val="0"/>
          <w:divBdr>
            <w:top w:val="none" w:sz="0" w:space="0" w:color="auto"/>
            <w:left w:val="none" w:sz="0" w:space="0" w:color="auto"/>
            <w:bottom w:val="none" w:sz="0" w:space="0" w:color="auto"/>
            <w:right w:val="none" w:sz="0" w:space="0" w:color="auto"/>
          </w:divBdr>
        </w:div>
        <w:div w:id="2135705660">
          <w:marLeft w:val="640"/>
          <w:marRight w:val="0"/>
          <w:marTop w:val="0"/>
          <w:marBottom w:val="0"/>
          <w:divBdr>
            <w:top w:val="none" w:sz="0" w:space="0" w:color="auto"/>
            <w:left w:val="none" w:sz="0" w:space="0" w:color="auto"/>
            <w:bottom w:val="none" w:sz="0" w:space="0" w:color="auto"/>
            <w:right w:val="none" w:sz="0" w:space="0" w:color="auto"/>
          </w:divBdr>
        </w:div>
        <w:div w:id="823469190">
          <w:marLeft w:val="640"/>
          <w:marRight w:val="0"/>
          <w:marTop w:val="0"/>
          <w:marBottom w:val="0"/>
          <w:divBdr>
            <w:top w:val="none" w:sz="0" w:space="0" w:color="auto"/>
            <w:left w:val="none" w:sz="0" w:space="0" w:color="auto"/>
            <w:bottom w:val="none" w:sz="0" w:space="0" w:color="auto"/>
            <w:right w:val="none" w:sz="0" w:space="0" w:color="auto"/>
          </w:divBdr>
        </w:div>
        <w:div w:id="829096490">
          <w:marLeft w:val="640"/>
          <w:marRight w:val="0"/>
          <w:marTop w:val="0"/>
          <w:marBottom w:val="0"/>
          <w:divBdr>
            <w:top w:val="none" w:sz="0" w:space="0" w:color="auto"/>
            <w:left w:val="none" w:sz="0" w:space="0" w:color="auto"/>
            <w:bottom w:val="none" w:sz="0" w:space="0" w:color="auto"/>
            <w:right w:val="none" w:sz="0" w:space="0" w:color="auto"/>
          </w:divBdr>
        </w:div>
        <w:div w:id="127287480">
          <w:marLeft w:val="640"/>
          <w:marRight w:val="0"/>
          <w:marTop w:val="0"/>
          <w:marBottom w:val="0"/>
          <w:divBdr>
            <w:top w:val="none" w:sz="0" w:space="0" w:color="auto"/>
            <w:left w:val="none" w:sz="0" w:space="0" w:color="auto"/>
            <w:bottom w:val="none" w:sz="0" w:space="0" w:color="auto"/>
            <w:right w:val="none" w:sz="0" w:space="0" w:color="auto"/>
          </w:divBdr>
        </w:div>
        <w:div w:id="468283294">
          <w:marLeft w:val="640"/>
          <w:marRight w:val="0"/>
          <w:marTop w:val="0"/>
          <w:marBottom w:val="0"/>
          <w:divBdr>
            <w:top w:val="none" w:sz="0" w:space="0" w:color="auto"/>
            <w:left w:val="none" w:sz="0" w:space="0" w:color="auto"/>
            <w:bottom w:val="none" w:sz="0" w:space="0" w:color="auto"/>
            <w:right w:val="none" w:sz="0" w:space="0" w:color="auto"/>
          </w:divBdr>
        </w:div>
        <w:div w:id="586618769">
          <w:marLeft w:val="640"/>
          <w:marRight w:val="0"/>
          <w:marTop w:val="0"/>
          <w:marBottom w:val="0"/>
          <w:divBdr>
            <w:top w:val="none" w:sz="0" w:space="0" w:color="auto"/>
            <w:left w:val="none" w:sz="0" w:space="0" w:color="auto"/>
            <w:bottom w:val="none" w:sz="0" w:space="0" w:color="auto"/>
            <w:right w:val="none" w:sz="0" w:space="0" w:color="auto"/>
          </w:divBdr>
        </w:div>
      </w:divsChild>
    </w:div>
    <w:div w:id="1951011926">
      <w:bodyDiv w:val="1"/>
      <w:marLeft w:val="0"/>
      <w:marRight w:val="0"/>
      <w:marTop w:val="0"/>
      <w:marBottom w:val="0"/>
      <w:divBdr>
        <w:top w:val="none" w:sz="0" w:space="0" w:color="auto"/>
        <w:left w:val="none" w:sz="0" w:space="0" w:color="auto"/>
        <w:bottom w:val="none" w:sz="0" w:space="0" w:color="auto"/>
        <w:right w:val="none" w:sz="0" w:space="0" w:color="auto"/>
      </w:divBdr>
      <w:divsChild>
        <w:div w:id="1269655016">
          <w:marLeft w:val="640"/>
          <w:marRight w:val="0"/>
          <w:marTop w:val="0"/>
          <w:marBottom w:val="0"/>
          <w:divBdr>
            <w:top w:val="none" w:sz="0" w:space="0" w:color="auto"/>
            <w:left w:val="none" w:sz="0" w:space="0" w:color="auto"/>
            <w:bottom w:val="none" w:sz="0" w:space="0" w:color="auto"/>
            <w:right w:val="none" w:sz="0" w:space="0" w:color="auto"/>
          </w:divBdr>
        </w:div>
        <w:div w:id="1767580551">
          <w:marLeft w:val="640"/>
          <w:marRight w:val="0"/>
          <w:marTop w:val="0"/>
          <w:marBottom w:val="0"/>
          <w:divBdr>
            <w:top w:val="none" w:sz="0" w:space="0" w:color="auto"/>
            <w:left w:val="none" w:sz="0" w:space="0" w:color="auto"/>
            <w:bottom w:val="none" w:sz="0" w:space="0" w:color="auto"/>
            <w:right w:val="none" w:sz="0" w:space="0" w:color="auto"/>
          </w:divBdr>
        </w:div>
        <w:div w:id="1075780887">
          <w:marLeft w:val="640"/>
          <w:marRight w:val="0"/>
          <w:marTop w:val="0"/>
          <w:marBottom w:val="0"/>
          <w:divBdr>
            <w:top w:val="none" w:sz="0" w:space="0" w:color="auto"/>
            <w:left w:val="none" w:sz="0" w:space="0" w:color="auto"/>
            <w:bottom w:val="none" w:sz="0" w:space="0" w:color="auto"/>
            <w:right w:val="none" w:sz="0" w:space="0" w:color="auto"/>
          </w:divBdr>
        </w:div>
        <w:div w:id="2061008757">
          <w:marLeft w:val="640"/>
          <w:marRight w:val="0"/>
          <w:marTop w:val="0"/>
          <w:marBottom w:val="0"/>
          <w:divBdr>
            <w:top w:val="none" w:sz="0" w:space="0" w:color="auto"/>
            <w:left w:val="none" w:sz="0" w:space="0" w:color="auto"/>
            <w:bottom w:val="none" w:sz="0" w:space="0" w:color="auto"/>
            <w:right w:val="none" w:sz="0" w:space="0" w:color="auto"/>
          </w:divBdr>
        </w:div>
        <w:div w:id="1686400721">
          <w:marLeft w:val="640"/>
          <w:marRight w:val="0"/>
          <w:marTop w:val="0"/>
          <w:marBottom w:val="0"/>
          <w:divBdr>
            <w:top w:val="none" w:sz="0" w:space="0" w:color="auto"/>
            <w:left w:val="none" w:sz="0" w:space="0" w:color="auto"/>
            <w:bottom w:val="none" w:sz="0" w:space="0" w:color="auto"/>
            <w:right w:val="none" w:sz="0" w:space="0" w:color="auto"/>
          </w:divBdr>
        </w:div>
        <w:div w:id="860625143">
          <w:marLeft w:val="640"/>
          <w:marRight w:val="0"/>
          <w:marTop w:val="0"/>
          <w:marBottom w:val="0"/>
          <w:divBdr>
            <w:top w:val="none" w:sz="0" w:space="0" w:color="auto"/>
            <w:left w:val="none" w:sz="0" w:space="0" w:color="auto"/>
            <w:bottom w:val="none" w:sz="0" w:space="0" w:color="auto"/>
            <w:right w:val="none" w:sz="0" w:space="0" w:color="auto"/>
          </w:divBdr>
        </w:div>
        <w:div w:id="1240797112">
          <w:marLeft w:val="640"/>
          <w:marRight w:val="0"/>
          <w:marTop w:val="0"/>
          <w:marBottom w:val="0"/>
          <w:divBdr>
            <w:top w:val="none" w:sz="0" w:space="0" w:color="auto"/>
            <w:left w:val="none" w:sz="0" w:space="0" w:color="auto"/>
            <w:bottom w:val="none" w:sz="0" w:space="0" w:color="auto"/>
            <w:right w:val="none" w:sz="0" w:space="0" w:color="auto"/>
          </w:divBdr>
        </w:div>
        <w:div w:id="1548253663">
          <w:marLeft w:val="640"/>
          <w:marRight w:val="0"/>
          <w:marTop w:val="0"/>
          <w:marBottom w:val="0"/>
          <w:divBdr>
            <w:top w:val="none" w:sz="0" w:space="0" w:color="auto"/>
            <w:left w:val="none" w:sz="0" w:space="0" w:color="auto"/>
            <w:bottom w:val="none" w:sz="0" w:space="0" w:color="auto"/>
            <w:right w:val="none" w:sz="0" w:space="0" w:color="auto"/>
          </w:divBdr>
        </w:div>
        <w:div w:id="1369909132">
          <w:marLeft w:val="640"/>
          <w:marRight w:val="0"/>
          <w:marTop w:val="0"/>
          <w:marBottom w:val="0"/>
          <w:divBdr>
            <w:top w:val="none" w:sz="0" w:space="0" w:color="auto"/>
            <w:left w:val="none" w:sz="0" w:space="0" w:color="auto"/>
            <w:bottom w:val="none" w:sz="0" w:space="0" w:color="auto"/>
            <w:right w:val="none" w:sz="0" w:space="0" w:color="auto"/>
          </w:divBdr>
        </w:div>
        <w:div w:id="1685788193">
          <w:marLeft w:val="640"/>
          <w:marRight w:val="0"/>
          <w:marTop w:val="0"/>
          <w:marBottom w:val="0"/>
          <w:divBdr>
            <w:top w:val="none" w:sz="0" w:space="0" w:color="auto"/>
            <w:left w:val="none" w:sz="0" w:space="0" w:color="auto"/>
            <w:bottom w:val="none" w:sz="0" w:space="0" w:color="auto"/>
            <w:right w:val="none" w:sz="0" w:space="0" w:color="auto"/>
          </w:divBdr>
        </w:div>
        <w:div w:id="514851277">
          <w:marLeft w:val="640"/>
          <w:marRight w:val="0"/>
          <w:marTop w:val="0"/>
          <w:marBottom w:val="0"/>
          <w:divBdr>
            <w:top w:val="none" w:sz="0" w:space="0" w:color="auto"/>
            <w:left w:val="none" w:sz="0" w:space="0" w:color="auto"/>
            <w:bottom w:val="none" w:sz="0" w:space="0" w:color="auto"/>
            <w:right w:val="none" w:sz="0" w:space="0" w:color="auto"/>
          </w:divBdr>
        </w:div>
        <w:div w:id="1683118159">
          <w:marLeft w:val="640"/>
          <w:marRight w:val="0"/>
          <w:marTop w:val="0"/>
          <w:marBottom w:val="0"/>
          <w:divBdr>
            <w:top w:val="none" w:sz="0" w:space="0" w:color="auto"/>
            <w:left w:val="none" w:sz="0" w:space="0" w:color="auto"/>
            <w:bottom w:val="none" w:sz="0" w:space="0" w:color="auto"/>
            <w:right w:val="none" w:sz="0" w:space="0" w:color="auto"/>
          </w:divBdr>
        </w:div>
        <w:div w:id="455296616">
          <w:marLeft w:val="640"/>
          <w:marRight w:val="0"/>
          <w:marTop w:val="0"/>
          <w:marBottom w:val="0"/>
          <w:divBdr>
            <w:top w:val="none" w:sz="0" w:space="0" w:color="auto"/>
            <w:left w:val="none" w:sz="0" w:space="0" w:color="auto"/>
            <w:bottom w:val="none" w:sz="0" w:space="0" w:color="auto"/>
            <w:right w:val="none" w:sz="0" w:space="0" w:color="auto"/>
          </w:divBdr>
        </w:div>
        <w:div w:id="1878275186">
          <w:marLeft w:val="640"/>
          <w:marRight w:val="0"/>
          <w:marTop w:val="0"/>
          <w:marBottom w:val="0"/>
          <w:divBdr>
            <w:top w:val="none" w:sz="0" w:space="0" w:color="auto"/>
            <w:left w:val="none" w:sz="0" w:space="0" w:color="auto"/>
            <w:bottom w:val="none" w:sz="0" w:space="0" w:color="auto"/>
            <w:right w:val="none" w:sz="0" w:space="0" w:color="auto"/>
          </w:divBdr>
        </w:div>
        <w:div w:id="1225677921">
          <w:marLeft w:val="640"/>
          <w:marRight w:val="0"/>
          <w:marTop w:val="0"/>
          <w:marBottom w:val="0"/>
          <w:divBdr>
            <w:top w:val="none" w:sz="0" w:space="0" w:color="auto"/>
            <w:left w:val="none" w:sz="0" w:space="0" w:color="auto"/>
            <w:bottom w:val="none" w:sz="0" w:space="0" w:color="auto"/>
            <w:right w:val="none" w:sz="0" w:space="0" w:color="auto"/>
          </w:divBdr>
        </w:div>
        <w:div w:id="1267079175">
          <w:marLeft w:val="640"/>
          <w:marRight w:val="0"/>
          <w:marTop w:val="0"/>
          <w:marBottom w:val="0"/>
          <w:divBdr>
            <w:top w:val="none" w:sz="0" w:space="0" w:color="auto"/>
            <w:left w:val="none" w:sz="0" w:space="0" w:color="auto"/>
            <w:bottom w:val="none" w:sz="0" w:space="0" w:color="auto"/>
            <w:right w:val="none" w:sz="0" w:space="0" w:color="auto"/>
          </w:divBdr>
        </w:div>
        <w:div w:id="2123837971">
          <w:marLeft w:val="640"/>
          <w:marRight w:val="0"/>
          <w:marTop w:val="0"/>
          <w:marBottom w:val="0"/>
          <w:divBdr>
            <w:top w:val="none" w:sz="0" w:space="0" w:color="auto"/>
            <w:left w:val="none" w:sz="0" w:space="0" w:color="auto"/>
            <w:bottom w:val="none" w:sz="0" w:space="0" w:color="auto"/>
            <w:right w:val="none" w:sz="0" w:space="0" w:color="auto"/>
          </w:divBdr>
        </w:div>
        <w:div w:id="886183239">
          <w:marLeft w:val="640"/>
          <w:marRight w:val="0"/>
          <w:marTop w:val="0"/>
          <w:marBottom w:val="0"/>
          <w:divBdr>
            <w:top w:val="none" w:sz="0" w:space="0" w:color="auto"/>
            <w:left w:val="none" w:sz="0" w:space="0" w:color="auto"/>
            <w:bottom w:val="none" w:sz="0" w:space="0" w:color="auto"/>
            <w:right w:val="none" w:sz="0" w:space="0" w:color="auto"/>
          </w:divBdr>
        </w:div>
        <w:div w:id="94907025">
          <w:marLeft w:val="640"/>
          <w:marRight w:val="0"/>
          <w:marTop w:val="0"/>
          <w:marBottom w:val="0"/>
          <w:divBdr>
            <w:top w:val="none" w:sz="0" w:space="0" w:color="auto"/>
            <w:left w:val="none" w:sz="0" w:space="0" w:color="auto"/>
            <w:bottom w:val="none" w:sz="0" w:space="0" w:color="auto"/>
            <w:right w:val="none" w:sz="0" w:space="0" w:color="auto"/>
          </w:divBdr>
        </w:div>
        <w:div w:id="1294869740">
          <w:marLeft w:val="640"/>
          <w:marRight w:val="0"/>
          <w:marTop w:val="0"/>
          <w:marBottom w:val="0"/>
          <w:divBdr>
            <w:top w:val="none" w:sz="0" w:space="0" w:color="auto"/>
            <w:left w:val="none" w:sz="0" w:space="0" w:color="auto"/>
            <w:bottom w:val="none" w:sz="0" w:space="0" w:color="auto"/>
            <w:right w:val="none" w:sz="0" w:space="0" w:color="auto"/>
          </w:divBdr>
        </w:div>
        <w:div w:id="694498401">
          <w:marLeft w:val="640"/>
          <w:marRight w:val="0"/>
          <w:marTop w:val="0"/>
          <w:marBottom w:val="0"/>
          <w:divBdr>
            <w:top w:val="none" w:sz="0" w:space="0" w:color="auto"/>
            <w:left w:val="none" w:sz="0" w:space="0" w:color="auto"/>
            <w:bottom w:val="none" w:sz="0" w:space="0" w:color="auto"/>
            <w:right w:val="none" w:sz="0" w:space="0" w:color="auto"/>
          </w:divBdr>
        </w:div>
        <w:div w:id="1383824705">
          <w:marLeft w:val="640"/>
          <w:marRight w:val="0"/>
          <w:marTop w:val="0"/>
          <w:marBottom w:val="0"/>
          <w:divBdr>
            <w:top w:val="none" w:sz="0" w:space="0" w:color="auto"/>
            <w:left w:val="none" w:sz="0" w:space="0" w:color="auto"/>
            <w:bottom w:val="none" w:sz="0" w:space="0" w:color="auto"/>
            <w:right w:val="none" w:sz="0" w:space="0" w:color="auto"/>
          </w:divBdr>
        </w:div>
        <w:div w:id="1356810394">
          <w:marLeft w:val="640"/>
          <w:marRight w:val="0"/>
          <w:marTop w:val="0"/>
          <w:marBottom w:val="0"/>
          <w:divBdr>
            <w:top w:val="none" w:sz="0" w:space="0" w:color="auto"/>
            <w:left w:val="none" w:sz="0" w:space="0" w:color="auto"/>
            <w:bottom w:val="none" w:sz="0" w:space="0" w:color="auto"/>
            <w:right w:val="none" w:sz="0" w:space="0" w:color="auto"/>
          </w:divBdr>
        </w:div>
        <w:div w:id="447553027">
          <w:marLeft w:val="640"/>
          <w:marRight w:val="0"/>
          <w:marTop w:val="0"/>
          <w:marBottom w:val="0"/>
          <w:divBdr>
            <w:top w:val="none" w:sz="0" w:space="0" w:color="auto"/>
            <w:left w:val="none" w:sz="0" w:space="0" w:color="auto"/>
            <w:bottom w:val="none" w:sz="0" w:space="0" w:color="auto"/>
            <w:right w:val="none" w:sz="0" w:space="0" w:color="auto"/>
          </w:divBdr>
        </w:div>
        <w:div w:id="1207644066">
          <w:marLeft w:val="640"/>
          <w:marRight w:val="0"/>
          <w:marTop w:val="0"/>
          <w:marBottom w:val="0"/>
          <w:divBdr>
            <w:top w:val="none" w:sz="0" w:space="0" w:color="auto"/>
            <w:left w:val="none" w:sz="0" w:space="0" w:color="auto"/>
            <w:bottom w:val="none" w:sz="0" w:space="0" w:color="auto"/>
            <w:right w:val="none" w:sz="0" w:space="0" w:color="auto"/>
          </w:divBdr>
        </w:div>
        <w:div w:id="2077781907">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238/tnu-jst.10600" TargetMode="External"/><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merald.com/insight/search?q=Jari%20K%C3%A4rn%C3%A4" TargetMode="External"/><Relationship Id="rId4" Type="http://schemas.openxmlformats.org/officeDocument/2006/relationships/settings" Target="settings.xml"/><Relationship Id="rId9" Type="http://schemas.openxmlformats.org/officeDocument/2006/relationships/hyperlink" Target="https://www.emerald.com/insight/search?q=Jari%20K%C3%A4rn%C3%A4"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33D1F9C3A540328D1537EA469064DF"/>
        <w:category>
          <w:name w:val="General"/>
          <w:gallery w:val="placeholder"/>
        </w:category>
        <w:types>
          <w:type w:val="bbPlcHdr"/>
        </w:types>
        <w:behaviors>
          <w:behavior w:val="content"/>
        </w:behaviors>
        <w:guid w:val="{AF6B1072-B195-4731-87DA-AE9BEE594C85}"/>
      </w:docPartPr>
      <w:docPartBody>
        <w:p w:rsidR="004B635D" w:rsidRDefault="00B44494" w:rsidP="00B44494">
          <w:pPr>
            <w:pStyle w:val="6633D1F9C3A540328D1537EA469064DF"/>
          </w:pPr>
          <w:r w:rsidRPr="00D6062E">
            <w:rPr>
              <w:rStyle w:val="PlaceholderText"/>
            </w:rPr>
            <w:t>Click or tap here to enter text.</w:t>
          </w:r>
        </w:p>
      </w:docPartBody>
    </w:docPart>
    <w:docPart>
      <w:docPartPr>
        <w:name w:val="64159EDF372044DDAC0CB5D91ECF3AE8"/>
        <w:category>
          <w:name w:val="General"/>
          <w:gallery w:val="placeholder"/>
        </w:category>
        <w:types>
          <w:type w:val="bbPlcHdr"/>
        </w:types>
        <w:behaviors>
          <w:behavior w:val="content"/>
        </w:behaviors>
        <w:guid w:val="{DB718308-AA80-4792-9321-548BB2E1173B}"/>
      </w:docPartPr>
      <w:docPartBody>
        <w:p w:rsidR="004B635D" w:rsidRDefault="00B44494" w:rsidP="00B44494">
          <w:pPr>
            <w:pStyle w:val="64159EDF372044DDAC0CB5D91ECF3AE8"/>
          </w:pPr>
          <w:r w:rsidRPr="00C8323E">
            <w:rPr>
              <w:rStyle w:val="PlaceholderText"/>
            </w:rPr>
            <w:t>Click or tap here to enter text.</w:t>
          </w:r>
        </w:p>
      </w:docPartBody>
    </w:docPart>
    <w:docPart>
      <w:docPartPr>
        <w:name w:val="1EDEB56A92514CF9B6B9EA9B968ADD4F"/>
        <w:category>
          <w:name w:val="General"/>
          <w:gallery w:val="placeholder"/>
        </w:category>
        <w:types>
          <w:type w:val="bbPlcHdr"/>
        </w:types>
        <w:behaviors>
          <w:behavior w:val="content"/>
        </w:behaviors>
        <w:guid w:val="{1DC4AE19-6969-4951-8B23-77EA7FC0FC28}"/>
      </w:docPartPr>
      <w:docPartBody>
        <w:p w:rsidR="004B635D" w:rsidRDefault="00B44494" w:rsidP="00B44494">
          <w:pPr>
            <w:pStyle w:val="1EDEB56A92514CF9B6B9EA9B968ADD4F"/>
          </w:pPr>
          <w:r w:rsidRPr="00D6062E">
            <w:rPr>
              <w:rStyle w:val="PlaceholderText"/>
            </w:rPr>
            <w:t>Click or tap here to enter text.</w:t>
          </w:r>
        </w:p>
      </w:docPartBody>
    </w:docPart>
    <w:docPart>
      <w:docPartPr>
        <w:name w:val="2C62332E2ED3422A8428CC051A5840E5"/>
        <w:category>
          <w:name w:val="General"/>
          <w:gallery w:val="placeholder"/>
        </w:category>
        <w:types>
          <w:type w:val="bbPlcHdr"/>
        </w:types>
        <w:behaviors>
          <w:behavior w:val="content"/>
        </w:behaviors>
        <w:guid w:val="{6C2DE67F-1E05-41A9-B9B0-A39561C7C931}"/>
      </w:docPartPr>
      <w:docPartBody>
        <w:p w:rsidR="004B635D" w:rsidRDefault="00B44494" w:rsidP="00B44494">
          <w:pPr>
            <w:pStyle w:val="2C62332E2ED3422A8428CC051A5840E5"/>
          </w:pPr>
          <w:r w:rsidRPr="00D6062E">
            <w:rPr>
              <w:rStyle w:val="PlaceholderText"/>
            </w:rPr>
            <w:t>Click or tap here to enter text.</w:t>
          </w:r>
        </w:p>
      </w:docPartBody>
    </w:docPart>
    <w:docPart>
      <w:docPartPr>
        <w:name w:val="6928DF512DC54767947A90767CC6B6ED"/>
        <w:category>
          <w:name w:val="General"/>
          <w:gallery w:val="placeholder"/>
        </w:category>
        <w:types>
          <w:type w:val="bbPlcHdr"/>
        </w:types>
        <w:behaviors>
          <w:behavior w:val="content"/>
        </w:behaviors>
        <w:guid w:val="{C9028A4F-BC8D-4597-BD2B-CCAAFE405E40}"/>
      </w:docPartPr>
      <w:docPartBody>
        <w:p w:rsidR="004B635D" w:rsidRDefault="00B44494" w:rsidP="00B44494">
          <w:pPr>
            <w:pStyle w:val="6928DF512DC54767947A90767CC6B6ED"/>
          </w:pPr>
          <w:r w:rsidRPr="00D6062E">
            <w:rPr>
              <w:rStyle w:val="PlaceholderText"/>
            </w:rPr>
            <w:t>Click or tap here to enter text.</w:t>
          </w:r>
        </w:p>
      </w:docPartBody>
    </w:docPart>
    <w:docPart>
      <w:docPartPr>
        <w:name w:val="59DE85DBC32842289F116A2952C9F947"/>
        <w:category>
          <w:name w:val="General"/>
          <w:gallery w:val="placeholder"/>
        </w:category>
        <w:types>
          <w:type w:val="bbPlcHdr"/>
        </w:types>
        <w:behaviors>
          <w:behavior w:val="content"/>
        </w:behaviors>
        <w:guid w:val="{ECFA7E39-9069-4425-9F5F-499A2511977E}"/>
      </w:docPartPr>
      <w:docPartBody>
        <w:p w:rsidR="004B635D" w:rsidRDefault="00B44494" w:rsidP="00B44494">
          <w:pPr>
            <w:pStyle w:val="59DE85DBC32842289F116A2952C9F947"/>
          </w:pPr>
          <w:r w:rsidRPr="00D6062E">
            <w:rPr>
              <w:rStyle w:val="PlaceholderText"/>
            </w:rPr>
            <w:t>Click or tap here to enter text.</w:t>
          </w:r>
        </w:p>
      </w:docPartBody>
    </w:docPart>
    <w:docPart>
      <w:docPartPr>
        <w:name w:val="26D4AA43019944F699CA802B07BB4426"/>
        <w:category>
          <w:name w:val="General"/>
          <w:gallery w:val="placeholder"/>
        </w:category>
        <w:types>
          <w:type w:val="bbPlcHdr"/>
        </w:types>
        <w:behaviors>
          <w:behavior w:val="content"/>
        </w:behaviors>
        <w:guid w:val="{72BA38C5-0692-4CAD-8224-8402A330C3D6}"/>
      </w:docPartPr>
      <w:docPartBody>
        <w:p w:rsidR="004B635D" w:rsidRDefault="00B44494" w:rsidP="00B44494">
          <w:pPr>
            <w:pStyle w:val="26D4AA43019944F699CA802B07BB4426"/>
          </w:pPr>
          <w:r w:rsidRPr="00D6062E">
            <w:rPr>
              <w:rStyle w:val="PlaceholderText"/>
            </w:rPr>
            <w:t>Click or tap here to enter text.</w:t>
          </w:r>
        </w:p>
      </w:docPartBody>
    </w:docPart>
    <w:docPart>
      <w:docPartPr>
        <w:name w:val="A7AE89BA6FA6452A8DBC46CB8C3E0681"/>
        <w:category>
          <w:name w:val="General"/>
          <w:gallery w:val="placeholder"/>
        </w:category>
        <w:types>
          <w:type w:val="bbPlcHdr"/>
        </w:types>
        <w:behaviors>
          <w:behavior w:val="content"/>
        </w:behaviors>
        <w:guid w:val="{855BD14C-0C3C-4F15-8B7B-84C5FEEF3417}"/>
      </w:docPartPr>
      <w:docPartBody>
        <w:p w:rsidR="004B635D" w:rsidRDefault="00B44494" w:rsidP="00B44494">
          <w:pPr>
            <w:pStyle w:val="A7AE89BA6FA6452A8DBC46CB8C3E0681"/>
          </w:pPr>
          <w:r w:rsidRPr="00D6062E">
            <w:rPr>
              <w:rStyle w:val="PlaceholderText"/>
            </w:rPr>
            <w:t>Click or tap here to enter text.</w:t>
          </w:r>
        </w:p>
      </w:docPartBody>
    </w:docPart>
    <w:docPart>
      <w:docPartPr>
        <w:name w:val="08151CA3C63F43DC9CC2F930B32AD9B2"/>
        <w:category>
          <w:name w:val="General"/>
          <w:gallery w:val="placeholder"/>
        </w:category>
        <w:types>
          <w:type w:val="bbPlcHdr"/>
        </w:types>
        <w:behaviors>
          <w:behavior w:val="content"/>
        </w:behaviors>
        <w:guid w:val="{0497C50A-8F20-4077-9268-CC5BFBB38AEE}"/>
      </w:docPartPr>
      <w:docPartBody>
        <w:p w:rsidR="009A7D26" w:rsidRDefault="00F37448" w:rsidP="00F37448">
          <w:pPr>
            <w:pStyle w:val="08151CA3C63F43DC9CC2F930B32AD9B2"/>
          </w:pPr>
          <w:r w:rsidRPr="00D6062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45C4274-0093-4253-8145-1959A91E1991}"/>
      </w:docPartPr>
      <w:docPartBody>
        <w:p w:rsidR="009A7D26" w:rsidRDefault="00F37448">
          <w:r w:rsidRPr="004A32BC">
            <w:rPr>
              <w:rStyle w:val="PlaceholderText"/>
            </w:rPr>
            <w:t>Click or tap here to enter text.</w:t>
          </w:r>
        </w:p>
      </w:docPartBody>
    </w:docPart>
    <w:docPart>
      <w:docPartPr>
        <w:name w:val="8DBA35BFB9774D5EA9C8BE13585FAAB2"/>
        <w:category>
          <w:name w:val="General"/>
          <w:gallery w:val="placeholder"/>
        </w:category>
        <w:types>
          <w:type w:val="bbPlcHdr"/>
        </w:types>
        <w:behaviors>
          <w:behavior w:val="content"/>
        </w:behaviors>
        <w:guid w:val="{4006CBA5-1375-40FD-AC79-49F92DA96B76}"/>
      </w:docPartPr>
      <w:docPartBody>
        <w:p w:rsidR="00E81EA2" w:rsidRDefault="00D55C5F" w:rsidP="00D55C5F">
          <w:pPr>
            <w:pStyle w:val="8DBA35BFB9774D5EA9C8BE13585FAAB2"/>
          </w:pPr>
          <w:r w:rsidRPr="004A32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494"/>
    <w:rsid w:val="00106C7A"/>
    <w:rsid w:val="002D7EF5"/>
    <w:rsid w:val="004B635D"/>
    <w:rsid w:val="004D2678"/>
    <w:rsid w:val="0067003C"/>
    <w:rsid w:val="008B361F"/>
    <w:rsid w:val="008E20AD"/>
    <w:rsid w:val="009A7D26"/>
    <w:rsid w:val="00AB0D36"/>
    <w:rsid w:val="00B44494"/>
    <w:rsid w:val="00B756EA"/>
    <w:rsid w:val="00BA7BB7"/>
    <w:rsid w:val="00C051E2"/>
    <w:rsid w:val="00CC5CB5"/>
    <w:rsid w:val="00D55C5F"/>
    <w:rsid w:val="00DF4017"/>
    <w:rsid w:val="00E81EA2"/>
    <w:rsid w:val="00F37448"/>
    <w:rsid w:val="00F54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5C5F"/>
    <w:rPr>
      <w:color w:val="666666"/>
    </w:rPr>
  </w:style>
  <w:style w:type="paragraph" w:customStyle="1" w:styleId="6633D1F9C3A540328D1537EA469064DF">
    <w:name w:val="6633D1F9C3A540328D1537EA469064DF"/>
    <w:rsid w:val="00B44494"/>
  </w:style>
  <w:style w:type="paragraph" w:customStyle="1" w:styleId="64159EDF372044DDAC0CB5D91ECF3AE8">
    <w:name w:val="64159EDF372044DDAC0CB5D91ECF3AE8"/>
    <w:rsid w:val="00B44494"/>
  </w:style>
  <w:style w:type="paragraph" w:customStyle="1" w:styleId="1EDEB56A92514CF9B6B9EA9B968ADD4F">
    <w:name w:val="1EDEB56A92514CF9B6B9EA9B968ADD4F"/>
    <w:rsid w:val="00B44494"/>
  </w:style>
  <w:style w:type="paragraph" w:customStyle="1" w:styleId="2C62332E2ED3422A8428CC051A5840E5">
    <w:name w:val="2C62332E2ED3422A8428CC051A5840E5"/>
    <w:rsid w:val="00B44494"/>
  </w:style>
  <w:style w:type="paragraph" w:customStyle="1" w:styleId="6928DF512DC54767947A90767CC6B6ED">
    <w:name w:val="6928DF512DC54767947A90767CC6B6ED"/>
    <w:rsid w:val="00B44494"/>
  </w:style>
  <w:style w:type="paragraph" w:customStyle="1" w:styleId="59DE85DBC32842289F116A2952C9F947">
    <w:name w:val="59DE85DBC32842289F116A2952C9F947"/>
    <w:rsid w:val="00B44494"/>
  </w:style>
  <w:style w:type="paragraph" w:customStyle="1" w:styleId="26D4AA43019944F699CA802B07BB4426">
    <w:name w:val="26D4AA43019944F699CA802B07BB4426"/>
    <w:rsid w:val="00B44494"/>
  </w:style>
  <w:style w:type="paragraph" w:customStyle="1" w:styleId="A7AE89BA6FA6452A8DBC46CB8C3E0681">
    <w:name w:val="A7AE89BA6FA6452A8DBC46CB8C3E0681"/>
    <w:rsid w:val="00B44494"/>
  </w:style>
  <w:style w:type="paragraph" w:customStyle="1" w:styleId="08151CA3C63F43DC9CC2F930B32AD9B2">
    <w:name w:val="08151CA3C63F43DC9CC2F930B32AD9B2"/>
    <w:rsid w:val="00F37448"/>
    <w:pPr>
      <w:spacing w:after="160" w:line="278" w:lineRule="auto"/>
    </w:pPr>
    <w:rPr>
      <w:kern w:val="2"/>
      <w:sz w:val="24"/>
      <w:szCs w:val="24"/>
      <w14:ligatures w14:val="standardContextual"/>
    </w:rPr>
  </w:style>
  <w:style w:type="paragraph" w:customStyle="1" w:styleId="8DBA35BFB9774D5EA9C8BE13585FAAB2">
    <w:name w:val="8DBA35BFB9774D5EA9C8BE13585FAAB2"/>
    <w:rsid w:val="00D55C5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5C5F"/>
    <w:rPr>
      <w:color w:val="666666"/>
    </w:rPr>
  </w:style>
  <w:style w:type="paragraph" w:customStyle="1" w:styleId="6633D1F9C3A540328D1537EA469064DF">
    <w:name w:val="6633D1F9C3A540328D1537EA469064DF"/>
    <w:rsid w:val="00B44494"/>
  </w:style>
  <w:style w:type="paragraph" w:customStyle="1" w:styleId="64159EDF372044DDAC0CB5D91ECF3AE8">
    <w:name w:val="64159EDF372044DDAC0CB5D91ECF3AE8"/>
    <w:rsid w:val="00B44494"/>
  </w:style>
  <w:style w:type="paragraph" w:customStyle="1" w:styleId="1EDEB56A92514CF9B6B9EA9B968ADD4F">
    <w:name w:val="1EDEB56A92514CF9B6B9EA9B968ADD4F"/>
    <w:rsid w:val="00B44494"/>
  </w:style>
  <w:style w:type="paragraph" w:customStyle="1" w:styleId="2C62332E2ED3422A8428CC051A5840E5">
    <w:name w:val="2C62332E2ED3422A8428CC051A5840E5"/>
    <w:rsid w:val="00B44494"/>
  </w:style>
  <w:style w:type="paragraph" w:customStyle="1" w:styleId="6928DF512DC54767947A90767CC6B6ED">
    <w:name w:val="6928DF512DC54767947A90767CC6B6ED"/>
    <w:rsid w:val="00B44494"/>
  </w:style>
  <w:style w:type="paragraph" w:customStyle="1" w:styleId="59DE85DBC32842289F116A2952C9F947">
    <w:name w:val="59DE85DBC32842289F116A2952C9F947"/>
    <w:rsid w:val="00B44494"/>
  </w:style>
  <w:style w:type="paragraph" w:customStyle="1" w:styleId="26D4AA43019944F699CA802B07BB4426">
    <w:name w:val="26D4AA43019944F699CA802B07BB4426"/>
    <w:rsid w:val="00B44494"/>
  </w:style>
  <w:style w:type="paragraph" w:customStyle="1" w:styleId="A7AE89BA6FA6452A8DBC46CB8C3E0681">
    <w:name w:val="A7AE89BA6FA6452A8DBC46CB8C3E0681"/>
    <w:rsid w:val="00B44494"/>
  </w:style>
  <w:style w:type="paragraph" w:customStyle="1" w:styleId="08151CA3C63F43DC9CC2F930B32AD9B2">
    <w:name w:val="08151CA3C63F43DC9CC2F930B32AD9B2"/>
    <w:rsid w:val="00F37448"/>
    <w:pPr>
      <w:spacing w:after="160" w:line="278" w:lineRule="auto"/>
    </w:pPr>
    <w:rPr>
      <w:kern w:val="2"/>
      <w:sz w:val="24"/>
      <w:szCs w:val="24"/>
      <w14:ligatures w14:val="standardContextual"/>
    </w:rPr>
  </w:style>
  <w:style w:type="paragraph" w:customStyle="1" w:styleId="8DBA35BFB9774D5EA9C8BE13585FAAB2">
    <w:name w:val="8DBA35BFB9774D5EA9C8BE13585FAAB2"/>
    <w:rsid w:val="00D55C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1508B16-9E22-4A1A-8AA2-0C44BD051F4B}">
  <we:reference id="wa104382081" version="1.55.1.0" store="en-US" storeType="OMEX"/>
  <we:alternateReferences>
    <we:reference id="wa104382081" version="1.55.1.0" store="en-US" storeType="OMEX"/>
  </we:alternateReferences>
  <we:properties>
    <we:property name="MENDELEY_CITATIONS" value="[{&quot;citationID&quot;:&quot;MENDELEY_CITATION_05055e32-c6ac-4e11-a0cb-c023ad40ec8c&quot;,&quot;properties&quot;:{&quot;noteIndex&quot;:0},&quot;isEdited&quot;:false,&quot;manualOverride&quot;:{&quot;isManuallyOverridden&quot;:false,&quot;citeprocText&quot;:&quot;[1]&quot;,&quot;manualOverrideText&quot;:&quot;&quot;},&quot;citationTag&quot;:&quot;MENDELEY_CITATION_v3_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&quot;,&quot;citationItems&quot;:[{&quot;id&quot;:&quot;017370c6-53c3-3007-8daf-b131fdf2fbd3&quot;,&quot;itemData&quot;:{&quot;type&quot;:&quot;article-journal&quot;,&quot;id&quot;:&quot;017370c6-53c3-3007-8daf-b131fdf2fbd3&quot;,&quot;title&quot;:&quot;Promoting Employee Green Behavior Through the Person-Organization Fit: The Moderating Effect of Psychological Distance&quot;,&quot;author&quot;:[{&quot;family&quot;:&quot;Mi&quot;,&quot;given&quot;:&quot;Lingyun&quot;,&quot;parse-names&quot;:false,&quot;dropping-particle&quot;:&quot;&quot;,&quot;non-dropping-particle&quot;:&quot;&quot;},{&quot;family&quot;:&quot;Sun&quot;,&quot;given&quot;:&quot;Yuhuan&quot;,&quot;parse-names&quot;:false,&quot;dropping-particle&quot;:&quot;&quot;,&quot;non-dropping-particle&quot;:&quot;&quot;},{&quot;family&quot;:&quot;Gan&quot;,&quot;given&quot;:&quot;Xiaoli&quot;,&quot;parse-names&quot;:false,&quot;dropping-particle&quot;:&quot;&quot;,&quot;non-dropping-particle&quot;:&quot;&quot;},{&quot;family&quot;:&quot;Yang&quot;,&quot;given&quot;:&quot;Hang&quot;,&quot;parse-names&quot;:false,&quot;dropping-particle&quot;:&quot;&quot;,&quot;non-dropping-particle&quot;:&quot;&quot;},{&quot;family&quot;:&quot;Lv&quot;,&quot;given&quot;:&quot;Tao&quot;,&quot;parse-names&quot;:false,&quot;dropping-particle&quot;:&quot;&quot;,&quot;non-dropping-particle&quot;:&quot;&quot;},{&quot;family&quot;:&quot;Shang&quot;,&quot;given&quot;:&quot;Ke&quot;,&quot;parse-names&quot;:false,&quot;dropping-particle&quot;:&quot;&quot;,&quot;non-dropping-particle&quot;:&quot;&quot;},{&quot;family&quot;:&quot;Qiao&quot;,&quot;given&quot;:&quot;Yaning&quot;,&quot;parse-names&quot;:false,&quot;dropping-particle&quot;:&quot;&quot;,&quot;non-dropping-particle&quot;:&quot;&quot;},{&quot;family&quot;:&quot;Jiang&quot;,&quot;given&quot;:&quot;Zhiping&quot;,&quot;parse-names&quot;:false,&quot;dropping-particle&quot;:&quot;&quot;,&quot;non-dropping-particle&quot;:&quot;&quot;}],&quot;container-title&quot;:&quot;Frontiers in Psychology&quot;,&quot;container-title-short&quot;:&quot;Front Psychol&quot;,&quot;DOI&quot;:&quot;10.3389/fpsyg.2020.568385&quot;,&quot;ISSN&quot;:&quot;1664-1078&quot;,&quot;issued&quot;:{&quot;date-parts&quot;:[[2020,10,9]]},&quot;volume&quot;:&quot;11&quot;},&quot;isTemporary&quot;:false}]},{&quot;citationID&quot;:&quot;MENDELEY_CITATION_6636fd33-317a-4512-b33f-b9ee867756b7&quot;,&quot;properties&quot;:{&quot;noteIndex&quot;:0},&quot;isEdited&quot;:false,&quot;manualOverride&quot;:{&quot;isManuallyOverridden&quot;:false,&quot;citeprocText&quot;:&quot;[2]&quot;,&quot;manualOverrideText&quot;:&quot;&quot;},&quot;citationItems&quot;:[{&quot;id&quot;:&quot;21879419-9ac2-34a5-8574-770a7aa8f2a4&quot;,&quot;itemData&quot;:{&quot;type&quot;:&quot;article-journal&quot;,&quot;id&quot;:&quot;21879419-9ac2-34a5-8574-770a7aa8f2a4&quot;,&quot;title&quot;:&quot;The impact of green marketing mix elements on green customer based brand equity in an emerging market&quot;,&quot;author&quot;:[{&quot;family&quot;:&quot;Nguyen-Viet&quot;,&quot;given&quot;:&quot;Bang&quot;,&quot;parse-names&quot;:false,&quot;dropping-particle&quot;:&quot;&quot;,&quot;non-dropping-particle&quot;:&quot;&quot;}],&quot;container-title&quot;:&quot;Asia-Pacific Journal of Business Administration&quot;,&quot;DOI&quot;:&quot;10.1108/APJBA-08-2021-0398&quot;,&quot;ISSN&quot;:&quot;1757-4323&quot;,&quot;issued&quot;:{&quot;date-parts&quot;:[[2023,1,2]]},&quot;page&quot;:&quot;96-116&quot;,&quot;issue&quot;:&quot;1&quot;,&quot;volume&quot;:&quot;15&quot;,&quot;container-title-short&quot;:&quot;&quot;},&quot;isTemporary&quot;:false}],&quot;citationTag&quot;:&quot;MENDELEY_CITATION_v3_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&quot;},{&quot;citationID&quot;:&quot;MENDELEY_CITATION_f8e9e120-f938-4311-a5e2-eaa2891141d9&quot;,&quot;properties&quot;:{&quot;noteIndex&quot;:0},&quot;isEdited&quot;:false,&quot;manualOverride&quot;:{&quot;isManuallyOverridden&quot;:false,&quot;citeprocText&quot;:&quot;[3]&quot;,&quot;manualOverrideText&quot;:&quot;&quot;},&quot;citationTag&quot;:&quot;MENDELEY_CITATION_v3_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&quot;,&quot;citationItems&quot;:[{&quot;id&quot;:&quot;c79b4060-ab28-3332-9143-152ed8ad61bd&quot;,&quot;itemData&quot;:{&quot;type&quot;:&quot;article-journal&quot;,&quot;id&quot;:&quot;c79b4060-ab28-3332-9143-152ed8ad61bd&quot;,&quot;title&quot;:&quot;Social responsibility in environmental marketing planning&quot;,&quot;author&quot;:[{&quot;family&quot;:&quot;Kärnä&quot;,&quot;given&quot;:&quot;Jari&quot;,&quot;parse-names&quot;:false,&quot;dropping-particle&quot;:&quot;&quot;,&quot;non-dropping-particle&quot;:&quot;&quot;},{&quot;family&quot;:&quot;Hansen&quot;,&quot;given&quot;:&quot;Eric&quot;,&quot;parse-names&quot;:false,&quot;dropping-particle&quot;:&quot;&quot;,&quot;non-dropping-particle&quot;:&quot;&quot;},{&quot;family&quot;:&quot;Juslin&quot;,&quot;given&quot;:&quot;Heikki&quot;,&quot;parse-names&quot;:false,&quot;dropping-particle&quot;:&quot;&quot;,&quot;non-dropping-particle&quot;:&quot;&quot;}],&quot;container-title&quot;:&quot;European Journal of Marketing&quot;,&quot;container-title-short&quot;:&quot;Eur J Mark&quot;,&quot;DOI&quot;:&quot;10.1108/03090560310465170&quot;,&quot;ISSN&quot;:&quot;0309-0566&quot;,&quot;issued&quot;:{&quot;date-parts&quot;:[[2003,6,1]]},&quot;page&quot;:&quot;848-871&quot;,&quot;abstract&quot;:&quot;&lt;p&gt;Companies along the forestry‐wood value chain from four European countries were surveyed in order to examine social responsibility in values and environmental emphasis in their marketing planning. Most of the Finnish, Swedish, German and UK companies emphasise environmental issues in their values, marketing strategies, structures and functions. The companies were classified into three groups according to their responsibility values based on the concepts of redirecting customers towards sustainability and the role of governmental balancing of markets. “Proactive green marketers” (companies emphasising pursuing sustainability and believing in free market system) emphasise environmental issues in their marketing planning clearly more than traditional “consumption marketers”, and more than “reactive green marketers” (companies emphasising pursuing sustainability under governmental balancing). We interpret that proactive marketers are the most genuine group in implementing environmental marketing voluntarily and seeking competitive advantage through environmental friendliness. Thus, the example of these progressive companies should be the direction towards sustainable development in business and society. The results also give evidence that green values, environmental marketing strategies, structures and functions are logically connected to each other as hypothesised according to the model of environmental marketing used to guide this study.&lt;/p&gt;&quot;,&quot;issue&quot;:&quot;5/6&quot;,&quot;volume&quot;:&quot;37&quot;},&quot;isTemporary&quot;:false}]},{&quot;citationID&quot;:&quot;MENDELEY_CITATION_5b00bcac-17fa-4430-a220-4f4cfb1b7514&quot;,&quot;properties&quot;:{&quot;noteIndex&quot;:0},&quot;isEdited&quot;:false,&quot;manualOverride&quot;:{&quot;isManuallyOverridden&quot;:false,&quot;citeprocText&quot;:&quot;[4]&quot;,&quot;manualOverrideText&quot;:&quot;&quot;},&quot;citationTag&quot;:&quot;MENDELEY_CITATION_v3_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&quot;,&quot;citationItems&quot;:[{&quot;id&quot;:&quot;27291efd-6b98-3071-9251-ce2bb7faba3e&quot;,&quot;itemData&quot;:{&quot;type&quot;:&quot;article-journal&quot;,&quot;id&quot;:&quot;27291efd-6b98-3071-9251-ce2bb7faba3e&quot;,&quot;title&quot;:&quot;Measuring Green Marketing: Scale Development and Validation&quot;,&quot;author&quot;:[{&quot;family&quot;:&quot;Vilkaite-Vaitone&quot;,&quot;given&quot;:&quot;Neringa&quot;,&quot;parse-names&quot;:false,&quot;dropping-particle&quot;:&quot;&quot;,&quot;non-dropping-particle&quot;:&quot;&quot;},{&quot;family&quot;:&quot;Skackauskiene&quot;,&quot;given&quot;:&quot;Ilona&quot;,&quot;parse-names&quot;:false,&quot;dropping-particle&quot;:&quot;&quot;,&quot;non-dropping-particle&quot;:&quot;&quot;},{&quot;family&quot;:&quot;Díaz-Meneses&quot;,&quot;given&quot;:&quot;Gonzalo&quot;,&quot;parse-names&quot;:false,&quot;dropping-particle&quot;:&quot;&quot;,&quot;non-dropping-particle&quot;:&quot;&quot;}],&quot;container-title&quot;:&quot;Energies&quot;,&quot;container-title-short&quot;:&quot;Energies (Basel)&quot;,&quot;DOI&quot;:&quot;10.3390/en15030718&quot;,&quot;ISSN&quot;:&quot;1996-1073&quot;,&quot;issued&quot;:{&quot;date-parts&quot;:[[2022,1,19]]},&quot;page&quot;:&quot;718&quot;,&quot;abstract&quot;:&quot;&lt;p&gt;Academics and practitioners are paying increasing attention to green marketing as lesser damage to the environment and future generations become a priority in a current complex business environment. Despite the expanding studies in this field, there is still a lack of psychometrically sound scales to measure green marketing practices. To fill this gap, the research aimed to develop and evaluate a multifaceted green marketing scale. First, we draw on theoretical evidence to define and conceptualize the construct of green marketing. Then, we use a multistudy scale development process to create and validate the Green Marketing Scale (GMaS). Two groups of participants were used for the validation of the scale. Study 1 (n = 102), with the help of exploratory factor analysis (EFA), refined and reduced the items, proposed the factor structure. Study 2 (n = 155) established the validity of the construct and the reliability of the scale. The authors have tested the six-factor model against the four-factor models using confirmatory factor analysis (CFA) with a sample of marketing managers. The results of the CFA have indicated that the revised version of the four-factor model appears to be the most tenable solution, as it shows the best fit for the data. The resulting 14-item GMaS captures a variety of green marketing manifestations across organizational settings and involves the dimensions of Strategy, Internal Marketing, Product, and Marketing Communication. In general, the research confirms the validity and reliability of the GMaS scale and can be used to measure green marketing in organizational settings in the energy industry.&lt;/p&gt;&quot;,&quot;issue&quot;:&quot;3&quot;,&quot;volume&quot;:&quot;15&quot;},&quot;isTemporary&quot;:false}]},{&quot;citationID&quot;:&quot;MENDELEY_CITATION_9bb04189-0a6c-4536-9f11-f98a7c1de370&quot;,&quot;properties&quot;:{&quot;noteIndex&quot;:0},&quot;isEdited&quot;:false,&quot;manualOverride&quot;:{&quot;isManuallyOverridden&quot;:false,&quot;citeprocText&quot;:&quot;[5]&quot;,&quot;manualOverrideText&quot;:&quot;&quot;},&quot;citationTag&quot;:&quot;MENDELEY_CITATION_v3_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&quot;,&quot;citationItems&quot;:[{&quot;id&quot;:&quot;7a780cd1-a07d-3b98-93d6-6d52f07a4c57&quot;,&quot;itemData&quot;:{&quot;type&quot;:&quot;article-journal&quot;,&quot;id&quot;:&quot;7a780cd1-a07d-3b98-93d6-6d52f07a4c57&quot;,&quot;title&quot;:&quot;Green marketing in B2B organisations: an empirical analysis from the natural‐resource‐based view of the firm&quot;,&quot;author&quot;:[{&quot;family&quot;:&quot;Fraj&quot;,&quot;given&quot;:&quot;Elena&quot;,&quot;parse-names&quot;:false,&quot;dropping-particle&quot;:&quot;&quot;,&quot;non-dropping-particle&quot;:&quot;&quot;},{&quot;family&quot;:&quot;Martínez&quot;,&quot;given&quot;:&quot;Eva&quot;,&quot;parse-names&quot;:false,&quot;dropping-particle&quot;:&quot;&quot;,&quot;non-dropping-particle&quot;:&quot;&quot;},{&quot;family&quot;:&quot;Matute&quot;,&quot;given&quot;:&quot;Jorge&quot;,&quot;parse-names&quot;:false,&quot;dropping-particle&quot;:&quot;&quot;,&quot;non-dropping-particle&quot;:&quot;&quot;}],&quot;container-title&quot;:&quot;Journal of Business &amp; Industrial Marketing&quot;,&quot;DOI&quot;:&quot;10.1108/08858621311330245&quot;,&quot;ISSN&quot;:&quot;0885-8624&quot;,&quot;issued&quot;:{&quot;date-parts&quot;:[[2013,6,7]]},&quot;page&quot;:&quot;396-410&quot;,&quot;issue&quot;:&quot;5&quot;,&quot;volume&quot;:&quot;28&quot;,&quot;container-title-short&quot;:&quot;&quot;},&quot;isTemporary&quot;:false}]},{&quot;citationID&quot;:&quot;MENDELEY_CITATION_2c65eb7e-f454-402c-9741-d0f8554b2688&quot;,&quot;properties&quot;:{&quot;noteIndex&quot;:0},&quot;isEdited&quot;:false,&quot;manualOverride&quot;:{&quot;isManuallyOverridden&quot;:false,&quot;citeprocText&quot;:&quot;[6]&quot;,&quot;manualOverrideText&quot;:&quot;&quot;},&quot;citationTag&quot;:&quot;MENDELEY_CITATION_v3_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&quot;,&quot;citationItems&quot;:[{&quot;id&quot;:&quot;cb7639e9-6584-30f5-8b86-599bbc83c933&quot;,&quot;itemData&quot;:{&quot;type&quot;:&quot;article-journal&quot;,&quot;id&quot;:&quot;cb7639e9-6584-30f5-8b86-599bbc83c933&quot;,&quot;title&quot;:&quot;A Multidimensional Approach to the Influence of Environmental Marketing and Orientation on the Firm’s Organizational Performance&quot;,&quot;author&quot;:[{&quot;family&quot;:&quot;Fraj-Andrés&quot;,&quot;given&quot;:&quot;Elena&quot;,&quot;parse-names&quot;:false,&quot;dropping-particle&quot;:&quot;&quot;,&quot;non-dropping-particle&quot;:&quot;&quot;},{&quot;family&quot;:&quot;Martinez-Salinas&quot;,&quot;given&quot;:&quot;Eva&quot;,&quot;parse-names&quot;:false,&quot;dropping-particle&quot;:&quot;&quot;,&quot;non-dropping-particle&quot;:&quot;&quot;},{&quot;family&quot;:&quot;Matute-Vallejo&quot;,&quot;given&quot;:&quot;Jorge&quot;,&quot;parse-names&quot;:false,&quot;dropping-particle&quot;:&quot;&quot;,&quot;non-dropping-particle&quot;:&quot;&quot;}],&quot;container-title&quot;:&quot;Journal of Business Ethics&quot;,&quot;DOI&quot;:&quot;10.1007/s10551-008-9962-2&quot;,&quot;ISSN&quot;:&quot;0167-4544&quot;,&quot;issued&quot;:{&quot;date-parts&quot;:[[2009,8,7]]},&quot;page&quot;:&quot;263-286&quot;,&quot;issue&quot;:&quot;2&quot;,&quot;volume&quot;:&quot;88&quot;,&quot;container-title-short&quot;:&quot;&quot;},&quot;isTemporary&quot;:false}]},{&quot;citationID&quot;:&quot;MENDELEY_CITATION_23539b4a-6740-447c-b956-8b7e8e14b704&quot;,&quot;properties&quot;:{&quot;noteIndex&quot;:0},&quot;isEdited&quot;:false,&quot;manualOverride&quot;:{&quot;isManuallyOverridden&quot;:false,&quot;citeprocText&quot;:&quot;[7], [8]&quot;,&quot;manualOverrideText&quot;:&quot;&quot;},&quot;citationItems&quot;:[{&quot;id&quot;:&quot;22058156-58df-3f19-a0ea-801a4ae5cb0b&quot;,&quot;itemData&quot;:{&quot;type&quot;:&quot;article-journal&quot;,&quot;id&quot;:&quot;22058156-58df-3f19-a0ea-801a4ae5cb0b&quot;,&quot;title&quot;:&quot;Green and competitive&quot;,&quot;author&quot;:[{&quot;family&quot;:&quot;Pujari&quot;,&quot;given&quot;:&quot;Devashish&quot;,&quot;parse-names&quot;:false,&quot;dropping-particle&quot;:&quot;&quot;,&quot;non-dropping-particle&quot;:&quot;&quot;},{&quot;family&quot;:&quot;Wright&quot;,&quot;given&quot;:&quot;Gillian&quot;,&quot;parse-names&quot;:false,&quot;dropping-particle&quot;:&quot;&quot;,&quot;non-dropping-particle&quot;:&quot;&quot;},{&quot;family&quot;:&quot;Peattie&quot;,&quot;given&quot;:&quot;Ken&quot;,&quot;parse-names&quot;:false,&quot;dropping-particle&quot;:&quot;&quot;,&quot;non-dropping-particle&quot;:&quot;&quot;}],&quot;container-title&quot;:&quot;Journal of Business Research&quot;,&quot;container-title-short&quot;:&quot;J Bus Res&quot;,&quot;DOI&quot;:&quot;10.1016/S0148-2963(01)00310-1&quot;,&quot;ISSN&quot;:&quot;01482963&quot;,&quot;issued&quot;:{&quot;date-parts&quot;:[[2003,8]]},&quot;page&quot;:&quot;657-671&quot;,&quot;issue&quot;:&quot;8&quot;,&quot;volume&quot;:&quot;56&quot;},&quot;isTemporary&quot;:false},{&quot;id&quot;:&quot;2303d83b-a28d-31a7-8371-b6cb128c677d&quot;,&quot;itemData&quot;:{&quot;type&quot;:&quot;article-journal&quot;,&quot;id&quot;:&quot;2303d83b-a28d-31a7-8371-b6cb128c677d&quot;,&quot;title&quot;:&quot;Market Orientation and the New Product Paradox&quot;,&quot;author&quot;:[{&quot;family&quot;:&quot;Baker&quot;,&quot;given&quot;:&quot;William E.&quot;,&quot;parse-names&quot;:false,&quot;dropping-particle&quot;:&quot;&quot;,&quot;non-dropping-particle&quot;:&quot;&quot;},{&quot;family&quot;:&quot;Sinkula&quot;,&quot;given&quot;:&quot;James M.&quot;,&quot;parse-names&quot;:false,&quot;dropping-particle&quot;:&quot;&quot;,&quot;non-dropping-particle&quot;:&quot;&quot;}],&quot;container-title&quot;:&quot;Journal of Product Innovation Management&quot;,&quot;DOI&quot;:&quot;10.1111/j.1540-5885.2005.00145.x&quot;,&quot;ISSN&quot;:&quot;0737-6782&quot;,&quot;issued&quot;:{&quot;date-parts&quot;:[[2005,11,24]]},&quot;page&quot;:&quot;483-502&quot;,&quot;abstract&quot;:&quot;&lt;p&gt; The extant literature shows that the strength of the market orientation–performance relationship decays as the terminal measure of performance shifts from new product success to profitability to market share. As &lt;ext-link href=\&quot;#b29\&quot;&gt;Day (1999)&lt;/ext-link&gt; concluded, a broader nomological inquiry is needed to more fully understand the nature and limits of market orientation's effects. This suggests that a broader nomological inquiry is needed to fully understand the nature and limits of market orientation's effects. &lt;/p&gt;&quot;,&quot;issue&quot;:&quot;6&quot;,&quot;volume&quot;:&quot;22&quot;},&quot;isTemporary&quot;:false}],&quot;citationTag&quot;:&quot;MENDELEY_CITATION_v3_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&quot;},{&quot;citationID&quot;:&quot;MENDELEY_CITATION_6b44b897-7618-4d14-b7e9-833799160f43&quot;,&quot;properties&quot;:{&quot;noteIndex&quot;:0},&quot;isEdited&quot;:false,&quot;manualOverride&quot;:{&quot;isManuallyOverridden&quot;:false,&quot;citeprocText&quot;:&quot;[9]&quot;,&quot;manualOverrideText&quot;:&quot;&quot;},&quot;citationTag&quot;:&quot;MENDELEY_CITATION_v3_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&quot;,&quot;citationItems&quot;:[{&quot;id&quot;:&quot;9821868c-6e71-3c62-9d6a-0938ad2b69ed&quot;,&quot;itemData&quot;:{&quot;type&quot;:&quot;article-journal&quot;,&quot;id&quot;:&quot;9821868c-6e71-3c62-9d6a-0938ad2b69ed&quot;,&quot;title&quot;:&quot;DOES IT PAY TO BE GREEN? AN EMPIRICAL EXAMINATION OF THE RELATIONSHIP BETWEEN EMISSION REDUCTION AND FIRM PERFORMANCE&quot;,&quot;author&quot;:[{&quot;family&quot;:&quot;Hart&quot;,&quot;given&quot;:&quot;Stuart L&quot;,&quot;parse-names&quot;:false,&quot;dropping-particle&quot;:&quot;&quot;,&quot;non-dropping-particle&quot;:&quot;&quot;},{&quot;family&quot;:&quot;Ahuja&quot;,&quot;given&quot;:&quot;Gautam&quot;,&quot;parse-names&quot;:false,&quot;dropping-particle&quot;:&quot;&quot;,&quot;non-dropping-particle&quot;:&quot;&quot;}],&quot;container-title&quot;:&quot;Business Strategy and the Environment&quot;,&quot;container-title-short&quot;:&quot;Bus Strategy Environ&quot;,&quot;DOI&quot;:&quot;https://doi.org/10.1002/(SICI)1099-0836(199603)5:1&lt;30::AID-BSE38&gt;3.0.CO;2-Q&quot;,&quot;ISSN&quot;:&quot;0964-4733&quot;,&quot;URL&quot;:&quot;https://doi.org/10.1002/(SICI)1099-0836(199603)5:1&lt;30::AID-BSE38&gt;3.0.CO&quot;,&quot;issued&quot;:{&quot;date-parts&quot;:[[1996,3,1]]},&quot;page&quot;:&quot;30-37&quot;,&quot;abstract&quot;:&quot;Abstract Evidence can be marshalled to support either the view that pollution abatement is a cost burden on firms and is detrimental to competitiveness, or that reducing emissions increases efficiency and saves money, giving firms a cost advantage. In an effort to resolve this seeming paradox, the relationship between emissions reduction and firm performance is examined empirically for a sample of S&amp;P 500 firms using data drawn from the Investor Responsibility Research Center's Corporate Environmental Profile and Compustat. The results indicate that efforts to prevent pollution and reduce emissions drop to the ?bottom line? within one to two years of initiation and that those firms with the highest emission levels stand the most to gain.&quot;,&quot;publisher&quot;:&quot;John Wiley &amp; Sons, Ltd&quot;,&quot;issue&quot;:&quot;1&quot;,&quot;volume&quot;:&quot;5&quot;},&quot;isTemporary&quot;:false}]},{&quot;citationID&quot;:&quot;MENDELEY_CITATION_9e02ebdc-2208-4da4-9a16-b9a01fce69d8&quot;,&quot;properties&quot;:{&quot;noteIndex&quot;:0},&quot;isEdited&quot;:false,&quot;manualOverride&quot;:{&quot;isManuallyOverridden&quot;:false,&quot;citeprocText&quot;:&quot;[10], [11]&quot;,&quot;manualOverrideText&quot;:&quot;&quot;},&quot;citationItems&quot;:[{&quot;id&quot;:&quot;09c6e0e4-4f3d-3f79-ae32-8469d76682cc&quot;,&quot;itemData&quot;:{&quot;type&quot;:&quot;article-journal&quot;,&quot;id&quot;:&quot;09c6e0e4-4f3d-3f79-ae32-8469d76682cc&quot;,&quot;title&quot;:&quot;Strategy and society: The link between corporate social responsibility and competitive advantage&quot;,&quot;author&quot;:[{&quot;family&quot;:&quot;Porter&quot;,&quot;given&quot;:&quot;Michael E&quot;,&quot;parse-names&quot;:false,&quot;dropping-particle&quot;:&quot;&quot;,&quot;non-dropping-particle&quot;:&quot;&quot;},{&quot;family&quot;:&quot;Kramer&quot;,&quot;given&quot;:&quot;Mark R&quot;,&quot;parse-names&quot;:false,&quot;dropping-particle&quot;:&quot;&quot;,&quot;non-dropping-particle&quot;:&quot;&quot;}],&quot;container-title&quot;:&quot;Harvard business review&quot;,&quot;container-title-short&quot;:&quot;Harv Bus Rev&quot;,&quot;issued&quot;:{&quot;date-parts&quot;:[[2006]]},&quot;page&quot;:&quot;78-92&quot;,&quot;issue&quot;:&quot;12&quot;,&quot;volume&quot;:&quot;84&quot;},&quot;isTemporary&quot;:false},{&quot;id&quot;:&quot;b8344de8-b250-311f-95b4-c4606cb8bc29&quot;,&quot;itemData&quot;:{&quot;type&quot;:&quot;article-journal&quot;,&quot;id&quot;:&quot;b8344de8-b250-311f-95b4-c4606cb8bc29&quot;,&quot;title&quot;:&quot;The Performance and Competitive Advantage of Small Firms: A Management Perspective&quot;,&quot;author&quot;:[{&quot;family&quot;:&quot;Jennings&quot;,&quot;given&quot;:&quot;Peter&quot;,&quot;parse-names&quot;:false,&quot;dropping-particle&quot;:&quot;&quot;,&quot;non-dropping-particle&quot;:&quot;&quot;},{&quot;family&quot;:&quot;Beaver&quot;,&quot;given&quot;:&quot;Graham&quot;,&quot;parse-names&quot;:false,&quot;dropping-particle&quot;:&quot;&quot;,&quot;non-dropping-particle&quot;:&quot;&quot;}],&quot;container-title&quot;:&quot;International Small Business Journal: Researching Entrepreneurship&quot;,&quot;DOI&quot;:&quot;10.1177/0266242697152004&quot;,&quot;ISSN&quot;:&quot;0266-2426&quot;,&quot;issued&quot;:{&quot;date-parts&quot;:[[1997,1,26]]},&quot;page&quot;:&quot;63-75&quot;,&quot;abstract&quot;:&quot;&lt;p&gt;PETERJENNINGS, NOW WITH SOUTHAMPTON Institute, England, was at the time of writing with Sheffield Hallam University, England, and Graham Beaver is with Nottingham Trent University, England. Successful small firms practice strategic management either consciously and visibly or unconsciously and invisibly. Failure and success are interpreted as measures of good or indifferent management and are usually defined rational criteria which ignore stakeholder aspirations. Many owner managers pursue personal objectives which inhibit the probability of success if measured using these rational criteria. The majority of existing studies of small business performance tend to focus on either the symptoms arising from problems within the firm or upon the reason cited for failure. Comparatively little analysis of the ingredients that promote and sustain competitive advantage has been undertaken. Notwithstanding the fact that generic skills and abilities are required, the management process in small firms is unique and cannot be considered to be the same as professional management in larger organisations practised on a reduced scale. The multiplicity of roles expected of the owner-manager as the principal stakeholder often causes dissonance which enhances the probability of poor decision-making and inappropriate action. The authors consider that the root cause of either small business failure of poor performance is almost invariably a lack of management attention to strategic issues.&lt;/p&gt;&quot;,&quot;issue&quot;:&quot;2&quot;,&quot;volume&quot;:&quot;15&quot;},&quot;isTemporary&quot;:false}],&quot;citationTag&quot;:&quot;MENDELEY_CITATION_v3_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&quot;},{&quot;citationID&quot;:&quot;MENDELEY_CITATION_72c370cb-1e2f-456d-a0ab-7f0a39637a2e&quot;,&quot;properties&quot;:{&quot;noteIndex&quot;:0},&quot;isEdited&quot;:false,&quot;manualOverride&quot;:{&quot;isManuallyOverridden&quot;:false,&quot;citeprocText&quot;:&quot;[12]&quot;,&quot;manualOverrideText&quot;:&quot;&quot;},&quot;citationTag&quot;:&quot;MENDELEY_CITATION_v3_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&quot;,&quot;citationItems&quot;:[{&quot;id&quot;:&quot;89827331-9ac7-3e5d-9e04-6842f630d240&quot;,&quot;itemData&quot;:{&quot;type&quot;:&quot;article-journal&quot;,&quot;id&quot;:&quot;89827331-9ac7-3e5d-9e04-6842f630d240&quot;,&quot;title&quot;:&quot;İÇSEL PAZARLAMA UYGULAMALARININ ÖRGÜTSEL BAĞLILIĞA ETKİSİNDE İŞ TATMİNİNİN ARACI ROLÜ: BANKACILIK SEKTÖRÜNDE BİR ARAŞTIRMA&quot;,&quot;author&quot;:[{&quot;family&quot;:&quot;YENİÇERİ&quot;,&quot;given&quot;:&quot;Tülay&quot;,&quot;parse-names&quot;:false,&quot;dropping-particle&quot;:&quot;&quot;,&quot;non-dropping-particle&quot;:&quot;&quot;},{&quot;family&quot;:&quot;KURT&quot;,&quot;given&quot;:&quot;Pınar&quot;,&quot;parse-names&quot;:false,&quot;dropping-particle&quot;:&quot;&quot;,&quot;non-dropping-particle&quot;:&quot;&quot;},{&quot;family&quot;:&quot;AKGÜL&quot;,&quot;given&quot;:&quot;Volkan&quot;,&quot;parse-names&quot;:false,&quot;dropping-particle&quot;:&quot;&quot;,&quot;non-dropping-particle&quot;:&quot;&quot;}],&quot;container-title&quot;:&quot;Business &amp; Management Studies: An International Journal&quot;,&quot;DOI&quot;:&quot;10.15295/bmij.v8i1.1357&quot;,&quot;ISSN&quot;:&quot;2148-2586&quot;,&quot;issued&quot;:{&quot;date-parts&quot;:[[2020,3,25]]},&quot;page&quot;:&quot;476-501&quot;,&quot;abstract&quot;:&quot;&lt;p&gt;İçsel pazarlama uygulamalarında işletmeler, daha iyi hizmet sunabilmek için çalışanlarını iç müşteri olarak görerek onların istek ve ihtiyaçları doğrultusunda uygun iş ortamları hazırlayıp iş tatminlerini yükselterek örgütsel bağlılıklarını arttırmayı hedeflemektedirler. Bu çalışmanın amacı, bankacılık sektöründe kullanılan içsel pazarlama faaliyetlerinin, çalışanların örgütsel bağlılıkları üzerindeki etkisinin ve bu etkide iş tatmininin aracılık rolünü belirlemektir. Çalışmada, özel bir mevduat bankasının 226 çalışanına bir anket uygulaması yapılmıştır. Elde edilen verilerin analizlerinde, tanımlayıcı istatistikler ile PLS algoritmasına bağlı yapısal eşitlik modellemelerinden (PLS-SEM) faydalanılmıştır. İleri sürülen hipotezlerin analizi sonucunda bankaların kullandığı içsel pazarlama faaliyetlerinin çalışanların örgütsel bağlılıklarını pozitif yönlü ve anlamlı etkilediği ayrıca bu etki üzerinde iş tatmininin kısmi aracılık rolü olduğu saptanmıştır.&lt;/p&gt;&quot;,&quot;issue&quot;:&quot;1&quot;,&quot;volume&quot;:&quot;8&quot;,&quot;container-title-short&quot;:&quot;&quot;},&quot;isTemporary&quot;:false}]},{&quot;citationID&quot;:&quot;MENDELEY_CITATION_8b0725a9-90df-4f13-b592-56521c7f204f&quot;,&quot;properties&quot;:{&quot;noteIndex&quot;:0},&quot;isEdited&quot;:false,&quot;manualOverride&quot;:{&quot;isManuallyOverridden&quot;:false,&quot;citeprocText&quot;:&quot;[3]&quot;,&quot;manualOverrideText&quot;:&quot;&quot;},&quot;citationItems&quot;:[{&quot;id&quot;:&quot;c79b4060-ab28-3332-9143-152ed8ad61bd&quot;,&quot;itemData&quot;:{&quot;type&quot;:&quot;article-journal&quot;,&quot;id&quot;:&quot;c79b4060-ab28-3332-9143-152ed8ad61bd&quot;,&quot;title&quot;:&quot;Social responsibility in environmental marketing planning&quot;,&quot;author&quot;:[{&quot;family&quot;:&quot;Kärnä&quot;,&quot;given&quot;:&quot;Jari&quot;,&quot;parse-names&quot;:false,&quot;dropping-particle&quot;:&quot;&quot;,&quot;non-dropping-particle&quot;:&quot;&quot;},{&quot;family&quot;:&quot;Hansen&quot;,&quot;given&quot;:&quot;Eric&quot;,&quot;parse-names&quot;:false,&quot;dropping-particle&quot;:&quot;&quot;,&quot;non-dropping-particle&quot;:&quot;&quot;},{&quot;family&quot;:&quot;Juslin&quot;,&quot;given&quot;:&quot;Heikki&quot;,&quot;parse-names&quot;:false,&quot;dropping-particle&quot;:&quot;&quot;,&quot;non-dropping-particle&quot;:&quot;&quot;}],&quot;container-title&quot;:&quot;European Journal of Marketing&quot;,&quot;container-title-short&quot;:&quot;Eur J Mark&quot;,&quot;DOI&quot;:&quot;10.1108/03090560310465170&quot;,&quot;ISSN&quot;:&quot;0309-0566&quot;,&quot;issued&quot;:{&quot;date-parts&quot;:[[2003,6,1]]},&quot;page&quot;:&quot;848-871&quot;,&quot;abstract&quot;:&quot;&lt;p&gt;Companies along the forestry‐wood value chain from four European countries were surveyed in order to examine social responsibility in values and environmental emphasis in their marketing planning. Most of the Finnish, Swedish, German and UK companies emphasise environmental issues in their values, marketing strategies, structures and functions. The companies were classified into three groups according to their responsibility values based on the concepts of redirecting customers towards sustainability and the role of governmental balancing of markets. “Proactive green marketers” (companies emphasising pursuing sustainability and believing in free market system) emphasise environmental issues in their marketing planning clearly more than traditional “consumption marketers”, and more than “reactive green marketers” (companies emphasising pursuing sustainability under governmental balancing). We interpret that proactive marketers are the most genuine group in implementing environmental marketing voluntarily and seeking competitive advantage through environmental friendliness. Thus, the example of these progressive companies should be the direction towards sustainable development in business and society. The results also give evidence that green values, environmental marketing strategies, structures and functions are logically connected to each other as hypothesised according to the model of environmental marketing used to guide this study.&lt;/p&gt;&quot;,&quot;issue&quot;:&quot;5/6&quot;,&quot;volume&quot;:&quot;37&quot;},&quot;isTemporary&quot;:false}],&quot;citationTag&quot;:&quot;MENDELEY_CITATION_v3_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&quot;},{&quot;citationID&quot;:&quot;MENDELEY_CITATION_c627e618-1c11-44e4-91a8-208a2255f339&quot;,&quot;properties&quot;:{&quot;noteIndex&quot;:0},&quot;isEdited&quot;:false,&quot;manualOverride&quot;:{&quot;isManuallyOverridden&quot;:false,&quot;citeprocText&quot;:&quot;[6]&quot;,&quot;manualOverrideText&quot;:&quot;&quot;},&quot;citationTag&quot;:&quot;MENDELEY_CITATION_v3_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&quot;,&quot;citationItems&quot;:[{&quot;id&quot;:&quot;cb7639e9-6584-30f5-8b86-599bbc83c933&quot;,&quot;itemData&quot;:{&quot;type&quot;:&quot;article-journal&quot;,&quot;id&quot;:&quot;cb7639e9-6584-30f5-8b86-599bbc83c933&quot;,&quot;title&quot;:&quot;A Multidimensional Approach to the Influence of Environmental Marketing and Orientation on the Firm’s Organizational Performance&quot;,&quot;author&quot;:[{&quot;family&quot;:&quot;Fraj-Andrés&quot;,&quot;given&quot;:&quot;Elena&quot;,&quot;parse-names&quot;:false,&quot;dropping-particle&quot;:&quot;&quot;,&quot;non-dropping-particle&quot;:&quot;&quot;},{&quot;family&quot;:&quot;Martinez-Salinas&quot;,&quot;given&quot;:&quot;Eva&quot;,&quot;parse-names&quot;:false,&quot;dropping-particle&quot;:&quot;&quot;,&quot;non-dropping-particle&quot;:&quot;&quot;},{&quot;family&quot;:&quot;Matute-Vallejo&quot;,&quot;given&quot;:&quot;Jorge&quot;,&quot;parse-names&quot;:false,&quot;dropping-particle&quot;:&quot;&quot;,&quot;non-dropping-particle&quot;:&quot;&quot;}],&quot;container-title&quot;:&quot;Journal of Business Ethics&quot;,&quot;DOI&quot;:&quot;10.1007/s10551-008-9962-2&quot;,&quot;ISSN&quot;:&quot;0167-4544&quot;,&quot;issued&quot;:{&quot;date-parts&quot;:[[2009,8,7]]},&quot;page&quot;:&quot;263-286&quot;,&quot;issue&quot;:&quot;2&quot;,&quot;volume&quot;:&quot;88&quot;,&quot;container-title-short&quot;:&quot;&quot;},&quot;isTemporary&quot;:false}]},{&quot;citationID&quot;:&quot;MENDELEY_CITATION_6f6f0142-54bc-49be-bc18-486b315cf4aa&quot;,&quot;properties&quot;:{&quot;noteIndex&quot;:0},&quot;isEdited&quot;:false,&quot;manualOverride&quot;:{&quot;isManuallyOverridden&quot;:false,&quot;citeprocText&quot;:&quot;[7]&quot;,&quot;manualOverrideText&quot;:&quot;&quot;},&quot;citationTag&quot;:&quot;MENDELEY_CITATION_v3_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&quot;,&quot;citationItems&quot;:[{&quot;id&quot;:&quot;22058156-58df-3f19-a0ea-801a4ae5cb0b&quot;,&quot;itemData&quot;:{&quot;type&quot;:&quot;article-journal&quot;,&quot;id&quot;:&quot;22058156-58df-3f19-a0ea-801a4ae5cb0b&quot;,&quot;title&quot;:&quot;Green and competitive&quot;,&quot;author&quot;:[{&quot;family&quot;:&quot;Pujari&quot;,&quot;given&quot;:&quot;Devashish&quot;,&quot;parse-names&quot;:false,&quot;dropping-particle&quot;:&quot;&quot;,&quot;non-dropping-particle&quot;:&quot;&quot;},{&quot;family&quot;:&quot;Wright&quot;,&quot;given&quot;:&quot;Gillian&quot;,&quot;parse-names&quot;:false,&quot;dropping-particle&quot;:&quot;&quot;,&quot;non-dropping-particle&quot;:&quot;&quot;},{&quot;family&quot;:&quot;Peattie&quot;,&quot;given&quot;:&quot;Ken&quot;,&quot;parse-names&quot;:false,&quot;dropping-particle&quot;:&quot;&quot;,&quot;non-dropping-particle&quot;:&quot;&quot;}],&quot;container-title&quot;:&quot;Journal of Business Research&quot;,&quot;container-title-short&quot;:&quot;J Bus Res&quot;,&quot;DOI&quot;:&quot;10.1016/S0148-2963(01)00310-1&quot;,&quot;ISSN&quot;:&quot;01482963&quot;,&quot;issued&quot;:{&quot;date-parts&quot;:[[2003,8]]},&quot;page&quot;:&quot;657-671&quot;,&quot;issue&quot;:&quot;8&quot;,&quot;volume&quot;:&quot;56&quot;},&quot;isTemporary&quot;:false}]},{&quot;citationID&quot;:&quot;MENDELEY_CITATION_205eb3a4-b6eb-4e17-9e7d-e6f686b2cc9f&quot;,&quot;properties&quot;:{&quot;noteIndex&quot;:0},&quot;isEdited&quot;:false,&quot;manualOverride&quot;:{&quot;isManuallyOverridden&quot;:false,&quot;citeprocText&quot;:&quot;[9]&quot;,&quot;manualOverrideText&quot;:&quot;&quot;},&quot;citationItems&quot;:[{&quot;id&quot;:&quot;9821868c-6e71-3c62-9d6a-0938ad2b69ed&quot;,&quot;itemData&quot;:{&quot;type&quot;:&quot;article-journal&quot;,&quot;id&quot;:&quot;9821868c-6e71-3c62-9d6a-0938ad2b69ed&quot;,&quot;title&quot;:&quot;DOES IT PAY TO BE GREEN? AN EMPIRICAL EXAMINATION OF THE RELATIONSHIP BETWEEN EMISSION REDUCTION AND FIRM PERFORMANCE&quot;,&quot;author&quot;:[{&quot;family&quot;:&quot;Hart&quot;,&quot;given&quot;:&quot;Stuart L&quot;,&quot;parse-names&quot;:false,&quot;dropping-particle&quot;:&quot;&quot;,&quot;non-dropping-particle&quot;:&quot;&quot;},{&quot;family&quot;:&quot;Ahuja&quot;,&quot;given&quot;:&quot;Gautam&quot;,&quot;parse-names&quot;:false,&quot;dropping-particle&quot;:&quot;&quot;,&quot;non-dropping-particle&quot;:&quot;&quot;}],&quot;container-title&quot;:&quot;Business Strategy and the Environment&quot;,&quot;container-title-short&quot;:&quot;Bus Strategy Environ&quot;,&quot;DOI&quot;:&quot;https://doi.org/10.1002/(SICI)1099-0836(199603)5:1&lt;30::AID-BSE38&gt;3.0.CO;2-Q&quot;,&quot;ISSN&quot;:&quot;0964-4733&quot;,&quot;URL&quot;:&quot;https://doi.org/10.1002/(SICI)1099-0836(199603)5:1&lt;30::AID-BSE38&gt;3.0.CO&quot;,&quot;issued&quot;:{&quot;date-parts&quot;:[[1996,3,1]]},&quot;page&quot;:&quot;30-37&quot;,&quot;abstract&quot;:&quot;Abstract Evidence can be marshalled to support either the view that pollution abatement is a cost burden on firms and is detrimental to competitiveness, or that reducing emissions increases efficiency and saves money, giving firms a cost advantage. In an effort to resolve this seeming paradox, the relationship between emissions reduction and firm performance is examined empirically for a sample of S&amp;P 500 firms using data drawn from the Investor Responsibility Research Center's Corporate Environmental Profile and Compustat. The results indicate that efforts to prevent pollution and reduce emissions drop to the ?bottom line? within one to two years of initiation and that those firms with the highest emission levels stand the most to gain.&quot;,&quot;publisher&quot;:&quot;John Wiley &amp; Sons, Ltd&quot;,&quot;issue&quot;:&quot;1&quot;,&quot;volume&quot;:&quot;5&quot;},&quot;isTemporary&quot;:false}],&quot;citationTag&quot;:&quot;MENDELEY_CITATION_v3_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&quot;},{&quot;citationID&quot;:&quot;MENDELEY_CITATION_e45baee0-ea74-4878-beb7-27242fd0b57e&quot;,&quot;properties&quot;:{&quot;noteIndex&quot;:0},&quot;isEdited&quot;:false,&quot;manualOverride&quot;:{&quot;isManuallyOverridden&quot;:false,&quot;citeprocText&quot;:&quot;[13], [14]&quot;,&quot;manualOverrideText&quot;:&quot;&quot;},&quot;citationTag&quot;:&quot;MENDELEY_CITATION_v3_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&quot;,&quot;citationItems&quot;:[{&quot;id&quot;:&quot;e5852e98-bb06-3675-b84a-1b63dbd77e9b&quot;,&quot;itemData&quot;:{&quot;type&quot;:&quot;article-journal&quot;,&quot;id&quot;:&quot;e5852e98-bb06-3675-b84a-1b63dbd77e9b&quot;,&quot;title&quot;:&quot;Green and competitive: ending the stalemate&quot;,&quot;author&quot;:[{&quot;family&quot;:&quot;Porter&quot;,&quot;given&quot;:&quot;Michael&quot;,&quot;parse-names&quot;:false,&quot;dropping-particle&quot;:&quot;&quot;,&quot;non-dropping-particle&quot;:&quot;&quot;},{&quot;family&quot;:&quot;Linde&quot;,&quot;given&quot;:&quot;Claas&quot;,&quot;parse-names&quot;:false,&quot;dropping-particle&quot;:&quot;&quot;,&quot;non-dropping-particle&quot;:&quot;Van der&quot;}],&quot;container-title&quot;:&quot;The Dynamics of the eco-efficient economy: environmental regulation and competitive advantage&quot;,&quot;issued&quot;:{&quot;date-parts&quot;:[[1995]]},&quot;page&quot;:&quot;120-134&quot;,&quot;publisher&quot;:&quot;Edward Elgar Publishing Cheltenham&quot;,&quot;volume&quot;:&quot;33&quot;,&quot;container-title-short&quot;:&quot;&quot;},&quot;isTemporary&quot;:false},{&quot;id&quot;:&quot;c61681fd-981a-382b-8031-56d471a4a1f7&quot;,&quot;itemData&quot;:{&quot;type&quot;:&quot;article-journal&quot;,&quot;id&quot;:&quot;c61681fd-981a-382b-8031-56d471a4a1f7&quot;,&quot;title&quot;:&quot;A Resource-Based Perspective On Corporate Environmental Performance And Profitability&quot;,&quot;author&quot;:[{&quot;family&quot;:&quot;Russo&quot;,&quot;given&quot;:&quot;Michael&quot;,&quot;parse-names&quot;:false,&quot;dropping-particle&quot;:&quot;V.&quot;,&quot;non-dropping-particle&quot;:&quot;&quot;},{&quot;family&quot;:&quot;Fouts&quot;,&quot;given&quot;:&quot;Paul A.&quot;,&quot;parse-names&quot;:false,&quot;dropping-particle&quot;:&quot;&quot;,&quot;non-dropping-particle&quot;:&quot;&quot;}],&quot;container-title&quot;:&quot;Academy of Management Journal&quot;,&quot;DOI&quot;:&quot;10.5465/257052&quot;,&quot;ISSN&quot;:&quot;0001-4273&quot;,&quot;issued&quot;:{&quot;date-parts&quot;:[[1997,6]]},&quot;page&quot;:&quot;534-559&quot;,&quot;issue&quot;:&quot;3&quot;,&quot;volume&quot;:&quot;40&quot;,&quot;container-title-short&quot;:&quot;&quot;},&quot;isTemporary&quot;:false}]},{&quot;citationID&quot;:&quot;MENDELEY_CITATION_690d7c3f-2112-4f9d-8557-93add74c8908&quot;,&quot;properties&quot;:{&quot;noteIndex&quot;:0},&quot;isEdited&quot;:false,&quot;manualOverride&quot;:{&quot;isManuallyOverridden&quot;:false,&quot;citeprocText&quot;:&quot;[15]&quot;,&quot;manualOverrideText&quot;:&quot;&quot;},&quot;citationTag&quot;:&quot;MENDELEY_CITATION_v3_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&quot;,&quot;citationItems&quot;:[{&quot;id&quot;:&quot;a3de68c1-3e1f-3e47-a808-81c3f4197d2b&quot;,&quot;itemData&quot;:{&quot;type&quot;:&quot;article-journal&quot;,&quot;id&quot;:&quot;a3de68c1-3e1f-3e47-a808-81c3f4197d2b&quot;,&quot;title&quot;:&quot;A cross-country comparison of green initiatives, green performance and financial performance&quot;,&quot;author&quot;:[{&quot;family&quot;:&quot;Chen&quot;,&quot;given&quot;:&quot;Fang&quot;,&quot;parse-names&quot;:false,&quot;dropping-particle&quot;:&quot;&quot;,&quot;non-dropping-particle&quot;:&quot;&quot;},{&quot;family&quot;:&quot;Ngniatedema&quot;,&quot;given&quot;:&quot;Thomas&quot;,&quot;parse-names&quot;:false,&quot;dropping-particle&quot;:&quot;&quot;,&quot;non-dropping-particle&quot;:&quot;&quot;},{&quot;family&quot;:&quot;Li&quot;,&quot;given&quot;:&quot;Suhong&quot;,&quot;parse-names&quot;:false,&quot;dropping-particle&quot;:&quot;&quot;,&quot;non-dropping-particle&quot;:&quot;&quot;}],&quot;container-title&quot;:&quot;Management Decision&quot;,&quot;DOI&quot;:&quot;10.1108/MD-08-2017-0761&quot;,&quot;ISSN&quot;:&quot;0025-1747&quot;,&quot;issued&quot;:{&quot;date-parts&quot;:[[2018,5,3]]},&quot;page&quot;:&quot;1008-1032&quot;,&quot;issue&quot;:&quot;5&quot;,&quot;volume&quot;:&quot;56&quot;,&quot;container-title-short&quot;:&quot;&quot;},&quot;isTemporary&quot;:false}]},{&quot;citationID&quot;:&quot;MENDELEY_CITATION_926f096a-26e4-469d-a050-28381be2ea29&quot;,&quot;properties&quot;:{&quot;noteIndex&quot;:0},&quot;isEdited&quot;:false,&quot;manualOverride&quot;:{&quot;isManuallyOverridden&quot;:false,&quot;citeprocText&quot;:&quot;[16]&quot;,&quot;manualOverrideText&quot;:&quot;&quot;},&quot;citationTag&quot;:&quot;MENDELEY_CITATION_v3_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&quot;,&quot;citationItems&quot;:[{&quot;id&quot;:&quot;ef198d4a-c42b-3802-879d-eb4a59d3f20a&quot;,&quot;itemData&quot;:{&quot;type&quot;:&quot;article-journal&quot;,&quot;id&quot;:&quot;ef198d4a-c42b-3802-879d-eb4a59d3f20a&quot;,&quot;title&quot;:&quot;Green marketing orientation: Conceptualization, scale development and validation&quot;,&quot;author&quot;:[{&quot;family&quot;:&quot;Papadas&quot;,&quot;given&quot;:&quot;Karolos-Konstantinos&quot;,&quot;parse-names&quot;:false,&quot;dropping-particle&quot;:&quot;&quot;,&quot;non-dropping-particle&quot;:&quot;&quot;},{&quot;family&quot;:&quot;Avlonitis&quot;,&quot;given&quot;:&quot;George J.&quot;,&quot;parse-names&quot;:false,&quot;dropping-particle&quot;:&quot;&quot;,&quot;non-dropping-particle&quot;:&quot;&quot;},{&quot;family&quot;:&quot;Carrigan&quot;,&quot;given&quot;:&quot;Marylyn&quot;,&quot;parse-names&quot;:false,&quot;dropping-particle&quot;:&quot;&quot;,&quot;non-dropping-particle&quot;:&quot;&quot;}],&quot;container-title&quot;:&quot;Journal of Business Research&quot;,&quot;container-title-short&quot;:&quot;J Bus Res&quot;,&quot;DOI&quot;:&quot;10.1016/j.jbusres.2017.05.024&quot;,&quot;ISSN&quot;:&quot;01482963&quot;,&quot;issued&quot;:{&quot;date-parts&quot;:[[2017,11]]},&quot;page&quot;:&quot;236-246&quot;,&quot;volume&quot;:&quot;80&quot;},&quot;isTemporary&quot;:false}]},{&quot;citationID&quot;:&quot;MENDELEY_CITATION_480fe1d3-aca5-49ba-9f7e-c5b13b7e0494&quot;,&quot;properties&quot;:{&quot;noteIndex&quot;:0},&quot;isEdited&quot;:false,&quot;manualOverride&quot;:{&quot;isManuallyOverridden&quot;:false,&quot;citeprocText&quot;:&quot;[10]&quot;,&quot;manualOverrideText&quot;:&quot;&quot;},&quot;citationTag&quot;:&quot;MENDELEY_CITATION_v3_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&quot;,&quot;citationItems&quot;:[{&quot;id&quot;:&quot;09c6e0e4-4f3d-3f79-ae32-8469d76682cc&quot;,&quot;itemData&quot;:{&quot;type&quot;:&quot;article-journal&quot;,&quot;id&quot;:&quot;09c6e0e4-4f3d-3f79-ae32-8469d76682cc&quot;,&quot;title&quot;:&quot;Strategy and society: The link between corporate social responsibility and competitive advantage&quot;,&quot;author&quot;:[{&quot;family&quot;:&quot;Porter&quot;,&quot;given&quot;:&quot;Michael E&quot;,&quot;parse-names&quot;:false,&quot;dropping-particle&quot;:&quot;&quot;,&quot;non-dropping-particle&quot;:&quot;&quot;},{&quot;family&quot;:&quot;Kramer&quot;,&quot;given&quot;:&quot;Mark R&quot;,&quot;parse-names&quot;:false,&quot;dropping-particle&quot;:&quot;&quot;,&quot;non-dropping-particle&quot;:&quot;&quot;}],&quot;container-title&quot;:&quot;Harvard business review&quot;,&quot;container-title-short&quot;:&quot;Harv Bus Rev&quot;,&quot;issued&quot;:{&quot;date-parts&quot;:[[2006]]},&quot;page&quot;:&quot;78-92&quot;,&quot;issue&quot;:&quot;12&quot;,&quot;volume&quot;:&quot;84&quot;},&quot;isTemporary&quot;:false}]},{&quot;citationID&quot;:&quot;MENDELEY_CITATION_0b706a56-6585-4867-b873-378f701893ae&quot;,&quot;properties&quot;:{&quot;noteIndex&quot;:0},&quot;isEdited&quot;:false,&quot;manualOverride&quot;:{&quot;isManuallyOverridden&quot;:false,&quot;citeprocText&quot;:&quot;[17], [18]&quot;,&quot;manualOverrideText&quot;:&quot;&quot;},&quot;citationTag&quot;:&quot;MENDELEY_CITATION_v3_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&quot;,&quot;citationItems&quot;:[{&quot;id&quot;:&quot;a86cb972-3f3f-323d-a16c-616588a0c75e&quot;,&quot;itemData&quot;:{&quot;type&quot;:&quot;article-journal&quot;,&quot;id&quot;:&quot;a86cb972-3f3f-323d-a16c-616588a0c75e&quot;,&quot;title&quot;:&quot;Environmental proactivity and business performance: an empirical analysis&quot;,&quot;author&quot;:[{&quot;family&quot;:&quot;González-Benito&quot;,&quot;given&quot;:&quot;Javier&quot;,&quot;parse-names&quot;:false,&quot;dropping-particle&quot;:&quot;&quot;,&quot;non-dropping-particle&quot;:&quot;&quot;},{&quot;family&quot;:&quot;González-Benito&quot;,&quot;given&quot;:&quot;Óscar&quot;,&quot;parse-names&quot;:false,&quot;dropping-particle&quot;:&quot;&quot;,&quot;non-dropping-particle&quot;:&quot;&quot;}],&quot;container-title&quot;:&quot;Omega&quot;,&quot;container-title-short&quot;:&quot;Omega (Westport)&quot;,&quot;DOI&quot;:&quot;10.1016/j.omega.2004.03.002&quot;,&quot;ISSN&quot;:&quot;03050483&quot;,&quot;issued&quot;:{&quot;date-parts&quot;:[[2005,2]]},&quot;page&quot;:&quot;1-15&quot;,&quot;issue&quot;:&quot;1&quot;,&quot;volume&quot;:&quot;33&quot;},&quot;isTemporary&quot;:false},{&quot;id&quot;:&quot;1980f42d-ac26-339b-8093-6079782bb00c&quot;,&quot;itemData&quot;:{&quot;type&quot;:&quot;article-journal&quot;,&quot;id&quot;:&quot;1980f42d-ac26-339b-8093-6079782bb00c&quot;,&quot;title&quot;:&quot;Environmentally friendly export business strategy: Its determinants and effects on competitive advantage and performance&quot;,&quot;author&quot;:[{&quot;family&quot;:&quot;Leonidou&quot;,&quot;given&quot;:&quot;Leonidas C.&quot;,&quot;parse-names&quot;:false,&quot;dropping-particle&quot;:&quot;&quot;,&quot;non-dropping-particle&quot;:&quot;&quot;},{&quot;family&quot;:&quot;Fotiadis&quot;,&quot;given&quot;:&quot;Thomas A.&quot;,&quot;parse-names&quot;:false,&quot;dropping-particle&quot;:&quot;&quot;,&quot;non-dropping-particle&quot;:&quot;&quot;},{&quot;family&quot;:&quot;Christodoulides&quot;,&quot;given&quot;:&quot;Paul&quot;,&quot;parse-names&quot;:false,&quot;dropping-particle&quot;:&quot;&quot;,&quot;non-dropping-particle&quot;:&quot;&quot;},{&quot;family&quot;:&quot;Spyropoulou&quot;,&quot;given&quot;:&quot;Stavroula&quot;,&quot;parse-names&quot;:false,&quot;dropping-particle&quot;:&quot;&quot;,&quot;non-dropping-particle&quot;:&quot;&quot;},{&quot;family&quot;:&quot;Katsikeas&quot;,&quot;given&quot;:&quot;Constantine S.&quot;,&quot;parse-names&quot;:false,&quot;dropping-particle&quot;:&quot;&quot;,&quot;non-dropping-particle&quot;:&quot;&quot;}],&quot;container-title&quot;:&quot;International Business Review&quot;,&quot;DOI&quot;:&quot;10.1016/j.ibusrev.2015.02.001&quot;,&quot;ISSN&quot;:&quot;09695931&quot;,&quot;issued&quot;:{&quot;date-parts&quot;:[[2015,10]]},&quot;page&quot;:&quot;798-811&quot;,&quot;issue&quot;:&quot;5&quot;,&quot;volume&quot;:&quot;24&quot;,&quot;container-title-short&quot;:&quot;&quot;},&quot;isTemporary&quot;:false}]},{&quot;citationID&quot;:&quot;MENDELEY_CITATION_5923ef40-f7ee-4c62-bd74-ea2cf9cffb8d&quot;,&quot;properties&quot;:{&quot;noteIndex&quot;:0},&quot;isEdited&quot;:false,&quot;manualOverride&quot;:{&quot;isManuallyOverridden&quot;:false,&quot;citeprocText&quot;:&quot;[19]&quot;,&quot;manualOverrideText&quot;:&quot;&quot;},&quot;citationTag&quot;:&quot;MENDELEY_CITATION_v3_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&quot;,&quot;citationItems&quot;:[{&quot;id&quot;:&quot;e29d764c-8b98-346b-b2cc-e2e2a64c8bfa&quot;,&quot;itemData&quot;:{&quot;type&quot;:&quot;article-journal&quot;,&quot;id&quot;:&quot;e29d764c-8b98-346b-b2cc-e2e2a64c8bfa&quot;,&quot;title&quot;:&quot;Under the Tip of the Iceberg: Absorptive Capacity, Environmental Strategy, and Competitive Advantage&quot;,&quot;author&quot;:[{&quot;family&quot;:&quot;Delmas&quot;,&quot;given&quot;:&quot;Magali&quot;,&quot;parse-names&quot;:false,&quot;dropping-particle&quot;:&quot;&quot;,&quot;non-dropping-particle&quot;:&quot;&quot;},{&quot;family&quot;:&quot;Hoffmann&quot;,&quot;given&quot;:&quot;Volker H.&quot;,&quot;parse-names&quot;:false,&quot;dropping-particle&quot;:&quot;&quot;,&quot;non-dropping-particle&quot;:&quot;&quot;},{&quot;family&quot;:&quot;Kuss&quot;,&quot;given&quot;:&quot;Matthias&quot;,&quot;parse-names&quot;:false,&quot;dropping-particle&quot;:&quot;&quot;,&quot;non-dropping-particle&quot;:&quot;&quot;}],&quot;container-title&quot;:&quot;Business &amp; Society&quot;,&quot;container-title-short&quot;:&quot;Bus Soc&quot;,&quot;DOI&quot;:&quot;10.1177/0007650310394400&quot;,&quot;ISSN&quot;:&quot;0007-6503&quot;,&quot;issued&quot;:{&quot;date-parts&quot;:[[2011,3,24]]},&quot;page&quot;:&quot;116-154&quot;,&quot;abstract&quot;:&quot;&lt;p&gt;Although existing research evaluates how the adoption of proactive environmental strategies affects corporate performance, there is little understanding of the organizational mechanisms that link such strategies to competitive advantage. It is, therefore, unclear how environmental strategies relate to other management strategies that could lead to a competitive advantage. In this article, we analyze the organizational capabilities that underlie a firm’s ability to generate competitive advantage from the adoption of proactive environmental strategies. We develop and test a model where absorptive capacity facilitates the development of proactive environmental strategies that result in competitive advantage. Results from a survey of 157 German chemical firms strongly support the model.&lt;/p&gt;&quot;,&quot;issue&quot;:&quot;1&quot;,&quot;volume&quot;:&quot;50&quot;},&quot;isTemporary&quot;:false}]},{&quot;citationID&quot;:&quot;MENDELEY_CITATION_324f1b11-a2b6-4979-95a0-a9c7cab8b878&quot;,&quot;properties&quot;:{&quot;noteIndex&quot;:0},&quot;isEdited&quot;:false,&quot;manualOverride&quot;:{&quot;isManuallyOverridden&quot;:false,&quot;citeprocText&quot;:&quot;[20]&quot;,&quot;manualOverrideText&quot;:&quot;&quot;},&quot;citationTag&quot;:&quot;MENDELEY_CITATION_v3_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&quot;,&quot;citationItems&quot;:[{&quot;id&quot;:&quot;3993d1fd-eed4-3376-aaf6-eac2efeeb379&quot;,&quot;itemData&quot;:{&quot;type&quot;:&quot;article-journal&quot;,&quot;id&quot;:&quot;3993d1fd-eed4-3376-aaf6-eac2efeeb379&quot;,&quot;title&quot;:&quot;Proactive corporate environmental strategy and the development of competitively valuable organizational capabilities&quot;,&quot;author&quot;:[{&quot;family&quot;:&quot;Sharma&quot;,&quot;given&quot;:&quot;Sanjay&quot;,&quot;parse-names&quot;:false,&quot;dropping-particle&quot;:&quot;&quot;,&quot;non-dropping-particle&quot;:&quot;&quot;},{&quot;family&quot;:&quot;Vredenburg&quot;,&quot;given&quot;:&quot;Harrie&quot;,&quot;parse-names&quot;:false,&quot;dropping-particle&quot;:&quot;&quot;,&quot;non-dropping-particle&quot;:&quot;&quot;}],&quot;container-title&quot;:&quot;Strategic management journal&quot;,&quot;ISSN&quot;:&quot;0143-2095&quot;,&quot;issued&quot;:{&quot;date-parts&quot;:[[1998]]},&quot;page&quot;:&quot;729-753&quot;,&quot;publisher&quot;:&quot;Wiley Online Library&quot;,&quot;issue&quot;:&quot;8&quot;,&quot;volume&quot;:&quot;19&quot;,&quot;container-title-short&quot;:&quot;&quot;},&quot;isTemporary&quot;:false}]},{&quot;citationID&quot;:&quot;MENDELEY_CITATION_8a8a21d4-dbb6-4f9e-b085-82220298d085&quot;,&quot;properties&quot;:{&quot;noteIndex&quot;:0},&quot;isEdited&quot;:false,&quot;manualOverride&quot;:{&quot;isManuallyOverridden&quot;:false,&quot;citeprocText&quot;:&quot;[13]&quot;,&quot;manualOverrideText&quot;:&quot;&quot;},&quot;citationTag&quot;:&quot;MENDELEY_CITATION_v3_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&quot;,&quot;citationItems&quot;:[{&quot;id&quot;:&quot;e5852e98-bb06-3675-b84a-1b63dbd77e9b&quot;,&quot;itemData&quot;:{&quot;type&quot;:&quot;article-journal&quot;,&quot;id&quot;:&quot;e5852e98-bb06-3675-b84a-1b63dbd77e9b&quot;,&quot;title&quot;:&quot;Green and competitive: ending the stalemate&quot;,&quot;author&quot;:[{&quot;family&quot;:&quot;Porter&quot;,&quot;given&quot;:&quot;Michael&quot;,&quot;parse-names&quot;:false,&quot;dropping-particle&quot;:&quot;&quot;,&quot;non-dropping-particle&quot;:&quot;&quot;},{&quot;family&quot;:&quot;Linde&quot;,&quot;given&quot;:&quot;Claas&quot;,&quot;parse-names&quot;:false,&quot;dropping-particle&quot;:&quot;&quot;,&quot;non-dropping-particle&quot;:&quot;Van der&quot;}],&quot;container-title&quot;:&quot;The Dynamics of the eco-efficient economy: environmental regulation and competitive advantage&quot;,&quot;issued&quot;:{&quot;date-parts&quot;:[[1995]]},&quot;page&quot;:&quot;120-134&quot;,&quot;publisher&quot;:&quot;Edward Elgar Publishing Cheltenham&quot;,&quot;volume&quot;:&quot;33&quot;,&quot;container-title-short&quot;:&quot;&quot;},&quot;isTemporary&quot;:false}]},{&quot;citationID&quot;:&quot;MENDELEY_CITATION_44be57f9-ef8b-49eb-b167-e29f63a9ac40&quot;,&quot;properties&quot;:{&quot;noteIndex&quot;:0},&quot;isEdited&quot;:false,&quot;manualOverride&quot;:{&quot;isManuallyOverridden&quot;:false,&quot;citeprocText&quot;:&quot;[21]&quot;,&quot;manualOverrideText&quot;:&quot;&quot;},&quot;citationTag&quot;:&quot;MENDELEY_CITATION_v3_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&quot;,&quot;citationItems&quot;:[{&quot;id&quot;:&quot;535e727f-1f29-308a-a07c-72c215193628&quot;,&quot;itemData&quot;:{&quot;type&quot;:&quot;article-journal&quot;,&quot;id&quot;:&quot;535e727f-1f29-308a-a07c-72c215193628&quot;,&quot;title&quot;:&quot;The influence of competitive advantage on financial performance: A case study of SMEs in Vietnam&quot;,&quot;author&quot;:[{&quot;family&quot;:&quot;Nguyen&quot;,&quot;given&quot;:&quot;Hoan&quot;,&quot;parse-names&quot;:false,&quot;dropping-particle&quot;:&quot;&quot;,&quot;non-dropping-particle&quot;:&quot;&quot;},{&quot;family&quot;:&quot;Tran&quot;,&quot;given&quot;:&quot;Thi Hoang Mai&quot;,&quot;parse-names&quot;:false,&quot;dropping-particle&quot;:&quot;&quot;,&quot;non-dropping-particle&quot;:&quot;&quot;},{&quot;family&quot;:&quot;NGUYEN&quot;,&quot;given&quot;:&quot;Thi Hai Yen&quot;,&quot;parse-names&quot;:false,&quot;dropping-particle&quot;:&quot;&quot;,&quot;non-dropping-particle&quot;:&quot;&quot;},{&quot;family&quot;:&quot;TRUONG&quot;,&quot;given&quot;:&quot;Duc Dinh&quot;,&quot;parse-names&quot;:false,&quot;dropping-particle&quot;:&quot;&quot;,&quot;non-dropping-particle&quot;:&quot;&quot;}],&quot;container-title&quot;:&quot;The Journal of Asian Finance, Economics and Business&quot;,&quot;ISSN&quot;:&quot;2288-4637&quot;,&quot;issued&quot;:{&quot;date-parts&quot;:[[2021]]},&quot;page&quot;:&quot;335-343&quot;,&quot;publisher&quot;:&quot;Korea Distribution Science Association&quot;,&quot;issue&quot;:&quot;5&quot;,&quot;volume&quot;:&quot;8&quot;,&quot;container-title-short&quot;:&quot;&quot;},&quot;isTemporary&quot;:false}]},{&quot;citationID&quot;:&quot;MENDELEY_CITATION_4a654be7-3439-4708-9823-096d89b0510a&quot;,&quot;properties&quot;:{&quot;noteIndex&quot;:0},&quot;isEdited&quot;:false,&quot;manualOverride&quot;:{&quot;isManuallyOverridden&quot;:false,&quot;citeprocText&quot;:&quot;[22]&quot;,&quot;manualOverrideText&quot;:&quot;&quot;},&quot;citationTag&quot;:&quot;MENDELEY_CITATION_v3_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&quot;,&quot;citationItems&quot;:[{&quot;id&quot;:&quot;5200bc1a-5961-3ae9-ab6a-da64e912989b&quot;,&quot;itemData&quot;:{&quot;type&quot;:&quot;article-journal&quot;,&quot;id&quot;:&quot;5200bc1a-5961-3ae9-ab6a-da64e912989b&quot;,&quot;title&quot;:&quot;Reinventing Marketing to Manage the Environmental Imperative&quot;,&quot;author&quot;:[{&quot;family&quot;:&quot;Kotler&quot;,&quot;given&quot;:&quot;Philip&quot;,&quot;parse-names&quot;:false,&quot;dropping-particle&quot;:&quot;&quot;,&quot;non-dropping-particle&quot;:&quot;&quot;}],&quot;container-title&quot;:&quot;Journal of Marketing&quot;,&quot;container-title-short&quot;:&quot;J Mark&quot;,&quot;DOI&quot;:&quot;10.1509/jmkg.75.4.132&quot;,&quot;ISSN&quot;:&quot;0022-2429&quot;,&quot;issued&quot;:{&quot;date-parts&quot;:[[2011,7,1]]},&quot;page&quot;:&quot;132-135&quot;,&quot;abstract&quot;:&quot;&lt;p&gt;Marketers in the past have based their strategies on the assumption of infinite resources and zero environmental impact. With the growing recognition of finite resources and high environmental costs, marketers need to reexamine their theory and practices. They need to revise their policies on product development, pricing, distribution, and branding. The recent financial meltdown has added another layer of concern as consumers adjust their lifestyles to a lower level of income and spending. Companies must balance more carefully their growth goals with the need to pursue sustainability. Increased attention will be paid to employing demarketing and social marketing thinking to meet the new challenges.&lt;/p&gt;&quot;,&quot;issue&quot;:&quot;4&quot;,&quot;volume&quot;:&quot;75&quot;},&quot;isTemporary&quot;:false}]},{&quot;citationID&quot;:&quot;MENDELEY_CITATION_d9d06d71-ceb2-40aa-85d8-46c872004aef&quot;,&quot;properties&quot;:{&quot;noteIndex&quot;:0},&quot;isEdited&quot;:false,&quot;manualOverride&quot;:{&quot;isManuallyOverridden&quot;:false,&quot;citeprocText&quot;:&quot;[18]&quot;,&quot;manualOverrideText&quot;:&quot;&quot;},&quot;citationTag&quot;:&quot;MENDELEY_CITATION_v3_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&quot;,&quot;citationItems&quot;:[{&quot;id&quot;:&quot;1980f42d-ac26-339b-8093-6079782bb00c&quot;,&quot;itemData&quot;:{&quot;type&quot;:&quot;article-journal&quot;,&quot;id&quot;:&quot;1980f42d-ac26-339b-8093-6079782bb00c&quot;,&quot;title&quot;:&quot;Environmentally friendly export business strategy: Its determinants and effects on competitive advantage and performance&quot;,&quot;author&quot;:[{&quot;family&quot;:&quot;Leonidou&quot;,&quot;given&quot;:&quot;Leonidas C.&quot;,&quot;parse-names&quot;:false,&quot;dropping-particle&quot;:&quot;&quot;,&quot;non-dropping-particle&quot;:&quot;&quot;},{&quot;family&quot;:&quot;Fotiadis&quot;,&quot;given&quot;:&quot;Thomas A.&quot;,&quot;parse-names&quot;:false,&quot;dropping-particle&quot;:&quot;&quot;,&quot;non-dropping-particle&quot;:&quot;&quot;},{&quot;family&quot;:&quot;Christodoulides&quot;,&quot;given&quot;:&quot;Paul&quot;,&quot;parse-names&quot;:false,&quot;dropping-particle&quot;:&quot;&quot;,&quot;non-dropping-particle&quot;:&quot;&quot;},{&quot;family&quot;:&quot;Spyropoulou&quot;,&quot;given&quot;:&quot;Stavroula&quot;,&quot;parse-names&quot;:false,&quot;dropping-particle&quot;:&quot;&quot;,&quot;non-dropping-particle&quot;:&quot;&quot;},{&quot;family&quot;:&quot;Katsikeas&quot;,&quot;given&quot;:&quot;Constantine S.&quot;,&quot;parse-names&quot;:false,&quot;dropping-particle&quot;:&quot;&quot;,&quot;non-dropping-particle&quot;:&quot;&quot;}],&quot;container-title&quot;:&quot;International Business Review&quot;,&quot;DOI&quot;:&quot;10.1016/j.ibusrev.2015.02.001&quot;,&quot;ISSN&quot;:&quot;09695931&quot;,&quot;issued&quot;:{&quot;date-parts&quot;:[[2015,10]]},&quot;page&quot;:&quot;798-811&quot;,&quot;issue&quot;:&quot;5&quot;,&quot;volume&quot;:&quot;24&quot;,&quot;container-title-short&quot;:&quot;&quot;},&quot;isTemporary&quot;:false}]},{&quot;citationID&quot;:&quot;MENDELEY_CITATION_d97c45c9-2b88-4711-af49-2da854041d1d&quot;,&quot;properties&quot;:{&quot;noteIndex&quot;:0},&quot;isEdited&quot;:false,&quot;manualOverride&quot;:{&quot;isManuallyOverridden&quot;:false,&quot;citeprocText&quot;:&quot;[16]&quot;,&quot;manualOverrideText&quot;:&quot;&quot;},&quot;citationTag&quot;:&quot;MENDELEY_CITATION_v3_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&quot;,&quot;citationItems&quot;:[{&quot;id&quot;:&quot;ef198d4a-c42b-3802-879d-eb4a59d3f20a&quot;,&quot;itemData&quot;:{&quot;type&quot;:&quot;article-journal&quot;,&quot;id&quot;:&quot;ef198d4a-c42b-3802-879d-eb4a59d3f20a&quot;,&quot;title&quot;:&quot;Green marketing orientation: Conceptualization, scale development and validation&quot;,&quot;author&quot;:[{&quot;family&quot;:&quot;Papadas&quot;,&quot;given&quot;:&quot;Karolos-Konstantinos&quot;,&quot;parse-names&quot;:false,&quot;dropping-particle&quot;:&quot;&quot;,&quot;non-dropping-particle&quot;:&quot;&quot;},{&quot;family&quot;:&quot;Avlonitis&quot;,&quot;given&quot;:&quot;George J.&quot;,&quot;parse-names&quot;:false,&quot;dropping-particle&quot;:&quot;&quot;,&quot;non-dropping-particle&quot;:&quot;&quot;},{&quot;family&quot;:&quot;Carrigan&quot;,&quot;given&quot;:&quot;Marylyn&quot;,&quot;parse-names&quot;:false,&quot;dropping-particle&quot;:&quot;&quot;,&quot;non-dropping-particle&quot;:&quot;&quot;}],&quot;container-title&quot;:&quot;Journal of Business Research&quot;,&quot;container-title-short&quot;:&quot;J Bus Res&quot;,&quot;DOI&quot;:&quot;10.1016/j.jbusres.2017.05.024&quot;,&quot;ISSN&quot;:&quot;01482963&quot;,&quot;issued&quot;:{&quot;date-parts&quot;:[[2017,11]]},&quot;page&quot;:&quot;236-246&quot;,&quot;volume&quot;:&quot;80&quot;},&quot;isTemporary&quot;:false}]},{&quot;citationID&quot;:&quot;MENDELEY_CITATION_55723ad3-73ed-4229-9409-acb22d8a4626&quot;,&quot;properties&quot;:{&quot;noteIndex&quot;:0},&quot;isEdited&quot;:false,&quot;manualOverride&quot;:{&quot;isManuallyOverridden&quot;:false,&quot;citeprocText&quot;:&quot;[23]&quot;,&quot;manualOverrideText&quot;:&quot;&quot;},&quot;citationTag&quot;:&quot;MENDELEY_CITATION_v3_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&quot;,&quot;citationItems&quot;:[{&quot;id&quot;:&quot;5964c965-ab91-3790-a541-3c6fd1650c93&quot;,&quot;itemData&quot;:{&quot;type&quot;:&quot;article-journal&quot;,&quot;id&quot;:&quot;5964c965-ab91-3790-a541-3c6fd1650c93&quot;,&quot;title&quot;:&quot;The Influence of Corporate Environmental Ethics on Competitive Advantage: The Mediation Role of Green Innovation&quot;,&quot;author&quot;:[{&quot;family&quot;:&quot;Chang&quot;,&quot;given&quot;:&quot;Ching-Hsun&quot;,&quot;parse-names&quot;:false,&quot;dropping-particle&quot;:&quot;&quot;,&quot;non-dropping-particle&quot;:&quot;&quot;}],&quot;container-title&quot;:&quot;Journal of Business Ethics&quot;,&quot;DOI&quot;:&quot;10.1007/s10551-011-0914-x&quot;,&quot;ISSN&quot;:&quot;0167-4544&quot;,&quot;issued&quot;:{&quot;date-parts&quot;:[[2011,12,4]]},&quot;page&quot;:&quot;361-370&quot;,&quot;issue&quot;:&quot;3&quot;,&quot;volume&quot;:&quot;104&quot;,&quot;container-title-short&quot;:&quot;&quot;},&quot;isTemporary&quot;:false}]},{&quot;citationID&quot;:&quot;MENDELEY_CITATION_1c082479-c513-438d-8add-418b5b9b954b&quot;,&quot;properties&quot;:{&quot;noteIndex&quot;:0},&quot;isEdited&quot;:false,&quot;manualOverride&quot;:{&quot;isManuallyOverridden&quot;:false,&quot;citeprocText&quot;:&quot;[24]&quot;,&quot;manualOverrideText&quot;:&quot;&quot;},&quot;citationTag&quot;:&quot;MENDELEY_CITATION_v3_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&quot;,&quot;citationItems&quot;:[{&quot;id&quot;:&quot;866b8677-285a-36a8-8ffa-97a0966590c0&quot;,&quot;itemData&quot;:{&quot;type&quot;:&quot;article-journal&quot;,&quot;id&quot;:&quot;866b8677-285a-36a8-8ffa-97a0966590c0&quot;,&quot;title&quot;:&quot;Antecedents of Export Venture Performance: A Theoretical Model and Empirical Assessment&quot;,&quot;author&quot;:[{&quot;family&quot;:&quot;Morgan&quot;,&quot;given&quot;:&quot;Neil A.&quot;,&quot;parse-names&quot;:false,&quot;dropping-particle&quot;:&quot;&quot;,&quot;non-dropping-particle&quot;:&quot;&quot;},{&quot;family&quot;:&quot;Kaleka&quot;,&quot;given&quot;:&quot;Anna&quot;,&quot;parse-names&quot;:false,&quot;dropping-particle&quot;:&quot;&quot;,&quot;non-dropping-particle&quot;:&quot;&quot;},{&quot;family&quot;:&quot;Katsikeas&quot;,&quot;given&quot;:&quot;Constantine S.&quot;,&quot;parse-names&quot;:false,&quot;dropping-particle&quot;:&quot;&quot;,&quot;non-dropping-particle&quot;:&quot;&quot;}],&quot;container-title&quot;:&quot;Journal of Marketing&quot;,&quot;container-title-short&quot;:&quot;J Mark&quot;,&quot;DOI&quot;:&quot;10.1509/jmkg.68.1.90.24028&quot;,&quot;ISSN&quot;:&quot;0022-2429&quot;,&quot;issued&quot;:{&quot;date-parts&quot;:[[2004,1,10]]},&quot;page&quot;:&quot;90-108&quot;,&quot;abstract&quot;:&quot;&lt;p&gt;Both the size and the rapid growth of global exporting have focused the attention of marketing researchers on the factors associated with firms’ export performance. However, knowledge of this increasingly important domain of marketing activity remains limited. To address this knowledge gap, the authors draw on the strategy and marketing literature to develop an integrative theory of the antecedents of export venture performance. The interplay among available resources and capabilities, competitive strategy decisions, and competitive intensity determines export venture positional advantages and performance outcomes in the theoretical model. The authors empirically assess predicted relationships using survey data from 287 export ventures. Results broadly support the theoretical model, indicating that resources and capabilities affect export venture competitive strategy choices and the positional advantages achieved in the export market, which in turn affect export venture performance outcomes. In contrast to structure–conduct–performance theory predictions, the data indicate that the competitive intensity of the export marketplace does not have a direct effect on export venture positional advantages or performance. However, competitive intensity moderates the relationship between export venture competitive strategy choices and the positional advantages realized.&lt;/p&gt;&quot;,&quot;issue&quot;:&quot;1&quot;,&quot;volume&quot;:&quot;68&quot;},&quot;isTemporary&quot;:false}]},{&quot;citationID&quot;:&quot;MENDELEY_CITATION_db09091b-eac5-41f2-af78-1bd8d2d7c7cf&quot;,&quot;properties&quot;:{&quot;noteIndex&quot;:0},&quot;isEdited&quot;:false,&quot;manualOverride&quot;:{&quot;isManuallyOverridden&quot;:false,&quot;citeprocText&quot;:&quot;[25]&quot;,&quot;manualOverrideText&quot;:&quot;&quot;},&quot;citationTag&quot;:&quot;MENDELEY_CITATION_v3_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&quot;,&quot;citationItems&quot;:[{&quot;id&quot;:&quot;9fa6a3bc-57fe-3271-891e-433f1e0a5925&quot;,&quot;itemData&quot;:{&quot;type&quot;:&quot;article-journal&quot;,&quot;id&quot;:&quot;9fa6a3bc-57fe-3271-891e-433f1e0a5925&quot;,&quot;title&quot;:&quot;Identifying and treating unobserved heterogeneity with FIMIX-PLS: part I – method&quot;,&quot;author&quot;:[{&quot;family&quot;:&quot;Hair&quot;,&quot;given&quot;:&quot;Jr., Joe F.&quot;,&quot;parse-names&quot;:false,&quot;dropping-particle&quot;:&quot;&quot;,&quot;non-dropping-particle&quot;:&quot;&quot;},{&quot;family&quot;:&quot;Sarstedt&quot;,&quot;given&quot;:&quot;Marko&quot;,&quot;parse-names&quot;:false,&quot;dropping-particle&quot;:&quot;&quot;,&quot;non-dropping-particle&quot;:&quot;&quot;},{&quot;family&quot;:&quot;Matthews&quot;,&quot;given&quot;:&quot;Lucy M&quot;,&quot;parse-names&quot;:false,&quot;dropping-particle&quot;:&quot;&quot;,&quot;non-dropping-particle&quot;:&quot;&quot;},{&quot;family&quot;:&quot;Ringle&quot;,&quot;given&quot;:&quot;Christian M&quot;,&quot;parse-names&quot;:false,&quot;dropping-particle&quot;:&quot;&quot;,&quot;non-dropping-particle&quot;:&quot;&quot;}],&quot;container-title&quot;:&quot;European Business Review&quot;,&quot;DOI&quot;:&quot;10.1108/EBR-09-2015-0094&quot;,&quot;ISSN&quot;:&quot;0955-534X&quot;,&quot;issued&quot;:{&quot;date-parts&quot;:[[2016,1,11]]},&quot;page&quot;:&quot;63-76&quot;,&quot;issue&quot;:&quot;1&quot;,&quot;volume&quot;:&quot;28&quot;,&quot;container-title-short&quot;:&quot;&quot;},&quot;isTemporary&quot;:false}]},{&quot;citationID&quot;:&quot;MENDELEY_CITATION_43c81929-6f5a-4f15-8445-396f5124b563&quot;,&quot;properties&quot;:{&quot;noteIndex&quot;:0},&quot;isEdited&quot;:false,&quot;manualOverride&quot;:{&quot;isManuallyOverridden&quot;:true,&quot;citeprocText&quot;:&quot;[7], [13], [14], [15]&quot;,&quot;manualOverrideText&quot;:&quot;[7], [11] - [13]&quot;},&quot;citationTag&quot;:&quot;MENDELEY_CITATION_v3_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&quot;,&quot;citationItems&quot;:[{&quot;id&quot;:&quot;e5852e98-bb06-3675-b84a-1b63dbd77e9b&quot;,&quot;itemData&quot;:{&quot;type&quot;:&quot;article-journal&quot;,&quot;id&quot;:&quot;e5852e98-bb06-3675-b84a-1b63dbd77e9b&quot;,&quot;title&quot;:&quot;Green and competitive: ending the stalemate&quot;,&quot;author&quot;:[{&quot;family&quot;:&quot;Porter&quot;,&quot;given&quot;:&quot;Michael&quot;,&quot;parse-names&quot;:false,&quot;dropping-particle&quot;:&quot;&quot;,&quot;non-dropping-particle&quot;:&quot;&quot;},{&quot;family&quot;:&quot;Linde&quot;,&quot;given&quot;:&quot;Claas&quot;,&quot;parse-names&quot;:false,&quot;dropping-particle&quot;:&quot;&quot;,&quot;non-dropping-particle&quot;:&quot;Van der&quot;}],&quot;container-title&quot;:&quot;The Dynamics of the eco-efficient economy: environmental regulation and competitive advantage&quot;,&quot;issued&quot;:{&quot;date-parts&quot;:[[1995]]},&quot;page&quot;:&quot;120-134&quot;,&quot;publisher&quot;:&quot;Edward Elgar Publishing Cheltenham&quot;,&quot;volume&quot;:&quot;33&quot;,&quot;container-title-short&quot;:&quot;&quot;},&quot;isTemporary&quot;:false},{&quot;id&quot;:&quot;c61681fd-981a-382b-8031-56d471a4a1f7&quot;,&quot;itemData&quot;:{&quot;type&quot;:&quot;article-journal&quot;,&quot;id&quot;:&quot;c61681fd-981a-382b-8031-56d471a4a1f7&quot;,&quot;title&quot;:&quot;A Resource-Based Perspective On Corporate Environmental Performance And Profitability&quot;,&quot;author&quot;:[{&quot;family&quot;:&quot;Russo&quot;,&quot;given&quot;:&quot;Michael&quot;,&quot;parse-names&quot;:false,&quot;dropping-particle&quot;:&quot;V.&quot;,&quot;non-dropping-particle&quot;:&quot;&quot;},{&quot;family&quot;:&quot;Fouts&quot;,&quot;given&quot;:&quot;Paul A.&quot;,&quot;parse-names&quot;:false,&quot;dropping-particle&quot;:&quot;&quot;,&quot;non-dropping-particle&quot;:&quot;&quot;}],&quot;container-title&quot;:&quot;Academy of Management Journal&quot;,&quot;DOI&quot;:&quot;10.5465/257052&quot;,&quot;ISSN&quot;:&quot;0001-4273&quot;,&quot;issued&quot;:{&quot;date-parts&quot;:[[1997,6]]},&quot;page&quot;:&quot;534-559&quot;,&quot;issue&quot;:&quot;3&quot;,&quot;volume&quot;:&quot;40&quot;,&quot;container-title-short&quot;:&quot;&quot;},&quot;isTemporary&quot;:false},{&quot;id&quot;:&quot;22058156-58df-3f19-a0ea-801a4ae5cb0b&quot;,&quot;itemData&quot;:{&quot;type&quot;:&quot;article-journal&quot;,&quot;id&quot;:&quot;22058156-58df-3f19-a0ea-801a4ae5cb0b&quot;,&quot;title&quot;:&quot;Green and competitive&quot;,&quot;author&quot;:[{&quot;family&quot;:&quot;Pujari&quot;,&quot;given&quot;:&quot;Devashish&quot;,&quot;parse-names&quot;:false,&quot;dropping-particle&quot;:&quot;&quot;,&quot;non-dropping-particle&quot;:&quot;&quot;},{&quot;family&quot;:&quot;Wright&quot;,&quot;given&quot;:&quot;Gillian&quot;,&quot;parse-names&quot;:false,&quot;dropping-particle&quot;:&quot;&quot;,&quot;non-dropping-particle&quot;:&quot;&quot;},{&quot;family&quot;:&quot;Peattie&quot;,&quot;given&quot;:&quot;Ken&quot;,&quot;parse-names&quot;:false,&quot;dropping-particle&quot;:&quot;&quot;,&quot;non-dropping-particle&quot;:&quot;&quot;}],&quot;container-title&quot;:&quot;Journal of Business Research&quot;,&quot;container-title-short&quot;:&quot;J Bus Res&quot;,&quot;DOI&quot;:&quot;10.1016/S0148-2963(01)00310-1&quot;,&quot;ISSN&quot;:&quot;01482963&quot;,&quot;issued&quot;:{&quot;date-parts&quot;:[[2003,8]]},&quot;page&quot;:&quot;657-671&quot;,&quot;issue&quot;:&quot;8&quot;,&quot;volume&quot;:&quot;56&quot;},&quot;isTemporary&quot;:false},{&quot;id&quot;:&quot;a3de68c1-3e1f-3e47-a808-81c3f4197d2b&quot;,&quot;itemData&quot;:{&quot;type&quot;:&quot;article-journal&quot;,&quot;id&quot;:&quot;a3de68c1-3e1f-3e47-a808-81c3f4197d2b&quot;,&quot;title&quot;:&quot;A cross-country comparison of green initiatives, green performance and financial performance&quot;,&quot;author&quot;:[{&quot;family&quot;:&quot;Chen&quot;,&quot;given&quot;:&quot;Fang&quot;,&quot;parse-names&quot;:false,&quot;dropping-particle&quot;:&quot;&quot;,&quot;non-dropping-particle&quot;:&quot;&quot;},{&quot;family&quot;:&quot;Ngniatedema&quot;,&quot;given&quot;:&quot;Thomas&quot;,&quot;parse-names&quot;:false,&quot;dropping-particle&quot;:&quot;&quot;,&quot;non-dropping-particle&quot;:&quot;&quot;},{&quot;family&quot;:&quot;Li&quot;,&quot;given&quot;:&quot;Suhong&quot;,&quot;parse-names&quot;:false,&quot;dropping-particle&quot;:&quot;&quot;,&quot;non-dropping-particle&quot;:&quot;&quot;}],&quot;container-title&quot;:&quot;Management Decision&quot;,&quot;DOI&quot;:&quot;10.1108/MD-08-2017-0761&quot;,&quot;ISSN&quot;:&quot;0025-1747&quot;,&quot;issued&quot;:{&quot;date-parts&quot;:[[2018,5,3]]},&quot;page&quot;:&quot;1008-1032&quot;,&quot;issue&quot;:&quot;5&quot;,&quot;volume&quot;:&quot;56&quot;,&quot;container-title-short&quot;:&quot;&quot;},&quot;isTemporary&quot;:false}]},{&quot;citationID&quot;:&quot;MENDELEY_CITATION_819a9fcd-f26a-4292-9e33-41481663e023&quot;,&quot;properties&quot;:{&quot;noteIndex&quot;:0},&quot;isEdited&quot;:false,&quot;manualOverride&quot;:{&quot;isManuallyOverridden&quot;:false,&quot;citeprocText&quot;:&quot;[17], [18]&quot;,&quot;manualOverrideText&quot;:&quot;&quot;},&quot;citationTag&quot;:&quot;MENDELEY_CITATION_v3_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&quot;,&quot;citationItems&quot;:[{&quot;id&quot;:&quot;a86cb972-3f3f-323d-a16c-616588a0c75e&quot;,&quot;itemData&quot;:{&quot;type&quot;:&quot;article-journal&quot;,&quot;id&quot;:&quot;a86cb972-3f3f-323d-a16c-616588a0c75e&quot;,&quot;title&quot;:&quot;Environmental proactivity and business performance: an empirical analysis&quot;,&quot;author&quot;:[{&quot;family&quot;:&quot;González-Benito&quot;,&quot;given&quot;:&quot;Javier&quot;,&quot;parse-names&quot;:false,&quot;dropping-particle&quot;:&quot;&quot;,&quot;non-dropping-particle&quot;:&quot;&quot;},{&quot;family&quot;:&quot;González-Benito&quot;,&quot;given&quot;:&quot;Óscar&quot;,&quot;parse-names&quot;:false,&quot;dropping-particle&quot;:&quot;&quot;,&quot;non-dropping-particle&quot;:&quot;&quot;}],&quot;container-title&quot;:&quot;Omega&quot;,&quot;container-title-short&quot;:&quot;Omega (Westport)&quot;,&quot;DOI&quot;:&quot;10.1016/j.omega.2004.03.002&quot;,&quot;ISSN&quot;:&quot;03050483&quot;,&quot;issued&quot;:{&quot;date-parts&quot;:[[2005,2]]},&quot;page&quot;:&quot;1-15&quot;,&quot;issue&quot;:&quot;1&quot;,&quot;volume&quot;:&quot;33&quot;},&quot;isTemporary&quot;:false},{&quot;id&quot;:&quot;1980f42d-ac26-339b-8093-6079782bb00c&quot;,&quot;itemData&quot;:{&quot;type&quot;:&quot;article-journal&quot;,&quot;id&quot;:&quot;1980f42d-ac26-339b-8093-6079782bb00c&quot;,&quot;title&quot;:&quot;Environmentally friendly export business strategy: Its determinants and effects on competitive advantage and performance&quot;,&quot;author&quot;:[{&quot;family&quot;:&quot;Leonidou&quot;,&quot;given&quot;:&quot;Leonidas C.&quot;,&quot;parse-names&quot;:false,&quot;dropping-particle&quot;:&quot;&quot;,&quot;non-dropping-particle&quot;:&quot;&quot;},{&quot;family&quot;:&quot;Fotiadis&quot;,&quot;given&quot;:&quot;Thomas A.&quot;,&quot;parse-names&quot;:false,&quot;dropping-particle&quot;:&quot;&quot;,&quot;non-dropping-particle&quot;:&quot;&quot;},{&quot;family&quot;:&quot;Christodoulides&quot;,&quot;given&quot;:&quot;Paul&quot;,&quot;parse-names&quot;:false,&quot;dropping-particle&quot;:&quot;&quot;,&quot;non-dropping-particle&quot;:&quot;&quot;},{&quot;family&quot;:&quot;Spyropoulou&quot;,&quot;given&quot;:&quot;Stavroula&quot;,&quot;parse-names&quot;:false,&quot;dropping-particle&quot;:&quot;&quot;,&quot;non-dropping-particle&quot;:&quot;&quot;},{&quot;family&quot;:&quot;Katsikeas&quot;,&quot;given&quot;:&quot;Constantine S.&quot;,&quot;parse-names&quot;:false,&quot;dropping-particle&quot;:&quot;&quot;,&quot;non-dropping-particle&quot;:&quot;&quot;}],&quot;container-title&quot;:&quot;International Business Review&quot;,&quot;DOI&quot;:&quot;10.1016/j.ibusrev.2015.02.001&quot;,&quot;ISSN&quot;:&quot;09695931&quot;,&quot;issued&quot;:{&quot;date-parts&quot;:[[2015,10]]},&quot;page&quot;:&quot;798-811&quot;,&quot;issue&quot;:&quot;5&quot;,&quot;volume&quot;:&quot;24&quot;,&quot;container-title-short&quot;:&quot;&quot;},&quot;isTemporary&quot;:false}]},{&quot;citationID&quot;:&quot;MENDELEY_CITATION_0558e6a9-355c-4ae1-abbd-1380ddf1eabb&quot;,&quot;properties&quot;:{&quot;noteIndex&quot;:0},&quot;isEdited&quot;:false,&quot;manualOverride&quot;:{&quot;isManuallyOverridden&quot;:false,&quot;citeprocText&quot;:&quot;[14], [18], [20]&quot;,&quot;manualOverrideText&quot;:&quot;&quot;},&quot;citationTag&quot;:&quot;MENDELEY_CITATION_v3_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&quot;,&quot;citationItems&quot;:[{&quot;id&quot;:&quot;c61681fd-981a-382b-8031-56d471a4a1f7&quot;,&quot;itemData&quot;:{&quot;type&quot;:&quot;article-journal&quot;,&quot;id&quot;:&quot;c61681fd-981a-382b-8031-56d471a4a1f7&quot;,&quot;title&quot;:&quot;A Resource-Based Perspective On Corporate Environmental Performance And Profitability&quot;,&quot;author&quot;:[{&quot;family&quot;:&quot;Russo&quot;,&quot;given&quot;:&quot;Michael&quot;,&quot;parse-names&quot;:false,&quot;dropping-particle&quot;:&quot;V.&quot;,&quot;non-dropping-particle&quot;:&quot;&quot;},{&quot;family&quot;:&quot;Fouts&quot;,&quot;given&quot;:&quot;Paul A.&quot;,&quot;parse-names&quot;:false,&quot;dropping-particle&quot;:&quot;&quot;,&quot;non-dropping-particle&quot;:&quot;&quot;}],&quot;container-title&quot;:&quot;Academy of Management Journal&quot;,&quot;DOI&quot;:&quot;10.5465/257052&quot;,&quot;ISSN&quot;:&quot;0001-4273&quot;,&quot;issued&quot;:{&quot;date-parts&quot;:[[1997,6]]},&quot;page&quot;:&quot;534-559&quot;,&quot;issue&quot;:&quot;3&quot;,&quot;volume&quot;:&quot;40&quot;,&quot;container-title-short&quot;:&quot;&quot;},&quot;isTemporary&quot;:false},{&quot;id&quot;:&quot;3993d1fd-eed4-3376-aaf6-eac2efeeb379&quot;,&quot;itemData&quot;:{&quot;type&quot;:&quot;article-journal&quot;,&quot;id&quot;:&quot;3993d1fd-eed4-3376-aaf6-eac2efeeb379&quot;,&quot;title&quot;:&quot;Proactive corporate environmental strategy and the development of competitively valuable organizational capabilities&quot;,&quot;author&quot;:[{&quot;family&quot;:&quot;Sharma&quot;,&quot;given&quot;:&quot;Sanjay&quot;,&quot;parse-names&quot;:false,&quot;dropping-particle&quot;:&quot;&quot;,&quot;non-dropping-particle&quot;:&quot;&quot;},{&quot;family&quot;:&quot;Vredenburg&quot;,&quot;given&quot;:&quot;Harrie&quot;,&quot;parse-names&quot;:false,&quot;dropping-particle&quot;:&quot;&quot;,&quot;non-dropping-particle&quot;:&quot;&quot;}],&quot;container-title&quot;:&quot;Strategic management journal&quot;,&quot;ISSN&quot;:&quot;0143-2095&quot;,&quot;issued&quot;:{&quot;date-parts&quot;:[[1998]]},&quot;page&quot;:&quot;729-753&quot;,&quot;publisher&quot;:&quot;Wiley Online Library&quot;,&quot;issue&quot;:&quot;8&quot;,&quot;volume&quot;:&quot;19&quot;,&quot;container-title-short&quot;:&quot;&quot;},&quot;isTemporary&quot;:false},{&quot;id&quot;:&quot;1980f42d-ac26-339b-8093-6079782bb00c&quot;,&quot;itemData&quot;:{&quot;type&quot;:&quot;article-journal&quot;,&quot;id&quot;:&quot;1980f42d-ac26-339b-8093-6079782bb00c&quot;,&quot;title&quot;:&quot;Environmentally friendly export business strategy: Its determinants and effects on competitive advantage and performance&quot;,&quot;author&quot;:[{&quot;family&quot;:&quot;Leonidou&quot;,&quot;given&quot;:&quot;Leonidas C.&quot;,&quot;parse-names&quot;:false,&quot;dropping-particle&quot;:&quot;&quot;,&quot;non-dropping-particle&quot;:&quot;&quot;},{&quot;family&quot;:&quot;Fotiadis&quot;,&quot;given&quot;:&quot;Thomas A.&quot;,&quot;parse-names&quot;:false,&quot;dropping-particle&quot;:&quot;&quot;,&quot;non-dropping-particle&quot;:&quot;&quot;},{&quot;family&quot;:&quot;Christodoulides&quot;,&quot;given&quot;:&quot;Paul&quot;,&quot;parse-names&quot;:false,&quot;dropping-particle&quot;:&quot;&quot;,&quot;non-dropping-particle&quot;:&quot;&quot;},{&quot;family&quot;:&quot;Spyropoulou&quot;,&quot;given&quot;:&quot;Stavroula&quot;,&quot;parse-names&quot;:false,&quot;dropping-particle&quot;:&quot;&quot;,&quot;non-dropping-particle&quot;:&quot;&quot;},{&quot;family&quot;:&quot;Katsikeas&quot;,&quot;given&quot;:&quot;Constantine S.&quot;,&quot;parse-names&quot;:false,&quot;dropping-particle&quot;:&quot;&quot;,&quot;non-dropping-particle&quot;:&quot;&quot;}],&quot;container-title&quot;:&quot;International Business Review&quot;,&quot;DOI&quot;:&quot;10.1016/j.ibusrev.2015.02.001&quot;,&quot;ISSN&quot;:&quot;09695931&quot;,&quot;issued&quot;:{&quot;date-parts&quot;:[[2015,10]]},&quot;page&quot;:&quot;798-811&quot;,&quot;issue&quot;:&quot;5&quot;,&quot;volume&quot;:&quot;24&quot;,&quot;container-title-short&quot;:&quot;&quot;},&quot;isTemporary&quot;:false}]},{&quot;citationID&quot;:&quot;MENDELEY_CITATION_cc798cab-80fe-40b8-ac6f-9b4f81cd49d9&quot;,&quot;properties&quot;:{&quot;noteIndex&quot;:0},&quot;isEdited&quot;:false,&quot;manualOverride&quot;:{&quot;isManuallyOverridden&quot;:false,&quot;citeprocText&quot;:&quot;[6]&quot;,&quot;manualOverrideText&quot;:&quot;&quot;},&quot;citationTag&quot;:&quot;MENDELEY_CITATION_v3_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&quot;,&quot;citationItems&quot;:[{&quot;id&quot;:&quot;cb7639e9-6584-30f5-8b86-599bbc83c933&quot;,&quot;itemData&quot;:{&quot;type&quot;:&quot;article-journal&quot;,&quot;id&quot;:&quot;cb7639e9-6584-30f5-8b86-599bbc83c933&quot;,&quot;title&quot;:&quot;A Multidimensional Approach to the Influence of Environmental Marketing and Orientation on the Firm’s Organizational Performance&quot;,&quot;author&quot;:[{&quot;family&quot;:&quot;Fraj-Andrés&quot;,&quot;given&quot;:&quot;Elena&quot;,&quot;parse-names&quot;:false,&quot;dropping-particle&quot;:&quot;&quot;,&quot;non-dropping-particle&quot;:&quot;&quot;},{&quot;family&quot;:&quot;Martinez-Salinas&quot;,&quot;given&quot;:&quot;Eva&quot;,&quot;parse-names&quot;:false,&quot;dropping-particle&quot;:&quot;&quot;,&quot;non-dropping-particle&quot;:&quot;&quot;},{&quot;family&quot;:&quot;Matute-Vallejo&quot;,&quot;given&quot;:&quot;Jorge&quot;,&quot;parse-names&quot;:false,&quot;dropping-particle&quot;:&quot;&quot;,&quot;non-dropping-particle&quot;:&quot;&quot;}],&quot;container-title&quot;:&quot;Journal of Business Ethics&quot;,&quot;DOI&quot;:&quot;10.1007/s10551-008-9962-2&quot;,&quot;ISSN&quot;:&quot;0167-4544&quot;,&quot;issued&quot;:{&quot;date-parts&quot;:[[2009,8,7]]},&quot;page&quot;:&quot;263-286&quot;,&quot;issue&quot;:&quot;2&quot;,&quot;volume&quot;:&quot;88&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AACAA-99E9-4990-81FE-F9768ABCD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4076</Words>
  <Characters>23234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5</cp:revision>
  <dcterms:created xsi:type="dcterms:W3CDTF">2024-07-24T09:35:00Z</dcterms:created>
  <dcterms:modified xsi:type="dcterms:W3CDTF">2024-07-25T07:16:00Z</dcterms:modified>
</cp:coreProperties>
</file>