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E0" w:rsidRPr="000B0BE0" w:rsidRDefault="000B0BE0" w:rsidP="000B0BE0">
      <w:pPr>
        <w:spacing w:line="360" w:lineRule="auto"/>
        <w:ind w:left="28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0B0BE0">
        <w:rPr>
          <w:rFonts w:ascii="Times New Roman" w:eastAsia="Arial" w:hAnsi="Times New Roman" w:cs="Times New Roman"/>
          <w:b/>
          <w:sz w:val="26"/>
          <w:szCs w:val="26"/>
        </w:rPr>
        <w:t>NHU CẦU ĐÀO TẠO CÔNG TÁC XÃ HỘI</w:t>
      </w:r>
    </w:p>
    <w:p w:rsidR="000B0BE0" w:rsidRPr="000B0BE0" w:rsidRDefault="000B0BE0" w:rsidP="000B0BE0">
      <w:pPr>
        <w:spacing w:line="360" w:lineRule="auto"/>
        <w:ind w:left="28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0B0BE0">
        <w:rPr>
          <w:rFonts w:ascii="Times New Roman" w:eastAsia="Arial" w:hAnsi="Times New Roman" w:cs="Times New Roman"/>
          <w:b/>
          <w:sz w:val="26"/>
          <w:szCs w:val="26"/>
        </w:rPr>
        <w:t>TRONG BỆNH VI</w:t>
      </w:r>
      <w:bookmarkStart w:id="0" w:name="_GoBack"/>
      <w:bookmarkEnd w:id="0"/>
      <w:r w:rsidRPr="000B0BE0">
        <w:rPr>
          <w:rFonts w:ascii="Times New Roman" w:eastAsia="Arial" w:hAnsi="Times New Roman" w:cs="Times New Roman"/>
          <w:b/>
          <w:sz w:val="26"/>
          <w:szCs w:val="26"/>
        </w:rPr>
        <w:t>ỆN</w:t>
      </w:r>
    </w:p>
    <w:p w:rsidR="000B0BE0" w:rsidRPr="000B0BE0" w:rsidRDefault="000B0BE0" w:rsidP="000B0BE0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0B0BE0" w:rsidRPr="000B0BE0" w:rsidRDefault="000B0BE0" w:rsidP="000B0BE0">
      <w:pPr>
        <w:spacing w:line="360" w:lineRule="auto"/>
        <w:ind w:left="284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0BE0">
        <w:rPr>
          <w:rFonts w:ascii="Times New Roman" w:eastAsia="Times New Roman" w:hAnsi="Times New Roman" w:cs="Times New Roman"/>
          <w:b/>
          <w:sz w:val="26"/>
          <w:szCs w:val="26"/>
        </w:rPr>
        <w:t>NGUYỄN TRUNG HẢI*</w:t>
      </w:r>
    </w:p>
    <w:p w:rsidR="000B0BE0" w:rsidRPr="000B0BE0" w:rsidRDefault="000B0BE0" w:rsidP="000B0BE0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0B0BE0" w:rsidRPr="000B0BE0" w:rsidRDefault="000B0BE0" w:rsidP="000B0BE0">
      <w:pPr>
        <w:spacing w:line="360" w:lineRule="auto"/>
        <w:ind w:left="284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B0BE0">
        <w:rPr>
          <w:rFonts w:ascii="Times New Roman" w:eastAsia="Times New Roman" w:hAnsi="Times New Roman" w:cs="Times New Roman"/>
          <w:b/>
          <w:i/>
          <w:sz w:val="26"/>
          <w:szCs w:val="26"/>
        </w:rPr>
        <w:t>Tóm</w:t>
      </w:r>
      <w:proofErr w:type="spellEnd"/>
      <w:r w:rsidRPr="000B0BE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b/>
          <w:i/>
          <w:sz w:val="26"/>
          <w:szCs w:val="26"/>
        </w:rPr>
        <w:t>tắt</w:t>
      </w:r>
      <w:proofErr w:type="spellEnd"/>
      <w:r w:rsidRPr="000B0BE0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B0B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ngũ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chăm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sóc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(CTXH)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ngũ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gợi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cương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CTXH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viện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phía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mong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CTXH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viện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B0BE0">
        <w:rPr>
          <w:rFonts w:ascii="Times New Roman" w:eastAsia="Times New Roman" w:hAnsi="Times New Roman" w:cs="Times New Roman"/>
          <w:sz w:val="26"/>
          <w:szCs w:val="26"/>
        </w:rPr>
        <w:t>ngũ</w:t>
      </w:r>
      <w:proofErr w:type="spellEnd"/>
      <w:proofErr w:type="gram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mong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ngắn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3-5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0B0BE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nhấn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thuyết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nhấn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B0BE0">
        <w:rPr>
          <w:rFonts w:ascii="Times New Roman" w:eastAsia="Times New Roman" w:hAnsi="Times New Roman" w:cs="Times New Roman"/>
          <w:sz w:val="26"/>
          <w:szCs w:val="26"/>
        </w:rPr>
        <w:t>ngũ</w:t>
      </w:r>
      <w:proofErr w:type="spellEnd"/>
      <w:proofErr w:type="gram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CTXH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viện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0BE0" w:rsidRPr="000B0BE0" w:rsidRDefault="000B0BE0" w:rsidP="000B0BE0">
      <w:pPr>
        <w:spacing w:line="360" w:lineRule="auto"/>
        <w:ind w:left="284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B0BE0">
        <w:rPr>
          <w:rFonts w:ascii="Times New Roman" w:eastAsia="Times New Roman" w:hAnsi="Times New Roman" w:cs="Times New Roman"/>
          <w:b/>
          <w:i/>
          <w:sz w:val="26"/>
          <w:szCs w:val="26"/>
        </w:rPr>
        <w:t>Từ</w:t>
      </w:r>
      <w:proofErr w:type="spellEnd"/>
      <w:r w:rsidRPr="000B0BE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Pr="000B0BE0">
        <w:rPr>
          <w:rFonts w:ascii="Times New Roman" w:eastAsia="Times New Roman" w:hAnsi="Times New Roman" w:cs="Times New Roman"/>
          <w:b/>
          <w:i/>
          <w:sz w:val="26"/>
          <w:szCs w:val="26"/>
        </w:rPr>
        <w:t>khóa</w:t>
      </w:r>
      <w:proofErr w:type="spellEnd"/>
      <w:r w:rsidRPr="000B0B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B0BE0"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0B0B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B0BE0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</w:p>
    <w:p w:rsidR="000B0BE0" w:rsidRPr="000B0BE0" w:rsidRDefault="000B0BE0" w:rsidP="000B0BE0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E0">
        <w:rPr>
          <w:rFonts w:ascii="Times New Roman" w:eastAsia="Times New Roman" w:hAnsi="Times New Roman" w:cs="Times New Roman"/>
          <w:b/>
          <w:i/>
          <w:sz w:val="26"/>
          <w:szCs w:val="26"/>
        </w:rPr>
        <w:t>Abstract</w:t>
      </w:r>
      <w:r w:rsidRPr="000B0BE0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0B0BE0">
        <w:rPr>
          <w:rFonts w:ascii="Times New Roman" w:eastAsia="Times New Roman" w:hAnsi="Times New Roman" w:cs="Times New Roman"/>
          <w:sz w:val="26"/>
          <w:szCs w:val="26"/>
        </w:rPr>
        <w:t>The research was conducted with the aim of understanding the attitudes, knowledge,</w:t>
      </w:r>
      <w:r w:rsidRPr="000B0B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B0BE0">
        <w:rPr>
          <w:rFonts w:ascii="Times New Roman" w:eastAsia="Times New Roman" w:hAnsi="Times New Roman" w:cs="Times New Roman"/>
          <w:sz w:val="26"/>
          <w:szCs w:val="26"/>
        </w:rPr>
        <w:t>and skills of medical staff in caring patients; the demand for training on social work of medical staff; proposing ideas for course syllabus development, and orientation of social work training in the hospital in order to best support the patients during hospital treatment.</w:t>
      </w:r>
    </w:p>
    <w:p w:rsidR="000B0BE0" w:rsidRPr="000B0BE0" w:rsidRDefault="000B0BE0" w:rsidP="000B0BE0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0B0BE0" w:rsidRPr="000B0BE0" w:rsidRDefault="000B0BE0" w:rsidP="000B0BE0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E0">
        <w:rPr>
          <w:rFonts w:ascii="Times New Roman" w:eastAsia="Times New Roman" w:hAnsi="Times New Roman" w:cs="Times New Roman"/>
          <w:sz w:val="26"/>
          <w:szCs w:val="26"/>
        </w:rPr>
        <w:t xml:space="preserve">The analysis results show that there is a huge requirement for the staff that wants to be trained in social work. They anticipate taking part in short-term courses which are from 3-5 days to improve their capacity. The main exercises expected are group discussion, two-way interaction emphasizing theoretical and practical activities. </w:t>
      </w:r>
      <w:r w:rsidRPr="000B0BE0">
        <w:rPr>
          <w:rFonts w:ascii="Times New Roman" w:eastAsia="Times New Roman" w:hAnsi="Times New Roman" w:cs="Times New Roman"/>
          <w:sz w:val="26"/>
          <w:szCs w:val="26"/>
        </w:rPr>
        <w:lastRenderedPageBreak/>
        <w:t>Significant knowledge and skills are needed which focuses on supporting medical staff and social workers for them to perform their work effectively.</w:t>
      </w:r>
    </w:p>
    <w:p w:rsidR="000B0BE0" w:rsidRPr="000B0BE0" w:rsidRDefault="000B0BE0" w:rsidP="000B0BE0">
      <w:pPr>
        <w:spacing w:line="360" w:lineRule="auto"/>
        <w:ind w:left="284" w:right="-119"/>
        <w:rPr>
          <w:rFonts w:ascii="Times New Roman" w:eastAsia="Times New Roman" w:hAnsi="Times New Roman" w:cs="Times New Roman"/>
          <w:sz w:val="26"/>
          <w:szCs w:val="26"/>
        </w:rPr>
      </w:pPr>
      <w:r w:rsidRPr="000B0BE0">
        <w:rPr>
          <w:rFonts w:ascii="Times New Roman" w:eastAsia="Times New Roman" w:hAnsi="Times New Roman" w:cs="Times New Roman"/>
          <w:b/>
          <w:i/>
          <w:sz w:val="26"/>
          <w:szCs w:val="26"/>
        </w:rPr>
        <w:t>Key words</w:t>
      </w:r>
      <w:r w:rsidRPr="000B0BE0">
        <w:rPr>
          <w:rFonts w:ascii="Times New Roman" w:eastAsia="Times New Roman" w:hAnsi="Times New Roman" w:cs="Times New Roman"/>
          <w:sz w:val="26"/>
          <w:szCs w:val="26"/>
        </w:rPr>
        <w:t>: Social work; need of social work training; social work curriculum</w:t>
      </w:r>
    </w:p>
    <w:p w:rsidR="000B0BE0" w:rsidRPr="000B0BE0" w:rsidRDefault="000B0BE0" w:rsidP="000B0BE0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0B0BE0" w:rsidRPr="000B0BE0" w:rsidRDefault="000B0BE0" w:rsidP="000B0BE0">
      <w:pPr>
        <w:spacing w:line="360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702608" w:rsidRPr="000B0BE0" w:rsidRDefault="000677B6" w:rsidP="000B0BE0">
      <w:pPr>
        <w:spacing w:line="360" w:lineRule="auto"/>
        <w:ind w:left="284"/>
        <w:rPr>
          <w:rFonts w:ascii="Times New Roman" w:hAnsi="Times New Roman" w:cs="Times New Roman"/>
          <w:sz w:val="26"/>
          <w:szCs w:val="26"/>
        </w:rPr>
      </w:pPr>
    </w:p>
    <w:sectPr w:rsidR="00702608" w:rsidRPr="000B0B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B6" w:rsidRDefault="000677B6" w:rsidP="000B0BE0">
      <w:r>
        <w:separator/>
      </w:r>
    </w:p>
  </w:endnote>
  <w:endnote w:type="continuationSeparator" w:id="0">
    <w:p w:rsidR="000677B6" w:rsidRDefault="000677B6" w:rsidP="000B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BE0" w:rsidRPr="000B0BE0" w:rsidRDefault="000B0BE0" w:rsidP="000B0BE0">
    <w:pPr>
      <w:numPr>
        <w:ilvl w:val="0"/>
        <w:numId w:val="1"/>
      </w:numPr>
      <w:spacing w:line="360" w:lineRule="auto"/>
      <w:ind w:left="284"/>
      <w:rPr>
        <w:rFonts w:ascii="Times New Roman" w:eastAsia="Arial" w:hAnsi="Times New Roman" w:cs="Times New Roman"/>
        <w:sz w:val="26"/>
        <w:szCs w:val="26"/>
      </w:rPr>
    </w:pPr>
    <w:proofErr w:type="spellStart"/>
    <w:r w:rsidRPr="000B0BE0">
      <w:rPr>
        <w:rFonts w:ascii="Times New Roman" w:eastAsia="Arial" w:hAnsi="Times New Roman" w:cs="Times New Roman"/>
        <w:sz w:val="26"/>
        <w:szCs w:val="26"/>
      </w:rPr>
      <w:t>Đại</w:t>
    </w:r>
    <w:proofErr w:type="spellEnd"/>
    <w:r w:rsidRPr="000B0BE0">
      <w:rPr>
        <w:rFonts w:ascii="Times New Roman" w:eastAsia="Arial" w:hAnsi="Times New Roman" w:cs="Times New Roman"/>
        <w:sz w:val="26"/>
        <w:szCs w:val="26"/>
      </w:rPr>
      <w:t xml:space="preserve"> </w:t>
    </w:r>
    <w:proofErr w:type="spellStart"/>
    <w:r w:rsidRPr="000B0BE0">
      <w:rPr>
        <w:rFonts w:ascii="Times New Roman" w:eastAsia="Arial" w:hAnsi="Times New Roman" w:cs="Times New Roman"/>
        <w:sz w:val="26"/>
        <w:szCs w:val="26"/>
      </w:rPr>
      <w:t>học</w:t>
    </w:r>
    <w:proofErr w:type="spellEnd"/>
    <w:r w:rsidRPr="000B0BE0">
      <w:rPr>
        <w:rFonts w:ascii="Times New Roman" w:eastAsia="Arial" w:hAnsi="Times New Roman" w:cs="Times New Roman"/>
        <w:sz w:val="26"/>
        <w:szCs w:val="26"/>
      </w:rPr>
      <w:t xml:space="preserve"> Lao </w:t>
    </w:r>
    <w:proofErr w:type="spellStart"/>
    <w:r w:rsidRPr="000B0BE0">
      <w:rPr>
        <w:rFonts w:ascii="Times New Roman" w:eastAsia="Arial" w:hAnsi="Times New Roman" w:cs="Times New Roman"/>
        <w:sz w:val="26"/>
        <w:szCs w:val="26"/>
      </w:rPr>
      <w:t>động</w:t>
    </w:r>
    <w:proofErr w:type="spellEnd"/>
    <w:r w:rsidRPr="000B0BE0">
      <w:rPr>
        <w:rFonts w:ascii="Times New Roman" w:eastAsia="Arial" w:hAnsi="Times New Roman" w:cs="Times New Roman"/>
        <w:sz w:val="26"/>
        <w:szCs w:val="26"/>
      </w:rPr>
      <w:t xml:space="preserve"> </w:t>
    </w:r>
    <w:proofErr w:type="spellStart"/>
    <w:r w:rsidRPr="000B0BE0">
      <w:rPr>
        <w:rFonts w:ascii="Times New Roman" w:eastAsia="Arial" w:hAnsi="Times New Roman" w:cs="Times New Roman"/>
        <w:sz w:val="26"/>
        <w:szCs w:val="26"/>
      </w:rPr>
      <w:t>Xã</w:t>
    </w:r>
    <w:proofErr w:type="spellEnd"/>
    <w:r w:rsidRPr="000B0BE0">
      <w:rPr>
        <w:rFonts w:ascii="Times New Roman" w:eastAsia="Arial" w:hAnsi="Times New Roman" w:cs="Times New Roman"/>
        <w:sz w:val="26"/>
        <w:szCs w:val="26"/>
      </w:rPr>
      <w:t xml:space="preserve"> </w:t>
    </w:r>
    <w:proofErr w:type="spellStart"/>
    <w:r w:rsidRPr="000B0BE0">
      <w:rPr>
        <w:rFonts w:ascii="Times New Roman" w:eastAsia="Arial" w:hAnsi="Times New Roman" w:cs="Times New Roman"/>
        <w:sz w:val="26"/>
        <w:szCs w:val="26"/>
      </w:rPr>
      <w:t>hội</w:t>
    </w:r>
    <w:proofErr w:type="spellEnd"/>
  </w:p>
  <w:p w:rsidR="000B0BE0" w:rsidRDefault="000B0BE0">
    <w:pPr>
      <w:pStyle w:val="Footer"/>
    </w:pPr>
  </w:p>
  <w:p w:rsidR="000B0BE0" w:rsidRDefault="000B0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B6" w:rsidRDefault="000677B6" w:rsidP="000B0BE0">
      <w:r>
        <w:separator/>
      </w:r>
    </w:p>
  </w:footnote>
  <w:footnote w:type="continuationSeparator" w:id="0">
    <w:p w:rsidR="000677B6" w:rsidRDefault="000677B6" w:rsidP="000B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2"/>
    <w:multiLevelType w:val="hybridMultilevel"/>
    <w:tmpl w:val="47398C88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E0"/>
    <w:rsid w:val="000677B6"/>
    <w:rsid w:val="000B0BE0"/>
    <w:rsid w:val="00113B80"/>
    <w:rsid w:val="007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BE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BE0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0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BE0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BE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BE0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0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BE0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2019-10-24T08:43:00Z</dcterms:created>
  <dcterms:modified xsi:type="dcterms:W3CDTF">2019-10-24T08:44:00Z</dcterms:modified>
</cp:coreProperties>
</file>